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904" w:rsidRPr="0099608B" w:rsidRDefault="00334904" w:rsidP="00097D6A">
      <w:pPr>
        <w:widowControl/>
        <w:suppressAutoHyphens w:val="0"/>
        <w:jc w:val="center"/>
        <w:rPr>
          <w:rFonts w:eastAsia="Times New Roman" w:cs="Times New Roman"/>
          <w:b/>
          <w:lang w:val="ru-RU" w:eastAsia="uk-UA" w:bidi="ar-SA"/>
        </w:rPr>
      </w:pPr>
      <w:r w:rsidRPr="00E6540B">
        <w:rPr>
          <w:rFonts w:eastAsia="Times New Roman" w:cs="Times New Roman"/>
          <w:b/>
          <w:lang w:val="uk-UA" w:eastAsia="uk-UA" w:bidi="ar-SA"/>
        </w:rPr>
        <w:t xml:space="preserve">Д О Г О В І Р  № </w:t>
      </w:r>
      <w:r w:rsidR="008C3806" w:rsidRPr="0099608B">
        <w:rPr>
          <w:rFonts w:eastAsia="Times New Roman" w:cs="Times New Roman"/>
          <w:b/>
          <w:lang w:val="ru-RU" w:eastAsia="uk-UA" w:bidi="ar-SA"/>
        </w:rPr>
        <w:t>________</w:t>
      </w:r>
    </w:p>
    <w:p w:rsidR="00334904" w:rsidRPr="00E6540B" w:rsidRDefault="00334904" w:rsidP="00097D6A">
      <w:pPr>
        <w:widowControl/>
        <w:suppressAutoHyphens w:val="0"/>
        <w:ind w:firstLine="142"/>
        <w:jc w:val="center"/>
        <w:rPr>
          <w:rFonts w:eastAsia="Times New Roman" w:cs="Times New Roman"/>
          <w:b/>
          <w:lang w:val="uk-UA" w:eastAsia="uk-UA" w:bidi="ar-SA"/>
        </w:rPr>
      </w:pPr>
      <w:r w:rsidRPr="00E6540B">
        <w:rPr>
          <w:rFonts w:eastAsia="Times New Roman" w:cs="Times New Roman"/>
          <w:b/>
          <w:lang w:val="uk-UA" w:eastAsia="uk-UA" w:bidi="ar-SA"/>
        </w:rPr>
        <w:t>про постачання товару</w:t>
      </w:r>
    </w:p>
    <w:p w:rsidR="00020ED6" w:rsidRPr="00E6540B" w:rsidRDefault="00020ED6" w:rsidP="00097D6A">
      <w:pPr>
        <w:widowControl/>
        <w:suppressAutoHyphens w:val="0"/>
        <w:jc w:val="both"/>
        <w:rPr>
          <w:rFonts w:eastAsia="Times New Roman" w:cs="Times New Roman"/>
          <w:lang w:val="uk-UA" w:eastAsia="uk-UA" w:bidi="ar-SA"/>
        </w:rPr>
      </w:pPr>
    </w:p>
    <w:p w:rsidR="00334904" w:rsidRPr="00E6540B" w:rsidRDefault="00D12AD3" w:rsidP="00097D6A">
      <w:pPr>
        <w:widowControl/>
        <w:suppressAutoHyphens w:val="0"/>
        <w:jc w:val="both"/>
        <w:rPr>
          <w:rFonts w:eastAsia="Times New Roman" w:cs="Times New Roman"/>
          <w:lang w:val="uk-UA" w:eastAsia="uk-UA" w:bidi="ar-SA"/>
        </w:rPr>
      </w:pPr>
      <w:r w:rsidRPr="00E6540B">
        <w:rPr>
          <w:rFonts w:eastAsia="Times New Roman" w:cs="Times New Roman"/>
          <w:lang w:val="uk-UA" w:eastAsia="uk-UA" w:bidi="ar-SA"/>
        </w:rPr>
        <w:t>м.</w:t>
      </w:r>
      <w:r w:rsidR="008C3806" w:rsidRPr="008C3806">
        <w:rPr>
          <w:rFonts w:eastAsia="Times New Roman" w:cs="Times New Roman"/>
          <w:lang w:val="ru-RU" w:eastAsia="uk-UA" w:bidi="ar-SA"/>
        </w:rPr>
        <w:t>__________</w:t>
      </w:r>
      <w:r w:rsidR="007237A1">
        <w:rPr>
          <w:rFonts w:eastAsia="Times New Roman" w:cs="Times New Roman"/>
          <w:lang w:val="ru-RU" w:eastAsia="uk-UA" w:bidi="ar-SA"/>
        </w:rPr>
        <w:tab/>
      </w:r>
      <w:r w:rsidR="007237A1">
        <w:rPr>
          <w:rFonts w:eastAsia="Times New Roman" w:cs="Times New Roman"/>
          <w:lang w:val="ru-RU" w:eastAsia="uk-UA" w:bidi="ar-SA"/>
        </w:rPr>
        <w:tab/>
      </w:r>
      <w:r w:rsidR="007237A1">
        <w:rPr>
          <w:rFonts w:eastAsia="Times New Roman" w:cs="Times New Roman"/>
          <w:lang w:val="ru-RU" w:eastAsia="uk-UA" w:bidi="ar-SA"/>
        </w:rPr>
        <w:tab/>
      </w:r>
      <w:r w:rsidR="007237A1">
        <w:rPr>
          <w:rFonts w:eastAsia="Times New Roman" w:cs="Times New Roman"/>
          <w:lang w:val="ru-RU" w:eastAsia="uk-UA" w:bidi="ar-SA"/>
        </w:rPr>
        <w:tab/>
      </w:r>
      <w:r w:rsidR="007237A1">
        <w:rPr>
          <w:rFonts w:eastAsia="Times New Roman" w:cs="Times New Roman"/>
          <w:lang w:val="ru-RU" w:eastAsia="uk-UA" w:bidi="ar-SA"/>
        </w:rPr>
        <w:tab/>
      </w:r>
      <w:r w:rsidR="007237A1">
        <w:rPr>
          <w:rFonts w:eastAsia="Times New Roman" w:cs="Times New Roman"/>
          <w:lang w:val="ru-RU" w:eastAsia="uk-UA" w:bidi="ar-SA"/>
        </w:rPr>
        <w:tab/>
      </w:r>
      <w:r w:rsidR="007237A1">
        <w:rPr>
          <w:rFonts w:eastAsia="Times New Roman" w:cs="Times New Roman"/>
          <w:lang w:val="ru-RU" w:eastAsia="uk-UA" w:bidi="ar-SA"/>
        </w:rPr>
        <w:tab/>
      </w:r>
      <w:r w:rsidR="007237A1">
        <w:rPr>
          <w:rFonts w:eastAsia="Times New Roman" w:cs="Times New Roman"/>
          <w:lang w:val="ru-RU" w:eastAsia="uk-UA" w:bidi="ar-SA"/>
        </w:rPr>
        <w:tab/>
      </w:r>
      <w:r w:rsidR="00BF4220" w:rsidRPr="00E6540B">
        <w:rPr>
          <w:rFonts w:eastAsia="Times New Roman" w:cs="Times New Roman"/>
          <w:lang w:val="uk-UA" w:eastAsia="uk-UA" w:bidi="ar-SA"/>
        </w:rPr>
        <w:t>«</w:t>
      </w:r>
      <w:r w:rsidR="008C3806" w:rsidRPr="008C3806">
        <w:rPr>
          <w:rFonts w:eastAsia="Times New Roman" w:cs="Times New Roman"/>
          <w:lang w:val="ru-RU" w:eastAsia="uk-UA" w:bidi="ar-SA"/>
        </w:rPr>
        <w:t>____</w:t>
      </w:r>
      <w:r w:rsidR="00BF4220" w:rsidRPr="00E6540B">
        <w:rPr>
          <w:rFonts w:eastAsia="Times New Roman" w:cs="Times New Roman"/>
          <w:lang w:val="uk-UA" w:eastAsia="uk-UA" w:bidi="ar-SA"/>
        </w:rPr>
        <w:t>»</w:t>
      </w:r>
      <w:r w:rsidR="007F4867">
        <w:rPr>
          <w:rFonts w:eastAsia="Times New Roman" w:cs="Times New Roman"/>
          <w:lang w:val="uk-UA" w:eastAsia="uk-UA" w:bidi="ar-SA"/>
        </w:rPr>
        <w:t xml:space="preserve"> </w:t>
      </w:r>
      <w:r w:rsidR="008C3806" w:rsidRPr="008C3806">
        <w:rPr>
          <w:rFonts w:eastAsia="Times New Roman" w:cs="Times New Roman"/>
          <w:lang w:val="ru-RU" w:eastAsia="uk-UA" w:bidi="ar-SA"/>
        </w:rPr>
        <w:t>________</w:t>
      </w:r>
      <w:r w:rsidR="00334904" w:rsidRPr="00E6540B">
        <w:rPr>
          <w:rFonts w:eastAsia="Times New Roman" w:cs="Times New Roman"/>
          <w:lang w:val="uk-UA" w:eastAsia="uk-UA" w:bidi="ar-SA"/>
        </w:rPr>
        <w:t>201</w:t>
      </w:r>
      <w:r w:rsidR="008C3806" w:rsidRPr="008C3806">
        <w:rPr>
          <w:rFonts w:eastAsia="Times New Roman" w:cs="Times New Roman"/>
          <w:lang w:val="ru-RU" w:eastAsia="uk-UA" w:bidi="ar-SA"/>
        </w:rPr>
        <w:t>8</w:t>
      </w:r>
      <w:r w:rsidR="00334904" w:rsidRPr="00E6540B">
        <w:rPr>
          <w:rFonts w:eastAsia="Times New Roman" w:cs="Times New Roman"/>
          <w:lang w:val="uk-UA" w:eastAsia="uk-UA" w:bidi="ar-SA"/>
        </w:rPr>
        <w:t xml:space="preserve"> року</w:t>
      </w:r>
    </w:p>
    <w:p w:rsidR="00DB2645" w:rsidRPr="00E6540B" w:rsidRDefault="00DB2645" w:rsidP="00097D6A">
      <w:pPr>
        <w:widowControl/>
        <w:suppressAutoHyphens w:val="0"/>
        <w:ind w:firstLine="567"/>
        <w:jc w:val="both"/>
        <w:rPr>
          <w:rFonts w:eastAsia="Times New Roman" w:cs="Times New Roman"/>
          <w:lang w:val="uk-UA" w:eastAsia="uk-UA" w:bidi="ar-SA"/>
        </w:rPr>
      </w:pPr>
    </w:p>
    <w:p w:rsidR="00334904" w:rsidRPr="00E6540B" w:rsidRDefault="00334904" w:rsidP="00097D6A">
      <w:pPr>
        <w:widowControl/>
        <w:suppressAutoHyphens w:val="0"/>
        <w:ind w:firstLine="567"/>
        <w:jc w:val="both"/>
        <w:rPr>
          <w:rFonts w:eastAsia="Times New Roman" w:cs="Times New Roman"/>
          <w:lang w:val="uk-UA" w:eastAsia="uk-UA" w:bidi="ar-SA"/>
        </w:rPr>
      </w:pPr>
    </w:p>
    <w:p w:rsidR="00CE0463" w:rsidRPr="00E6540B" w:rsidRDefault="00BF4220" w:rsidP="00333525">
      <w:pPr>
        <w:widowControl/>
        <w:suppressAutoHyphens w:val="0"/>
        <w:ind w:hanging="108"/>
        <w:rPr>
          <w:rFonts w:eastAsia="Times New Roman" w:cs="Times New Roman"/>
          <w:color w:val="auto"/>
          <w:lang w:val="uk-UA" w:eastAsia="uk-UA" w:bidi="ar-SA"/>
        </w:rPr>
      </w:pPr>
      <w:r w:rsidRPr="00E6540B">
        <w:rPr>
          <w:rFonts w:eastAsia="Times New Roman" w:cs="Times New Roman"/>
          <w:b/>
          <w:lang w:val="uk-UA" w:eastAsia="uk-UA" w:bidi="ar-SA"/>
        </w:rPr>
        <w:t xml:space="preserve">  </w:t>
      </w:r>
      <w:r w:rsidR="006860DD" w:rsidRPr="006860DD">
        <w:rPr>
          <w:b/>
          <w:lang w:val="uk-UA"/>
        </w:rPr>
        <w:t>Товариство з обмеженою відповідальністю «ІНВЕСТКОМ»</w:t>
      </w:r>
      <w:r w:rsidR="006860DD" w:rsidRPr="006860DD">
        <w:rPr>
          <w:lang w:val="uk-UA"/>
        </w:rPr>
        <w:t>, платник податку на прибуток</w:t>
      </w:r>
      <w:r w:rsidR="008C3806">
        <w:rPr>
          <w:lang w:val="uk-UA"/>
        </w:rPr>
        <w:t xml:space="preserve"> на загальних умовах, в особі директора </w:t>
      </w:r>
      <w:proofErr w:type="spellStart"/>
      <w:r w:rsidR="008C3806">
        <w:rPr>
          <w:lang w:val="uk-UA"/>
        </w:rPr>
        <w:t>Луканова</w:t>
      </w:r>
      <w:proofErr w:type="spellEnd"/>
      <w:r w:rsidR="008C3806">
        <w:rPr>
          <w:lang w:val="uk-UA"/>
        </w:rPr>
        <w:t xml:space="preserve"> Олександра Валерійовича</w:t>
      </w:r>
      <w:r w:rsidR="006860DD" w:rsidRPr="006860DD">
        <w:rPr>
          <w:lang w:val="uk-UA"/>
        </w:rPr>
        <w:t xml:space="preserve">, який діє на підставі </w:t>
      </w:r>
      <w:r w:rsidR="008C3806">
        <w:rPr>
          <w:lang w:val="uk-UA"/>
        </w:rPr>
        <w:t>статуту</w:t>
      </w:r>
      <w:r w:rsidR="006860DD" w:rsidRPr="006860DD">
        <w:rPr>
          <w:lang w:val="uk-UA"/>
        </w:rPr>
        <w:t>, далі за текстом</w:t>
      </w:r>
      <w:r w:rsidR="006860DD" w:rsidRPr="00927BAE">
        <w:rPr>
          <w:sz w:val="21"/>
          <w:szCs w:val="21"/>
          <w:lang w:val="uk-UA"/>
        </w:rPr>
        <w:t xml:space="preserve"> «</w:t>
      </w:r>
      <w:r w:rsidR="008C3806" w:rsidRPr="008C3806">
        <w:rPr>
          <w:rFonts w:eastAsia="Times New Roman" w:cs="Times New Roman"/>
          <w:b/>
          <w:color w:val="auto"/>
          <w:lang w:val="uk-UA" w:eastAsia="uk-UA" w:bidi="ar-SA"/>
        </w:rPr>
        <w:t>Покупець</w:t>
      </w:r>
      <w:r w:rsidR="006860DD" w:rsidRPr="00927BAE">
        <w:rPr>
          <w:sz w:val="21"/>
          <w:szCs w:val="21"/>
          <w:lang w:val="uk-UA"/>
        </w:rPr>
        <w:t>»</w:t>
      </w:r>
      <w:r w:rsidR="00334904" w:rsidRPr="00E6540B">
        <w:rPr>
          <w:rFonts w:eastAsia="Times New Roman" w:cs="Times New Roman"/>
          <w:lang w:val="uk-UA" w:eastAsia="uk-UA" w:bidi="ar-SA"/>
        </w:rPr>
        <w:t xml:space="preserve"> </w:t>
      </w:r>
      <w:r w:rsidR="00334904" w:rsidRPr="00333525">
        <w:rPr>
          <w:rFonts w:eastAsia="Times New Roman" w:cs="Times New Roman"/>
          <w:lang w:val="uk-UA" w:eastAsia="uk-UA" w:bidi="ar-SA"/>
        </w:rPr>
        <w:t xml:space="preserve">та </w:t>
      </w:r>
      <w:r w:rsidR="00333525" w:rsidRPr="00333525">
        <w:rPr>
          <w:rFonts w:eastAsia="Times New Roman" w:cs="Times New Roman"/>
          <w:caps/>
          <w:color w:val="auto"/>
          <w:lang w:val="uk-UA" w:eastAsia="uk-UA" w:bidi="ar-SA"/>
        </w:rPr>
        <w:t>______________</w:t>
      </w:r>
      <w:r w:rsidR="00CE0463" w:rsidRPr="00333525">
        <w:rPr>
          <w:rFonts w:eastAsia="Times New Roman" w:cs="Times New Roman"/>
          <w:color w:val="auto"/>
          <w:lang w:val="uk-UA" w:eastAsia="uk-UA" w:bidi="ar-SA"/>
        </w:rPr>
        <w:t>"</w:t>
      </w:r>
      <w:r w:rsidR="008C3806" w:rsidRPr="00333525">
        <w:rPr>
          <w:rFonts w:eastAsia="Times New Roman" w:cs="Times New Roman"/>
          <w:color w:val="auto"/>
          <w:lang w:val="uk-UA" w:eastAsia="uk-UA" w:bidi="ar-SA"/>
        </w:rPr>
        <w:t>_______________</w:t>
      </w:r>
      <w:r w:rsidR="00CE0463" w:rsidRPr="00333525">
        <w:rPr>
          <w:rFonts w:eastAsia="Times New Roman" w:cs="Times New Roman"/>
          <w:color w:val="auto"/>
          <w:lang w:val="uk-UA" w:eastAsia="uk-UA" w:bidi="ar-SA"/>
        </w:rPr>
        <w:t>"</w:t>
      </w:r>
      <w:r w:rsidR="00CE0463" w:rsidRPr="00E6540B">
        <w:rPr>
          <w:rFonts w:eastAsia="Times New Roman" w:cs="Times New Roman"/>
          <w:color w:val="auto"/>
          <w:lang w:val="uk-UA" w:eastAsia="uk-UA" w:bidi="ar-SA"/>
        </w:rPr>
        <w:t xml:space="preserve"> (надалі – «</w:t>
      </w:r>
      <w:r w:rsidR="008C3806" w:rsidRPr="00927BAE">
        <w:rPr>
          <w:b/>
          <w:sz w:val="21"/>
          <w:szCs w:val="21"/>
          <w:lang w:val="uk-UA"/>
        </w:rPr>
        <w:t>Постачальник</w:t>
      </w:r>
      <w:r w:rsidR="00CE0463" w:rsidRPr="00E6540B">
        <w:rPr>
          <w:rFonts w:eastAsia="Times New Roman" w:cs="Times New Roman"/>
          <w:color w:val="auto"/>
          <w:lang w:val="uk-UA" w:eastAsia="uk-UA" w:bidi="ar-SA"/>
        </w:rPr>
        <w:t xml:space="preserve">»), в особі </w:t>
      </w:r>
      <w:r w:rsidR="00CE0463" w:rsidRPr="00E6540B">
        <w:rPr>
          <w:rFonts w:eastAsia="Times New Roman" w:cs="Times New Roman"/>
          <w:color w:val="auto"/>
          <w:spacing w:val="-1"/>
          <w:lang w:val="uk-UA" w:eastAsia="uk-UA" w:bidi="ar-SA"/>
        </w:rPr>
        <w:t xml:space="preserve">директора </w:t>
      </w:r>
      <w:r w:rsidR="008C3806">
        <w:rPr>
          <w:rFonts w:eastAsia="Times New Roman" w:cs="Times New Roman"/>
          <w:color w:val="auto"/>
          <w:spacing w:val="-1"/>
          <w:lang w:val="uk-UA" w:eastAsia="uk-UA" w:bidi="ar-SA"/>
        </w:rPr>
        <w:t>________________________</w:t>
      </w:r>
      <w:r w:rsidR="00CE0463" w:rsidRPr="00E6540B">
        <w:rPr>
          <w:rFonts w:eastAsia="Times New Roman" w:cs="Times New Roman"/>
          <w:color w:val="auto"/>
          <w:lang w:val="uk-UA" w:eastAsia="uk-UA" w:bidi="ar-SA"/>
        </w:rPr>
        <w:t xml:space="preserve">, який діє на підставі </w:t>
      </w:r>
      <w:r w:rsidR="008C3806">
        <w:rPr>
          <w:rFonts w:eastAsia="Times New Roman" w:cs="Times New Roman"/>
          <w:color w:val="auto"/>
          <w:lang w:val="uk-UA" w:eastAsia="uk-UA" w:bidi="ar-SA"/>
        </w:rPr>
        <w:t>статуту</w:t>
      </w:r>
      <w:r w:rsidR="00CE0463" w:rsidRPr="00E6540B">
        <w:rPr>
          <w:rFonts w:eastAsia="Times New Roman" w:cs="Times New Roman"/>
          <w:color w:val="auto"/>
          <w:lang w:val="uk-UA" w:eastAsia="uk-UA" w:bidi="ar-SA"/>
        </w:rPr>
        <w:t>, з другої сторони, уклали даний договір про постачання товару (надалі – «Договір»), про наступне:</w:t>
      </w:r>
    </w:p>
    <w:p w:rsidR="00334904" w:rsidRPr="00E6540B" w:rsidRDefault="00334904" w:rsidP="00097D6A">
      <w:pPr>
        <w:widowControl/>
        <w:suppressAutoHyphens w:val="0"/>
        <w:ind w:firstLine="284"/>
        <w:jc w:val="center"/>
        <w:rPr>
          <w:rFonts w:eastAsia="Times New Roman" w:cs="Times New Roman"/>
          <w:b/>
          <w:i/>
          <w:lang w:val="uk-UA" w:eastAsia="uk-UA" w:bidi="ar-SA"/>
        </w:rPr>
      </w:pPr>
      <w:r w:rsidRPr="00E6540B">
        <w:rPr>
          <w:rFonts w:eastAsia="Times New Roman" w:cs="Times New Roman"/>
          <w:b/>
          <w:i/>
          <w:lang w:val="uk-UA" w:eastAsia="uk-UA" w:bidi="ar-SA"/>
        </w:rPr>
        <w:t>1. Предмет Договору</w:t>
      </w:r>
    </w:p>
    <w:p w:rsidR="00B67C4C" w:rsidRPr="00E6540B" w:rsidRDefault="00334904" w:rsidP="00097D6A">
      <w:pPr>
        <w:widowControl/>
        <w:suppressAutoHyphens w:val="0"/>
        <w:autoSpaceDE w:val="0"/>
        <w:autoSpaceDN w:val="0"/>
        <w:adjustRightInd w:val="0"/>
        <w:ind w:firstLine="567"/>
        <w:jc w:val="both"/>
        <w:rPr>
          <w:snapToGrid w:val="0"/>
          <w:lang w:val="uk-UA"/>
        </w:rPr>
      </w:pPr>
      <w:r w:rsidRPr="00E6540B">
        <w:rPr>
          <w:rFonts w:eastAsia="Times New Roman" w:cs="Times New Roman"/>
          <w:lang w:val="uk-UA" w:eastAsia="uk-UA" w:bidi="ar-SA"/>
        </w:rPr>
        <w:t xml:space="preserve">1.1. </w:t>
      </w:r>
      <w:r w:rsidR="00B67C4C" w:rsidRPr="00E6540B">
        <w:rPr>
          <w:snapToGrid w:val="0"/>
          <w:lang w:val="uk-UA"/>
        </w:rPr>
        <w:t xml:space="preserve">Постачальник зобов'язується в порядку та на умовах, визначених у цьому Договорі, передати у власність Покупцеві Товар, визначений у </w:t>
      </w:r>
      <w:r w:rsidR="00201BB0" w:rsidRPr="00E6540B">
        <w:rPr>
          <w:snapToGrid w:val="0"/>
          <w:lang w:val="uk-UA"/>
        </w:rPr>
        <w:t xml:space="preserve">розділі 2 </w:t>
      </w:r>
      <w:r w:rsidR="00B67C4C" w:rsidRPr="00E6540B">
        <w:rPr>
          <w:snapToGrid w:val="0"/>
          <w:lang w:val="uk-UA"/>
        </w:rPr>
        <w:t>даного Договору (надалі іменується "Товар"), а Покупець зобов'язується в порядку та на умовах, визначених у цьому Договорі, п</w:t>
      </w:r>
      <w:r w:rsidR="00252A93" w:rsidRPr="00E6540B">
        <w:rPr>
          <w:snapToGrid w:val="0"/>
          <w:lang w:val="uk-UA"/>
        </w:rPr>
        <w:t>рийняти та оплатити визначений Т</w:t>
      </w:r>
      <w:r w:rsidR="00B67C4C" w:rsidRPr="00E6540B">
        <w:rPr>
          <w:snapToGrid w:val="0"/>
          <w:lang w:val="uk-UA"/>
        </w:rPr>
        <w:t>овар.</w:t>
      </w:r>
    </w:p>
    <w:p w:rsidR="00334904" w:rsidRPr="00E6540B" w:rsidRDefault="00334904" w:rsidP="00097D6A">
      <w:pPr>
        <w:widowControl/>
        <w:suppressAutoHyphens w:val="0"/>
        <w:jc w:val="center"/>
        <w:rPr>
          <w:rFonts w:eastAsia="Times New Roman" w:cs="Times New Roman"/>
          <w:b/>
          <w:i/>
          <w:lang w:val="uk-UA" w:eastAsia="uk-UA" w:bidi="ar-SA"/>
        </w:rPr>
      </w:pPr>
      <w:r w:rsidRPr="00E6540B">
        <w:rPr>
          <w:rFonts w:eastAsia="Times New Roman" w:cs="Times New Roman"/>
          <w:b/>
          <w:i/>
          <w:lang w:val="uk-UA" w:eastAsia="uk-UA" w:bidi="ar-SA"/>
        </w:rPr>
        <w:t>2. Кількість та якість товару</w:t>
      </w:r>
    </w:p>
    <w:p w:rsidR="00334904" w:rsidRPr="00E6540B" w:rsidRDefault="00334904" w:rsidP="00097D6A">
      <w:pPr>
        <w:widowControl/>
        <w:suppressAutoHyphens w:val="0"/>
        <w:ind w:firstLine="567"/>
        <w:jc w:val="both"/>
        <w:rPr>
          <w:rFonts w:eastAsia="Times New Roman" w:cs="Times New Roman"/>
          <w:lang w:val="uk-UA" w:eastAsia="uk-UA" w:bidi="ar-SA"/>
        </w:rPr>
      </w:pPr>
      <w:r w:rsidRPr="00E6540B">
        <w:rPr>
          <w:rFonts w:eastAsia="Times New Roman" w:cs="Times New Roman"/>
          <w:lang w:val="uk-UA" w:eastAsia="uk-UA" w:bidi="ar-SA"/>
        </w:rPr>
        <w:t>2.1. Найменування,</w:t>
      </w:r>
      <w:r w:rsidR="00B67C4C" w:rsidRPr="00E6540B">
        <w:rPr>
          <w:rFonts w:eastAsia="Times New Roman" w:cs="Times New Roman"/>
          <w:lang w:val="uk-UA" w:eastAsia="uk-UA" w:bidi="ar-SA"/>
        </w:rPr>
        <w:t xml:space="preserve"> код УКТ ЗЕД,</w:t>
      </w:r>
      <w:r w:rsidRPr="00E6540B">
        <w:rPr>
          <w:rFonts w:eastAsia="Times New Roman" w:cs="Times New Roman"/>
          <w:lang w:val="uk-UA" w:eastAsia="uk-UA" w:bidi="ar-SA"/>
        </w:rPr>
        <w:t xml:space="preserve"> асортимент, сортамент, сорти, типи, групи, підгрупи, види, марки, моделі та кількість товару зазначається у специфікації</w:t>
      </w:r>
      <w:r w:rsidR="00252A93" w:rsidRPr="00E6540B">
        <w:rPr>
          <w:rFonts w:eastAsia="Times New Roman" w:cs="Times New Roman"/>
          <w:lang w:val="uk-UA" w:eastAsia="uk-UA" w:bidi="ar-SA"/>
        </w:rPr>
        <w:t>/</w:t>
      </w:r>
      <w:proofErr w:type="spellStart"/>
      <w:r w:rsidR="00252A93" w:rsidRPr="00E6540B">
        <w:rPr>
          <w:rFonts w:eastAsia="Times New Roman" w:cs="Times New Roman"/>
          <w:lang w:val="uk-UA" w:eastAsia="uk-UA" w:bidi="ar-SA"/>
        </w:rPr>
        <w:t>ях</w:t>
      </w:r>
      <w:proofErr w:type="spellEnd"/>
      <w:r w:rsidRPr="00E6540B">
        <w:rPr>
          <w:rFonts w:eastAsia="Times New Roman" w:cs="Times New Roman"/>
          <w:lang w:val="uk-UA" w:eastAsia="uk-UA" w:bidi="ar-SA"/>
        </w:rPr>
        <w:t>, яка</w:t>
      </w:r>
      <w:r w:rsidR="00252A93" w:rsidRPr="00E6540B">
        <w:rPr>
          <w:rFonts w:eastAsia="Times New Roman" w:cs="Times New Roman"/>
          <w:lang w:val="uk-UA" w:eastAsia="uk-UA" w:bidi="ar-SA"/>
        </w:rPr>
        <w:t>/і</w:t>
      </w:r>
      <w:r w:rsidRPr="00E6540B">
        <w:rPr>
          <w:rFonts w:eastAsia="Times New Roman" w:cs="Times New Roman"/>
          <w:lang w:val="uk-UA" w:eastAsia="uk-UA" w:bidi="ar-SA"/>
        </w:rPr>
        <w:t xml:space="preserve"> є невід’ємною частиною</w:t>
      </w:r>
      <w:r w:rsidR="00252A93" w:rsidRPr="00E6540B">
        <w:rPr>
          <w:rFonts w:eastAsia="Times New Roman" w:cs="Times New Roman"/>
          <w:lang w:val="uk-UA" w:eastAsia="uk-UA" w:bidi="ar-SA"/>
        </w:rPr>
        <w:t>/нами</w:t>
      </w:r>
      <w:r w:rsidRPr="00E6540B">
        <w:rPr>
          <w:rFonts w:eastAsia="Times New Roman" w:cs="Times New Roman"/>
          <w:lang w:val="uk-UA" w:eastAsia="uk-UA" w:bidi="ar-SA"/>
        </w:rPr>
        <w:t xml:space="preserve"> Договору.</w:t>
      </w:r>
    </w:p>
    <w:p w:rsidR="00334904" w:rsidRPr="00E6540B" w:rsidRDefault="00334904" w:rsidP="00097D6A">
      <w:pPr>
        <w:widowControl/>
        <w:suppressAutoHyphens w:val="0"/>
        <w:ind w:firstLine="567"/>
        <w:jc w:val="both"/>
        <w:rPr>
          <w:rFonts w:eastAsia="Times New Roman" w:cs="Times New Roman"/>
          <w:lang w:val="uk-UA" w:eastAsia="uk-UA" w:bidi="ar-SA"/>
        </w:rPr>
      </w:pPr>
      <w:r w:rsidRPr="00E6540B">
        <w:rPr>
          <w:rFonts w:eastAsia="Times New Roman" w:cs="Times New Roman"/>
          <w:lang w:val="uk-UA" w:eastAsia="uk-UA" w:bidi="ar-SA"/>
        </w:rPr>
        <w:t xml:space="preserve">2.2. Якість та комплектність </w:t>
      </w:r>
      <w:r w:rsidR="00252A93" w:rsidRPr="00E6540B">
        <w:rPr>
          <w:rFonts w:eastAsia="Times New Roman" w:cs="Times New Roman"/>
          <w:lang w:val="uk-UA" w:eastAsia="uk-UA" w:bidi="ar-SA"/>
        </w:rPr>
        <w:t>Т</w:t>
      </w:r>
      <w:r w:rsidRPr="00E6540B">
        <w:rPr>
          <w:rFonts w:eastAsia="Times New Roman" w:cs="Times New Roman"/>
          <w:lang w:val="uk-UA" w:eastAsia="uk-UA" w:bidi="ar-SA"/>
        </w:rPr>
        <w:t>овару, що поставляється, повинна відповідати державним стандартам,</w:t>
      </w:r>
      <w:r w:rsidRPr="00E6540B">
        <w:rPr>
          <w:rFonts w:eastAsia="Times New Roman" w:cs="Times New Roman"/>
          <w:i/>
          <w:lang w:val="uk-UA" w:eastAsia="uk-UA" w:bidi="ar-SA"/>
        </w:rPr>
        <w:t xml:space="preserve"> </w:t>
      </w:r>
      <w:r w:rsidRPr="00E6540B">
        <w:rPr>
          <w:rFonts w:eastAsia="Times New Roman" w:cs="Times New Roman"/>
          <w:lang w:val="uk-UA" w:eastAsia="uk-UA" w:bidi="ar-SA"/>
        </w:rPr>
        <w:t xml:space="preserve">технічним умовам виробника. Якість товару підтверджується сертифікатом (паспортом) якості, який Постачальник надає Покупцю при </w:t>
      </w:r>
      <w:r w:rsidR="00252A93" w:rsidRPr="00E6540B">
        <w:rPr>
          <w:rFonts w:eastAsia="Times New Roman" w:cs="Times New Roman"/>
          <w:lang w:val="uk-UA" w:eastAsia="uk-UA" w:bidi="ar-SA"/>
        </w:rPr>
        <w:t xml:space="preserve">здійсненні </w:t>
      </w:r>
      <w:r w:rsidRPr="00E6540B">
        <w:rPr>
          <w:rFonts w:eastAsia="Times New Roman" w:cs="Times New Roman"/>
          <w:lang w:val="uk-UA" w:eastAsia="uk-UA" w:bidi="ar-SA"/>
        </w:rPr>
        <w:t>постав</w:t>
      </w:r>
      <w:r w:rsidR="00252A93" w:rsidRPr="00E6540B">
        <w:rPr>
          <w:rFonts w:eastAsia="Times New Roman" w:cs="Times New Roman"/>
          <w:lang w:val="uk-UA" w:eastAsia="uk-UA" w:bidi="ar-SA"/>
        </w:rPr>
        <w:t>ки</w:t>
      </w:r>
      <w:r w:rsidRPr="00E6540B">
        <w:rPr>
          <w:rFonts w:eastAsia="Times New Roman" w:cs="Times New Roman"/>
          <w:lang w:val="uk-UA" w:eastAsia="uk-UA" w:bidi="ar-SA"/>
        </w:rPr>
        <w:t xml:space="preserve"> </w:t>
      </w:r>
      <w:r w:rsidR="00252A93" w:rsidRPr="00E6540B">
        <w:rPr>
          <w:rFonts w:eastAsia="Times New Roman" w:cs="Times New Roman"/>
          <w:lang w:val="uk-UA" w:eastAsia="uk-UA" w:bidi="ar-SA"/>
        </w:rPr>
        <w:t>Т</w:t>
      </w:r>
      <w:r w:rsidRPr="00E6540B">
        <w:rPr>
          <w:rFonts w:eastAsia="Times New Roman" w:cs="Times New Roman"/>
          <w:lang w:val="uk-UA" w:eastAsia="uk-UA" w:bidi="ar-SA"/>
        </w:rPr>
        <w:t xml:space="preserve">овару. </w:t>
      </w:r>
    </w:p>
    <w:p w:rsidR="00252A93" w:rsidRPr="00E6540B" w:rsidRDefault="00252A93" w:rsidP="00097D6A">
      <w:pPr>
        <w:widowControl/>
        <w:suppressAutoHyphens w:val="0"/>
        <w:ind w:firstLine="567"/>
        <w:jc w:val="both"/>
        <w:rPr>
          <w:i/>
          <w:lang w:val="uk-UA"/>
        </w:rPr>
      </w:pPr>
      <w:r w:rsidRPr="00E6540B">
        <w:rPr>
          <w:rFonts w:eastAsia="Times New Roman" w:cs="Times New Roman"/>
          <w:lang w:val="uk-UA" w:eastAsia="uk-UA" w:bidi="ar-SA"/>
        </w:rPr>
        <w:t xml:space="preserve">2.3. </w:t>
      </w:r>
      <w:r w:rsidRPr="00E6540B">
        <w:rPr>
          <w:lang w:val="uk-UA"/>
        </w:rPr>
        <w:t>Умови цього Договору викладені Сторонами у відповідності до вимог Міжнародних правил тл</w:t>
      </w:r>
      <w:r w:rsidR="00535DB7" w:rsidRPr="00E6540B">
        <w:rPr>
          <w:lang w:val="uk-UA"/>
        </w:rPr>
        <w:t xml:space="preserve">умачення торговельних термінів </w:t>
      </w:r>
      <w:r w:rsidRPr="00E6540B">
        <w:rPr>
          <w:lang w:val="uk-UA"/>
        </w:rPr>
        <w:t>"Інкотермс" в редакції 2010 року, які застосовуються із урахуванням особливостей, пов'язаних із внутрішньодержавним характером цього Договору, а також тих особливостей, що випливають із умов цього Договору.</w:t>
      </w:r>
    </w:p>
    <w:p w:rsidR="00252A93" w:rsidRPr="00E6540B" w:rsidRDefault="00252A93" w:rsidP="00097D6A">
      <w:pPr>
        <w:jc w:val="center"/>
        <w:rPr>
          <w:i/>
          <w:lang w:val="uk-UA"/>
        </w:rPr>
      </w:pPr>
      <w:r w:rsidRPr="00E6540B">
        <w:rPr>
          <w:b/>
          <w:i/>
          <w:lang w:val="uk-UA"/>
        </w:rPr>
        <w:t>3. Обов</w:t>
      </w:r>
      <w:r w:rsidR="00E6540B" w:rsidRPr="0099608B">
        <w:rPr>
          <w:b/>
          <w:i/>
          <w:lang w:val="uk-UA"/>
        </w:rPr>
        <w:t>’</w:t>
      </w:r>
      <w:r w:rsidRPr="00E6540B">
        <w:rPr>
          <w:b/>
          <w:i/>
          <w:lang w:val="uk-UA"/>
        </w:rPr>
        <w:t>язки Сторін</w:t>
      </w:r>
    </w:p>
    <w:p w:rsidR="00252A93" w:rsidRPr="00E6540B" w:rsidRDefault="00252A93" w:rsidP="00097D6A">
      <w:pPr>
        <w:ind w:firstLine="567"/>
        <w:jc w:val="both"/>
        <w:rPr>
          <w:lang w:val="uk-UA"/>
        </w:rPr>
      </w:pPr>
      <w:r w:rsidRPr="00E6540B">
        <w:rPr>
          <w:lang w:val="uk-UA"/>
        </w:rPr>
        <w:t>3.1. Постачальник бере на себе обов</w:t>
      </w:r>
      <w:r w:rsidRPr="00E6540B">
        <w:rPr>
          <w:snapToGrid w:val="0"/>
          <w:lang w:val="uk-UA"/>
        </w:rPr>
        <w:t>'</w:t>
      </w:r>
      <w:r w:rsidRPr="00E6540B">
        <w:rPr>
          <w:lang w:val="uk-UA"/>
        </w:rPr>
        <w:t>язок після набрання чинності цим Договором в строк, який зазначається в Специфікації, передати Покупцеві Товар із сертифікатом якості (при необхідності, залежно від виду товарів, - документи по їх експлуатації).</w:t>
      </w:r>
    </w:p>
    <w:p w:rsidR="00252A93" w:rsidRPr="00E6540B" w:rsidRDefault="00252A93" w:rsidP="00097D6A">
      <w:pPr>
        <w:ind w:firstLine="567"/>
        <w:jc w:val="both"/>
        <w:rPr>
          <w:lang w:val="uk-UA"/>
        </w:rPr>
      </w:pPr>
      <w:r w:rsidRPr="00E6540B">
        <w:rPr>
          <w:lang w:val="uk-UA"/>
        </w:rPr>
        <w:t>3.2. Покупець бере на себе обов</w:t>
      </w:r>
      <w:r w:rsidRPr="00E6540B">
        <w:rPr>
          <w:snapToGrid w:val="0"/>
          <w:lang w:val="uk-UA"/>
        </w:rPr>
        <w:t>'</w:t>
      </w:r>
      <w:r w:rsidRPr="00E6540B">
        <w:rPr>
          <w:lang w:val="uk-UA"/>
        </w:rPr>
        <w:t>язок прийняти Товар від Постачальника і здійснити за нього оплату в строки і порядку, передбачені цим Договором.</w:t>
      </w:r>
    </w:p>
    <w:p w:rsidR="00334904" w:rsidRPr="00E6540B" w:rsidRDefault="00252A93" w:rsidP="00097D6A">
      <w:pPr>
        <w:widowControl/>
        <w:suppressAutoHyphens w:val="0"/>
        <w:jc w:val="center"/>
        <w:rPr>
          <w:rFonts w:eastAsia="Times New Roman" w:cs="Times New Roman"/>
          <w:b/>
          <w:i/>
          <w:lang w:val="uk-UA" w:eastAsia="uk-UA" w:bidi="ar-SA"/>
        </w:rPr>
      </w:pPr>
      <w:r w:rsidRPr="00E6540B">
        <w:rPr>
          <w:rFonts w:eastAsia="Times New Roman" w:cs="Times New Roman"/>
          <w:b/>
          <w:i/>
          <w:lang w:val="uk-UA" w:eastAsia="uk-UA" w:bidi="ar-SA"/>
        </w:rPr>
        <w:t>4. Умови  поставки Т</w:t>
      </w:r>
      <w:r w:rsidR="00334904" w:rsidRPr="00E6540B">
        <w:rPr>
          <w:rFonts w:eastAsia="Times New Roman" w:cs="Times New Roman"/>
          <w:b/>
          <w:i/>
          <w:lang w:val="uk-UA" w:eastAsia="uk-UA" w:bidi="ar-SA"/>
        </w:rPr>
        <w:t>овару</w:t>
      </w:r>
    </w:p>
    <w:p w:rsidR="00334904" w:rsidRPr="00E6540B" w:rsidRDefault="00252A93" w:rsidP="00097D6A">
      <w:pPr>
        <w:suppressAutoHyphens w:val="0"/>
        <w:ind w:firstLine="567"/>
        <w:jc w:val="both"/>
        <w:rPr>
          <w:rFonts w:eastAsia="Times New Roman" w:cs="Times New Roman"/>
          <w:lang w:val="uk-UA" w:eastAsia="uk-UA" w:bidi="ar-SA"/>
        </w:rPr>
      </w:pPr>
      <w:r w:rsidRPr="00E6540B">
        <w:rPr>
          <w:rFonts w:eastAsia="Times New Roman" w:cs="Times New Roman"/>
          <w:lang w:val="uk-UA" w:eastAsia="uk-UA" w:bidi="ar-SA"/>
        </w:rPr>
        <w:t>4</w:t>
      </w:r>
      <w:r w:rsidR="00334904" w:rsidRPr="00E6540B">
        <w:rPr>
          <w:rFonts w:eastAsia="Times New Roman" w:cs="Times New Roman"/>
          <w:lang w:val="uk-UA" w:eastAsia="uk-UA" w:bidi="ar-SA"/>
        </w:rPr>
        <w:t>.1. Ум</w:t>
      </w:r>
      <w:r w:rsidRPr="00E6540B">
        <w:rPr>
          <w:rFonts w:eastAsia="Times New Roman" w:cs="Times New Roman"/>
          <w:lang w:val="uk-UA" w:eastAsia="uk-UA" w:bidi="ar-SA"/>
        </w:rPr>
        <w:t>ови та строк (термін) поставки Т</w:t>
      </w:r>
      <w:r w:rsidR="00334904" w:rsidRPr="00E6540B">
        <w:rPr>
          <w:rFonts w:eastAsia="Times New Roman" w:cs="Times New Roman"/>
          <w:lang w:val="uk-UA" w:eastAsia="uk-UA" w:bidi="ar-SA"/>
        </w:rPr>
        <w:t>овару визначається специфікаціями, згідно яких буде відбуватися постачання.</w:t>
      </w:r>
    </w:p>
    <w:p w:rsidR="00334904" w:rsidRPr="00E6540B" w:rsidRDefault="00252A93" w:rsidP="00097D6A">
      <w:pPr>
        <w:suppressAutoHyphens w:val="0"/>
        <w:ind w:firstLine="567"/>
        <w:jc w:val="both"/>
        <w:rPr>
          <w:rFonts w:eastAsia="Times New Roman" w:cs="Times New Roman"/>
          <w:lang w:val="uk-UA" w:eastAsia="uk-UA" w:bidi="ar-SA"/>
        </w:rPr>
      </w:pPr>
      <w:r w:rsidRPr="00E6540B">
        <w:rPr>
          <w:rFonts w:eastAsia="Times New Roman" w:cs="Times New Roman"/>
          <w:lang w:val="uk-UA" w:eastAsia="uk-UA" w:bidi="ar-SA"/>
        </w:rPr>
        <w:t>4</w:t>
      </w:r>
      <w:r w:rsidR="00334904" w:rsidRPr="00E6540B">
        <w:rPr>
          <w:rFonts w:eastAsia="Times New Roman" w:cs="Times New Roman"/>
          <w:lang w:val="uk-UA" w:eastAsia="uk-UA" w:bidi="ar-SA"/>
        </w:rPr>
        <w:t>.2. Протягом робочого дня з дати прийому перевізником товару до перевезення, Постачальник передає (рекомендованим листом та факсимільним зв’язком) Покупцю інформацію по відвантаженому товару (номери автомобільних транспортних засобів, найменування, асортимент, сортамент, кількість (вагу), рахунок-фактуру, товарно-транспортної накладної (при умові, що передачу товару перевізникові має здійснити Постачальник).</w:t>
      </w:r>
    </w:p>
    <w:p w:rsidR="00334904" w:rsidRPr="00E6540B" w:rsidRDefault="00252A93" w:rsidP="00097D6A">
      <w:pPr>
        <w:widowControl/>
        <w:suppressAutoHyphens w:val="0"/>
        <w:ind w:firstLine="567"/>
        <w:jc w:val="both"/>
        <w:rPr>
          <w:rFonts w:eastAsia="Times New Roman" w:cs="Times New Roman"/>
          <w:lang w:val="uk-UA" w:eastAsia="uk-UA" w:bidi="ar-SA"/>
        </w:rPr>
      </w:pPr>
      <w:r w:rsidRPr="00E6540B">
        <w:rPr>
          <w:rFonts w:eastAsia="Times New Roman" w:cs="Times New Roman"/>
          <w:lang w:val="uk-UA" w:eastAsia="uk-UA" w:bidi="ar-SA"/>
        </w:rPr>
        <w:t>4</w:t>
      </w:r>
      <w:r w:rsidR="00334904" w:rsidRPr="00E6540B">
        <w:rPr>
          <w:rFonts w:eastAsia="Times New Roman" w:cs="Times New Roman"/>
          <w:lang w:val="uk-UA" w:eastAsia="uk-UA" w:bidi="ar-SA"/>
        </w:rPr>
        <w:t>.3. Ризик випадкового знищення та випадкового пошкодження (псування) товару несе його власник.</w:t>
      </w:r>
    </w:p>
    <w:p w:rsidR="00334904" w:rsidRPr="00E6540B" w:rsidRDefault="00334904" w:rsidP="00097D6A">
      <w:pPr>
        <w:widowControl/>
        <w:suppressAutoHyphens w:val="0"/>
        <w:autoSpaceDE w:val="0"/>
        <w:autoSpaceDN w:val="0"/>
        <w:adjustRightInd w:val="0"/>
        <w:ind w:firstLine="539"/>
        <w:jc w:val="both"/>
        <w:rPr>
          <w:rFonts w:eastAsia="Times New Roman" w:cs="Times New Roman"/>
          <w:lang w:val="uk-UA" w:eastAsia="uk-UA" w:bidi="ar-SA"/>
        </w:rPr>
      </w:pPr>
      <w:r w:rsidRPr="00E6540B">
        <w:rPr>
          <w:rFonts w:eastAsia="Times New Roman" w:cs="Times New Roman"/>
          <w:lang w:val="uk-UA" w:eastAsia="uk-UA" w:bidi="ar-SA"/>
        </w:rPr>
        <w:t xml:space="preserve">Право власності на товар у Покупця за цим Договором виникає з моменту передання йому </w:t>
      </w:r>
      <w:r w:rsidR="00252A93" w:rsidRPr="00E6540B">
        <w:rPr>
          <w:rFonts w:eastAsia="Times New Roman" w:cs="Times New Roman"/>
          <w:lang w:val="uk-UA" w:eastAsia="uk-UA" w:bidi="ar-SA"/>
        </w:rPr>
        <w:t>Т</w:t>
      </w:r>
      <w:r w:rsidRPr="00E6540B">
        <w:rPr>
          <w:rFonts w:eastAsia="Times New Roman" w:cs="Times New Roman"/>
          <w:lang w:val="uk-UA" w:eastAsia="uk-UA" w:bidi="ar-SA"/>
        </w:rPr>
        <w:t xml:space="preserve">овару. </w:t>
      </w:r>
    </w:p>
    <w:p w:rsidR="00334904" w:rsidRPr="00E6540B" w:rsidRDefault="00252A93" w:rsidP="00097D6A">
      <w:pPr>
        <w:widowControl/>
        <w:suppressAutoHyphens w:val="0"/>
        <w:ind w:firstLine="567"/>
        <w:jc w:val="both"/>
        <w:rPr>
          <w:rFonts w:eastAsia="Times New Roman" w:cs="Times New Roman"/>
          <w:lang w:val="uk-UA" w:eastAsia="uk-UA" w:bidi="ar-SA"/>
        </w:rPr>
      </w:pPr>
      <w:r w:rsidRPr="00E6540B">
        <w:rPr>
          <w:rFonts w:eastAsia="Times New Roman" w:cs="Times New Roman"/>
          <w:lang w:val="uk-UA" w:eastAsia="uk-UA" w:bidi="ar-SA"/>
        </w:rPr>
        <w:t>4</w:t>
      </w:r>
      <w:r w:rsidR="00334904" w:rsidRPr="00E6540B">
        <w:rPr>
          <w:rFonts w:eastAsia="Times New Roman" w:cs="Times New Roman"/>
          <w:lang w:val="uk-UA" w:eastAsia="uk-UA" w:bidi="ar-SA"/>
        </w:rPr>
        <w:t>.4. Датою поставки</w:t>
      </w:r>
      <w:r w:rsidR="00B83974">
        <w:rPr>
          <w:rFonts w:eastAsia="Times New Roman" w:cs="Times New Roman"/>
          <w:lang w:val="uk-UA" w:eastAsia="uk-UA" w:bidi="ar-SA"/>
        </w:rPr>
        <w:t xml:space="preserve"> та передання</w:t>
      </w:r>
      <w:r w:rsidR="00334904" w:rsidRPr="00E6540B">
        <w:rPr>
          <w:rFonts w:eastAsia="Times New Roman" w:cs="Times New Roman"/>
          <w:lang w:val="uk-UA" w:eastAsia="uk-UA" w:bidi="ar-SA"/>
        </w:rPr>
        <w:t xml:space="preserve"> товару визнається дата підписання Покупцем підписаної та скріпленої печаткою Постачальником належним чином оформленої видаткової накладної. </w:t>
      </w:r>
    </w:p>
    <w:p w:rsidR="00334904" w:rsidRPr="00E6540B" w:rsidRDefault="00252A93" w:rsidP="00097D6A">
      <w:pPr>
        <w:widowControl/>
        <w:suppressAutoHyphens w:val="0"/>
        <w:ind w:firstLine="567"/>
        <w:jc w:val="both"/>
        <w:rPr>
          <w:rFonts w:eastAsia="Times New Roman" w:cs="Times New Roman"/>
          <w:lang w:val="uk-UA" w:eastAsia="uk-UA" w:bidi="ar-SA"/>
        </w:rPr>
      </w:pPr>
      <w:r w:rsidRPr="00E6540B">
        <w:rPr>
          <w:rFonts w:eastAsia="Times New Roman" w:cs="Times New Roman"/>
          <w:lang w:val="uk-UA" w:eastAsia="uk-UA" w:bidi="ar-SA"/>
        </w:rPr>
        <w:t>4</w:t>
      </w:r>
      <w:r w:rsidR="00334904" w:rsidRPr="00E6540B">
        <w:rPr>
          <w:rFonts w:eastAsia="Times New Roman" w:cs="Times New Roman"/>
          <w:lang w:val="uk-UA" w:eastAsia="uk-UA" w:bidi="ar-SA"/>
        </w:rPr>
        <w:t xml:space="preserve">.5. Разом з товаром Постачальник зобов’язаний передати Покупцеві такі документи: </w:t>
      </w:r>
    </w:p>
    <w:p w:rsidR="00334904" w:rsidRPr="00E6540B" w:rsidRDefault="00334904" w:rsidP="00097D6A">
      <w:pPr>
        <w:widowControl/>
        <w:suppressAutoHyphens w:val="0"/>
        <w:ind w:firstLine="567"/>
        <w:jc w:val="both"/>
        <w:rPr>
          <w:rFonts w:eastAsia="Times New Roman" w:cs="Times New Roman"/>
          <w:lang w:val="uk-UA" w:eastAsia="uk-UA" w:bidi="ar-SA"/>
        </w:rPr>
      </w:pPr>
      <w:r w:rsidRPr="00E6540B">
        <w:rPr>
          <w:rFonts w:eastAsia="Times New Roman" w:cs="Times New Roman"/>
          <w:lang w:val="uk-UA" w:eastAsia="uk-UA" w:bidi="ar-SA"/>
        </w:rPr>
        <w:lastRenderedPageBreak/>
        <w:t>- два примірники видаткової накладної, підписані та скріплені печаткою Постачальника;</w:t>
      </w:r>
    </w:p>
    <w:p w:rsidR="00FC5D7A" w:rsidRPr="00E6540B" w:rsidRDefault="00334904" w:rsidP="00097D6A">
      <w:pPr>
        <w:widowControl/>
        <w:suppressAutoHyphens w:val="0"/>
        <w:ind w:firstLine="567"/>
        <w:jc w:val="both"/>
        <w:rPr>
          <w:lang w:val="uk-UA"/>
        </w:rPr>
      </w:pPr>
      <w:r w:rsidRPr="00E6540B">
        <w:rPr>
          <w:rFonts w:eastAsia="Times New Roman" w:cs="Times New Roman"/>
          <w:lang w:val="uk-UA" w:eastAsia="uk-UA" w:bidi="ar-SA"/>
        </w:rPr>
        <w:t xml:space="preserve">- </w:t>
      </w:r>
      <w:r w:rsidR="00252A93" w:rsidRPr="00E6540B">
        <w:rPr>
          <w:rFonts w:eastAsia="Times New Roman" w:cs="Times New Roman"/>
          <w:lang w:val="uk-UA" w:eastAsia="uk-UA" w:bidi="ar-SA"/>
        </w:rPr>
        <w:t xml:space="preserve"> </w:t>
      </w:r>
      <w:r w:rsidR="00B54AD2" w:rsidRPr="00E6540B">
        <w:rPr>
          <w:rFonts w:eastAsia="Times New Roman" w:cs="Times New Roman"/>
          <w:lang w:val="uk-UA" w:eastAsia="uk-UA" w:bidi="ar-SA"/>
        </w:rPr>
        <w:t xml:space="preserve">копії документів щодо якості та/або сертифікації товару, </w:t>
      </w:r>
      <w:r w:rsidR="00A90E0C" w:rsidRPr="00E6540B">
        <w:rPr>
          <w:lang w:val="uk-UA"/>
        </w:rPr>
        <w:t>якщо їх</w:t>
      </w:r>
      <w:r w:rsidR="00B54AD2" w:rsidRPr="00E6540B">
        <w:rPr>
          <w:lang w:val="uk-UA"/>
        </w:rPr>
        <w:t xml:space="preserve"> наявність у постачальника передбачена  діючим законодавством</w:t>
      </w:r>
      <w:r w:rsidR="00252A93" w:rsidRPr="00E6540B">
        <w:rPr>
          <w:lang w:val="uk-UA"/>
        </w:rPr>
        <w:t xml:space="preserve"> </w:t>
      </w:r>
      <w:r w:rsidR="00B54AD2" w:rsidRPr="00E6540B">
        <w:rPr>
          <w:rFonts w:eastAsia="Times New Roman" w:cs="Times New Roman"/>
          <w:lang w:val="uk-UA" w:eastAsia="uk-UA" w:bidi="ar-SA"/>
        </w:rPr>
        <w:t xml:space="preserve">(копії </w:t>
      </w:r>
      <w:r w:rsidRPr="00E6540B">
        <w:rPr>
          <w:rFonts w:eastAsia="Times New Roman" w:cs="Times New Roman"/>
          <w:lang w:val="uk-UA" w:eastAsia="uk-UA" w:bidi="ar-SA"/>
        </w:rPr>
        <w:t>сертифікат</w:t>
      </w:r>
      <w:r w:rsidR="00B54AD2" w:rsidRPr="00E6540B">
        <w:rPr>
          <w:rFonts w:eastAsia="Times New Roman" w:cs="Times New Roman"/>
          <w:lang w:val="uk-UA" w:eastAsia="uk-UA" w:bidi="ar-SA"/>
        </w:rPr>
        <w:t>ів</w:t>
      </w:r>
      <w:r w:rsidRPr="00E6540B">
        <w:rPr>
          <w:rFonts w:eastAsia="Times New Roman" w:cs="Times New Roman"/>
          <w:lang w:val="uk-UA" w:eastAsia="uk-UA" w:bidi="ar-SA"/>
        </w:rPr>
        <w:t xml:space="preserve"> якості</w:t>
      </w:r>
      <w:r w:rsidR="00B54AD2" w:rsidRPr="00E6540B">
        <w:rPr>
          <w:rFonts w:eastAsia="Times New Roman" w:cs="Times New Roman"/>
          <w:lang w:val="uk-UA" w:eastAsia="uk-UA" w:bidi="ar-SA"/>
        </w:rPr>
        <w:t>,</w:t>
      </w:r>
      <w:r w:rsidR="00FC5D7A" w:rsidRPr="00E6540B">
        <w:rPr>
          <w:rFonts w:eastAsia="Times New Roman" w:cs="Times New Roman"/>
          <w:lang w:val="uk-UA" w:eastAsia="uk-UA" w:bidi="ar-SA"/>
        </w:rPr>
        <w:t xml:space="preserve"> </w:t>
      </w:r>
      <w:r w:rsidR="00FC5D7A" w:rsidRPr="00E6540B">
        <w:rPr>
          <w:lang w:val="uk-UA"/>
        </w:rPr>
        <w:t>сертифікатів відповідності</w:t>
      </w:r>
      <w:r w:rsidR="000001CD" w:rsidRPr="00E6540B">
        <w:rPr>
          <w:lang w:val="uk-UA"/>
        </w:rPr>
        <w:t xml:space="preserve">, </w:t>
      </w:r>
      <w:r w:rsidR="00FC5D7A" w:rsidRPr="00E6540B">
        <w:rPr>
          <w:lang w:val="uk-UA"/>
        </w:rPr>
        <w:t>свідоцтв</w:t>
      </w:r>
      <w:r w:rsidR="0099608B">
        <w:rPr>
          <w:lang w:val="uk-UA"/>
        </w:rPr>
        <w:t>а</w:t>
      </w:r>
      <w:r w:rsidR="00FC5D7A" w:rsidRPr="00E6540B">
        <w:rPr>
          <w:lang w:val="uk-UA"/>
        </w:rPr>
        <w:t xml:space="preserve"> про визнання відповідності</w:t>
      </w:r>
      <w:r w:rsidR="000001CD" w:rsidRPr="00E6540B">
        <w:rPr>
          <w:lang w:val="uk-UA"/>
        </w:rPr>
        <w:t xml:space="preserve"> т</w:t>
      </w:r>
      <w:r w:rsidR="00FC5D7A" w:rsidRPr="00E6540B">
        <w:rPr>
          <w:lang w:val="uk-UA"/>
        </w:rPr>
        <w:t>а/або декларації про відповідність</w:t>
      </w:r>
      <w:r w:rsidR="000001CD" w:rsidRPr="00E6540B">
        <w:rPr>
          <w:lang w:val="uk-UA"/>
        </w:rPr>
        <w:t xml:space="preserve"> тощо);</w:t>
      </w:r>
      <w:r w:rsidR="00FC5D7A" w:rsidRPr="00E6540B">
        <w:rPr>
          <w:lang w:val="uk-UA"/>
        </w:rPr>
        <w:t xml:space="preserve"> </w:t>
      </w:r>
    </w:p>
    <w:p w:rsidR="00334904" w:rsidRPr="00E6540B" w:rsidRDefault="00334904" w:rsidP="00097D6A">
      <w:pPr>
        <w:widowControl/>
        <w:suppressAutoHyphens w:val="0"/>
        <w:ind w:firstLine="567"/>
        <w:jc w:val="both"/>
        <w:rPr>
          <w:rFonts w:eastAsia="Times New Roman" w:cs="Times New Roman"/>
          <w:lang w:val="uk-UA" w:eastAsia="uk-UA" w:bidi="ar-SA"/>
        </w:rPr>
      </w:pPr>
      <w:r w:rsidRPr="00E6540B">
        <w:rPr>
          <w:rFonts w:eastAsia="Times New Roman" w:cs="Times New Roman"/>
          <w:lang w:val="uk-UA" w:eastAsia="uk-UA" w:bidi="ar-SA"/>
        </w:rPr>
        <w:t>- товарно-транспортну накладну;</w:t>
      </w:r>
    </w:p>
    <w:p w:rsidR="00334904" w:rsidRPr="00E6540B" w:rsidRDefault="00334904" w:rsidP="00097D6A">
      <w:pPr>
        <w:widowControl/>
        <w:suppressAutoHyphens w:val="0"/>
        <w:ind w:firstLine="567"/>
        <w:jc w:val="both"/>
        <w:rPr>
          <w:rFonts w:eastAsia="Times New Roman" w:cs="Times New Roman"/>
          <w:lang w:val="uk-UA" w:eastAsia="uk-UA" w:bidi="ar-SA"/>
        </w:rPr>
      </w:pPr>
      <w:r w:rsidRPr="00E6540B">
        <w:rPr>
          <w:rFonts w:eastAsia="Times New Roman" w:cs="Times New Roman"/>
          <w:lang w:val="uk-UA" w:eastAsia="uk-UA" w:bidi="ar-SA"/>
        </w:rPr>
        <w:t>- документ про підтвердження гарантійних зобов’язань</w:t>
      </w:r>
      <w:r w:rsidR="0032546F" w:rsidRPr="00E6540B">
        <w:rPr>
          <w:rFonts w:eastAsia="Times New Roman" w:cs="Times New Roman"/>
          <w:lang w:val="uk-UA" w:eastAsia="uk-UA" w:bidi="ar-SA"/>
        </w:rPr>
        <w:t xml:space="preserve"> та/або паспорт </w:t>
      </w:r>
      <w:r w:rsidR="00252A93" w:rsidRPr="00E6540B">
        <w:rPr>
          <w:rFonts w:eastAsia="Times New Roman" w:cs="Times New Roman"/>
          <w:lang w:val="uk-UA" w:eastAsia="uk-UA" w:bidi="ar-SA"/>
        </w:rPr>
        <w:t>Т</w:t>
      </w:r>
      <w:r w:rsidR="0032546F" w:rsidRPr="00E6540B">
        <w:rPr>
          <w:rFonts w:eastAsia="Times New Roman" w:cs="Times New Roman"/>
          <w:lang w:val="uk-UA" w:eastAsia="uk-UA" w:bidi="ar-SA"/>
        </w:rPr>
        <w:t>овару.</w:t>
      </w:r>
    </w:p>
    <w:p w:rsidR="00334904" w:rsidRPr="00E6540B" w:rsidRDefault="00252A93" w:rsidP="00097D6A">
      <w:pPr>
        <w:suppressAutoHyphens w:val="0"/>
        <w:ind w:firstLine="567"/>
        <w:jc w:val="both"/>
        <w:rPr>
          <w:rFonts w:eastAsia="Times New Roman" w:cs="Times New Roman"/>
          <w:lang w:val="uk-UA" w:eastAsia="uk-UA" w:bidi="ar-SA"/>
        </w:rPr>
      </w:pPr>
      <w:r w:rsidRPr="00E6540B">
        <w:rPr>
          <w:rFonts w:eastAsia="Times New Roman" w:cs="Times New Roman"/>
          <w:lang w:val="uk-UA" w:eastAsia="uk-UA" w:bidi="ar-SA"/>
        </w:rPr>
        <w:t>4</w:t>
      </w:r>
      <w:r w:rsidR="00334904" w:rsidRPr="00E6540B">
        <w:rPr>
          <w:rFonts w:eastAsia="Times New Roman" w:cs="Times New Roman"/>
          <w:lang w:val="uk-UA" w:eastAsia="uk-UA" w:bidi="ar-SA"/>
        </w:rPr>
        <w:t>.6. За правильність та повноту оформлення товаросупроводжувальних документів і пов'язаних із цим затримок при передачі товару відповідальність несе Постачальник, окрім випадків, коли неналежне оформлення товаросупроводжувальних документів та пов’язана з цим затримка передачі товару викликана діями Покупця.</w:t>
      </w:r>
    </w:p>
    <w:p w:rsidR="00334904" w:rsidRPr="00E6540B" w:rsidRDefault="00334904" w:rsidP="00097D6A">
      <w:pPr>
        <w:widowControl/>
        <w:suppressAutoHyphens w:val="0"/>
        <w:ind w:firstLine="567"/>
        <w:jc w:val="both"/>
        <w:rPr>
          <w:rFonts w:eastAsia="Times New Roman" w:cs="Times New Roman"/>
          <w:lang w:val="uk-UA" w:eastAsia="uk-UA" w:bidi="ar-SA"/>
        </w:rPr>
      </w:pPr>
      <w:r w:rsidRPr="00E6540B">
        <w:rPr>
          <w:rFonts w:eastAsia="Times New Roman" w:cs="Times New Roman"/>
          <w:lang w:val="uk-UA" w:eastAsia="uk-UA" w:bidi="ar-SA"/>
        </w:rPr>
        <w:t>При виникненні з вини Постачальника додаткових витрат у зв'язку з неправильністю оформлення товаросупроводжувальних документів такі витрати, в тому числі по доставці товару в місце призначення, несе за власний рахунок Постачальник.</w:t>
      </w:r>
    </w:p>
    <w:p w:rsidR="00334904" w:rsidRPr="00E6540B" w:rsidRDefault="00252A93" w:rsidP="00097D6A">
      <w:pPr>
        <w:widowControl/>
        <w:suppressAutoHyphens w:val="0"/>
        <w:ind w:firstLine="567"/>
        <w:jc w:val="both"/>
        <w:rPr>
          <w:rFonts w:eastAsia="Times New Roman" w:cs="Times New Roman"/>
          <w:lang w:val="uk-UA" w:eastAsia="uk-UA" w:bidi="ar-SA"/>
        </w:rPr>
      </w:pPr>
      <w:r w:rsidRPr="00E6540B">
        <w:rPr>
          <w:rFonts w:eastAsia="Times New Roman" w:cs="Times New Roman"/>
          <w:lang w:val="uk-UA" w:eastAsia="uk-UA" w:bidi="ar-SA"/>
        </w:rPr>
        <w:t>4</w:t>
      </w:r>
      <w:r w:rsidR="00334904" w:rsidRPr="00E6540B">
        <w:rPr>
          <w:rFonts w:eastAsia="Times New Roman" w:cs="Times New Roman"/>
          <w:lang w:val="uk-UA" w:eastAsia="uk-UA" w:bidi="ar-SA"/>
        </w:rPr>
        <w:t>.7. Упаковка та консервація товару повинні відповідати державним стандартам та/або технічним умовам на даний товар і забезпечувати його збереження від пошкоджень та впливу вологи під час транспортування та подальшого зберігання до початку використання. Вартість тари включено до ціни товару. Постачальник несе повну відповідальність в разі пошкодження товару внаслідок недостатньо вжитих заходів проти проникнення вологи.</w:t>
      </w:r>
    </w:p>
    <w:p w:rsidR="00334904" w:rsidRPr="00E6540B" w:rsidRDefault="00252A93" w:rsidP="00097D6A">
      <w:pPr>
        <w:widowControl/>
        <w:suppressAutoHyphens w:val="0"/>
        <w:ind w:firstLine="567"/>
        <w:jc w:val="both"/>
        <w:rPr>
          <w:rFonts w:eastAsia="Times New Roman" w:cs="Times New Roman"/>
          <w:lang w:val="uk-UA" w:eastAsia="uk-UA" w:bidi="ar-SA"/>
        </w:rPr>
      </w:pPr>
      <w:r w:rsidRPr="00E6540B">
        <w:rPr>
          <w:rFonts w:eastAsia="Times New Roman" w:cs="Times New Roman"/>
          <w:lang w:val="uk-UA" w:eastAsia="uk-UA" w:bidi="ar-SA"/>
        </w:rPr>
        <w:t>4</w:t>
      </w:r>
      <w:r w:rsidR="00334904" w:rsidRPr="00E6540B">
        <w:rPr>
          <w:rFonts w:eastAsia="Times New Roman" w:cs="Times New Roman"/>
          <w:lang w:val="uk-UA" w:eastAsia="uk-UA" w:bidi="ar-SA"/>
        </w:rPr>
        <w:t xml:space="preserve">.8. Приймання товару здійснюється Покупцем: </w:t>
      </w:r>
    </w:p>
    <w:p w:rsidR="00334904" w:rsidRPr="00E6540B" w:rsidRDefault="00334904" w:rsidP="00097D6A">
      <w:pPr>
        <w:widowControl/>
        <w:suppressAutoHyphens w:val="0"/>
        <w:ind w:firstLine="567"/>
        <w:jc w:val="both"/>
        <w:rPr>
          <w:rFonts w:eastAsia="Times New Roman" w:cs="Times New Roman"/>
          <w:lang w:val="uk-UA" w:eastAsia="uk-UA" w:bidi="ar-SA"/>
        </w:rPr>
      </w:pPr>
      <w:r w:rsidRPr="00E6540B">
        <w:rPr>
          <w:rFonts w:eastAsia="Times New Roman" w:cs="Times New Roman"/>
          <w:lang w:val="uk-UA" w:eastAsia="uk-UA" w:bidi="ar-SA"/>
        </w:rPr>
        <w:t>- по якості - у відповідності з документами, що підтверджують якість товару та відповідно до "Інструкції про порядок приймання продукції виробничо-технічного призначення і товарів народного споживання за якістю", затвердженої постановою Держарбітражу при Раді Міністрів СРСР від 25.04.1966 р. № П-7, із змінами та доповненнями;</w:t>
      </w:r>
    </w:p>
    <w:p w:rsidR="00334904" w:rsidRPr="00E6540B" w:rsidRDefault="00334904" w:rsidP="00097D6A">
      <w:pPr>
        <w:suppressAutoHyphens w:val="0"/>
        <w:ind w:left="5" w:right="34" w:firstLine="567"/>
        <w:jc w:val="both"/>
        <w:rPr>
          <w:rFonts w:eastAsia="Times New Roman" w:cs="Times New Roman"/>
          <w:snapToGrid w:val="0"/>
          <w:lang w:val="uk-UA" w:eastAsia="ru-RU" w:bidi="ar-SA"/>
        </w:rPr>
      </w:pPr>
      <w:r w:rsidRPr="00E6540B">
        <w:rPr>
          <w:rFonts w:eastAsia="Times New Roman" w:cs="Times New Roman"/>
          <w:snapToGrid w:val="0"/>
          <w:lang w:val="uk-UA" w:eastAsia="ru-RU" w:bidi="ar-SA"/>
        </w:rPr>
        <w:t>- по кількості - у відповідності з товаро-супровідними документами та відповідно до "Інструкції про порядок приймання продукції виробничо-технічного призначення і товарів народного споживання за кількістю", затвердженої постановою Держарбітражу при Раді Міністрів СРСР від 15.06.1965 р. № П-6, із змінами та доповненнями.</w:t>
      </w:r>
    </w:p>
    <w:p w:rsidR="00334904" w:rsidRPr="00E6540B" w:rsidRDefault="00252A93" w:rsidP="00097D6A">
      <w:pPr>
        <w:widowControl/>
        <w:suppressAutoHyphens w:val="0"/>
        <w:ind w:firstLine="567"/>
        <w:jc w:val="both"/>
        <w:rPr>
          <w:rFonts w:eastAsia="Times New Roman" w:cs="Times New Roman"/>
          <w:lang w:val="uk-UA" w:eastAsia="uk-UA" w:bidi="ar-SA"/>
        </w:rPr>
      </w:pPr>
      <w:r w:rsidRPr="00E6540B">
        <w:rPr>
          <w:rFonts w:eastAsia="Times New Roman" w:cs="Times New Roman"/>
          <w:lang w:val="uk-UA" w:eastAsia="uk-UA" w:bidi="ar-SA"/>
        </w:rPr>
        <w:t>4</w:t>
      </w:r>
      <w:r w:rsidR="00334904" w:rsidRPr="00E6540B">
        <w:rPr>
          <w:rFonts w:eastAsia="Times New Roman" w:cs="Times New Roman"/>
          <w:lang w:val="uk-UA" w:eastAsia="uk-UA" w:bidi="ar-SA"/>
        </w:rPr>
        <w:t xml:space="preserve">.9. Постачальник забезпечує за власний рахунок усунення претензій, що виникають у Покупця в зв’язку з нестачею, недоліками, невідповідністю вимогам по якості, кількості, комплектності товару. </w:t>
      </w:r>
    </w:p>
    <w:p w:rsidR="00334904" w:rsidRPr="00E6540B" w:rsidRDefault="00334904" w:rsidP="00097D6A">
      <w:pPr>
        <w:widowControl/>
        <w:suppressAutoHyphens w:val="0"/>
        <w:ind w:firstLine="567"/>
        <w:jc w:val="both"/>
        <w:rPr>
          <w:rFonts w:eastAsia="Times New Roman" w:cs="Times New Roman"/>
          <w:lang w:val="uk-UA" w:eastAsia="uk-UA" w:bidi="ar-SA"/>
        </w:rPr>
      </w:pPr>
      <w:r w:rsidRPr="00E6540B">
        <w:rPr>
          <w:rFonts w:eastAsia="Times New Roman" w:cs="Times New Roman"/>
          <w:lang w:val="uk-UA" w:eastAsia="uk-UA" w:bidi="ar-SA"/>
        </w:rPr>
        <w:t>Усунення недоліків або заміна товару здійснюється Постачальником у порядку встановленому «</w:t>
      </w:r>
      <w:proofErr w:type="spellStart"/>
      <w:r w:rsidRPr="00E6540B">
        <w:rPr>
          <w:rFonts w:eastAsia="Times New Roman" w:cs="Times New Roman"/>
          <w:lang w:val="uk-UA" w:eastAsia="uk-UA" w:bidi="ar-SA"/>
        </w:rPr>
        <w:t>Положением</w:t>
      </w:r>
      <w:proofErr w:type="spellEnd"/>
      <w:r w:rsidRPr="00E6540B">
        <w:rPr>
          <w:rFonts w:eastAsia="Times New Roman" w:cs="Times New Roman"/>
          <w:lang w:val="uk-UA" w:eastAsia="uk-UA" w:bidi="ar-SA"/>
        </w:rPr>
        <w:t xml:space="preserve"> о поставках </w:t>
      </w:r>
      <w:proofErr w:type="spellStart"/>
      <w:r w:rsidRPr="00E6540B">
        <w:rPr>
          <w:rFonts w:eastAsia="Times New Roman" w:cs="Times New Roman"/>
          <w:lang w:val="uk-UA" w:eastAsia="uk-UA" w:bidi="ar-SA"/>
        </w:rPr>
        <w:t>продукции</w:t>
      </w:r>
      <w:proofErr w:type="spellEnd"/>
      <w:r w:rsidRPr="00E6540B">
        <w:rPr>
          <w:rFonts w:eastAsia="Times New Roman" w:cs="Times New Roman"/>
          <w:lang w:val="uk-UA" w:eastAsia="uk-UA" w:bidi="ar-SA"/>
        </w:rPr>
        <w:t xml:space="preserve"> </w:t>
      </w:r>
      <w:proofErr w:type="spellStart"/>
      <w:r w:rsidRPr="00E6540B">
        <w:rPr>
          <w:rFonts w:eastAsia="Times New Roman" w:cs="Times New Roman"/>
          <w:lang w:val="uk-UA" w:eastAsia="uk-UA" w:bidi="ar-SA"/>
        </w:rPr>
        <w:t>производственно-технического</w:t>
      </w:r>
      <w:proofErr w:type="spellEnd"/>
      <w:r w:rsidRPr="00E6540B">
        <w:rPr>
          <w:rFonts w:eastAsia="Times New Roman" w:cs="Times New Roman"/>
          <w:lang w:val="uk-UA" w:eastAsia="uk-UA" w:bidi="ar-SA"/>
        </w:rPr>
        <w:t xml:space="preserve"> </w:t>
      </w:r>
      <w:proofErr w:type="spellStart"/>
      <w:r w:rsidRPr="00E6540B">
        <w:rPr>
          <w:rFonts w:eastAsia="Times New Roman" w:cs="Times New Roman"/>
          <w:lang w:val="uk-UA" w:eastAsia="uk-UA" w:bidi="ar-SA"/>
        </w:rPr>
        <w:t>назначения</w:t>
      </w:r>
      <w:proofErr w:type="spellEnd"/>
      <w:r w:rsidRPr="00E6540B">
        <w:rPr>
          <w:rFonts w:eastAsia="Times New Roman" w:cs="Times New Roman"/>
          <w:lang w:val="uk-UA" w:eastAsia="uk-UA" w:bidi="ar-SA"/>
        </w:rPr>
        <w:t>», затвердженим постановою Ради Міністрів СРСР від 25.07.1988 р. № 888 в строк не пізніше 30-ти днів з моменту отримання Постачальником повідомлення Покупця про виявлені недоліки або заміну товару.</w:t>
      </w:r>
    </w:p>
    <w:p w:rsidR="00334904" w:rsidRPr="00E6540B" w:rsidRDefault="00557623" w:rsidP="00097D6A">
      <w:pPr>
        <w:widowControl/>
        <w:suppressAutoHyphens w:val="0"/>
        <w:ind w:firstLine="567"/>
        <w:jc w:val="both"/>
        <w:rPr>
          <w:rFonts w:eastAsia="Times New Roman" w:cs="Times New Roman"/>
          <w:lang w:val="uk-UA" w:eastAsia="uk-UA" w:bidi="ar-SA"/>
        </w:rPr>
      </w:pPr>
      <w:r w:rsidRPr="00E6540B">
        <w:rPr>
          <w:rFonts w:eastAsia="Times New Roman" w:cs="Times New Roman"/>
          <w:lang w:val="uk-UA" w:eastAsia="uk-UA" w:bidi="ar-SA"/>
        </w:rPr>
        <w:t>4</w:t>
      </w:r>
      <w:r w:rsidR="00334904" w:rsidRPr="00E6540B">
        <w:rPr>
          <w:rFonts w:eastAsia="Times New Roman" w:cs="Times New Roman"/>
          <w:lang w:val="uk-UA" w:eastAsia="uk-UA" w:bidi="ar-SA"/>
        </w:rPr>
        <w:t xml:space="preserve">.10. Товар Постачальника, що не відповідає якості, комплектності, може прийматися </w:t>
      </w:r>
      <w:proofErr w:type="spellStart"/>
      <w:r w:rsidR="00334904" w:rsidRPr="00E6540B">
        <w:rPr>
          <w:rFonts w:eastAsia="Times New Roman" w:cs="Times New Roman"/>
          <w:lang w:val="uk-UA" w:eastAsia="uk-UA" w:bidi="ar-SA"/>
        </w:rPr>
        <w:t>вантажоотримувачем</w:t>
      </w:r>
      <w:proofErr w:type="spellEnd"/>
      <w:r w:rsidR="00334904" w:rsidRPr="00E6540B">
        <w:rPr>
          <w:rFonts w:eastAsia="Times New Roman" w:cs="Times New Roman"/>
          <w:lang w:val="uk-UA" w:eastAsia="uk-UA" w:bidi="ar-SA"/>
        </w:rPr>
        <w:t xml:space="preserve"> на відповідальне зберігання за рахунок Постачальника до його заміни, з обов’язковим укладенням сторонами договору відповідального зберігання. Про неналежну якість, комплектність товару Покупець в письмовій формі повідомляє Постачальника. </w:t>
      </w:r>
    </w:p>
    <w:p w:rsidR="00334904" w:rsidRPr="00E6540B" w:rsidRDefault="00334904" w:rsidP="00097D6A">
      <w:pPr>
        <w:widowControl/>
        <w:suppressAutoHyphens w:val="0"/>
        <w:ind w:firstLine="567"/>
        <w:jc w:val="both"/>
        <w:rPr>
          <w:rFonts w:eastAsia="Times New Roman" w:cs="Times New Roman"/>
          <w:lang w:val="uk-UA" w:eastAsia="uk-UA" w:bidi="ar-SA"/>
        </w:rPr>
      </w:pPr>
      <w:r w:rsidRPr="00E6540B">
        <w:rPr>
          <w:rFonts w:eastAsia="Times New Roman" w:cs="Times New Roman"/>
          <w:lang w:val="uk-UA" w:eastAsia="uk-UA" w:bidi="ar-SA"/>
        </w:rPr>
        <w:t>Постачальник зобов'язаний розпорядитися товаром, прийнятим на відповідальне зберігання протягом 30-ти днів. Якщо таких дій зі сторони Постачальника не відбудеться, Покупець має право розпорядитися товаром для відшкодування понесених своїх збитків.</w:t>
      </w:r>
    </w:p>
    <w:p w:rsidR="00334904" w:rsidRPr="00E6540B" w:rsidRDefault="00557623" w:rsidP="00097D6A">
      <w:pPr>
        <w:widowControl/>
        <w:suppressAutoHyphens w:val="0"/>
        <w:ind w:firstLine="567"/>
        <w:jc w:val="both"/>
        <w:rPr>
          <w:rFonts w:eastAsia="Times New Roman" w:cs="Times New Roman"/>
          <w:lang w:val="uk-UA" w:eastAsia="uk-UA" w:bidi="ar-SA"/>
        </w:rPr>
      </w:pPr>
      <w:r w:rsidRPr="00E6540B">
        <w:rPr>
          <w:rFonts w:eastAsia="Times New Roman" w:cs="Times New Roman"/>
          <w:lang w:val="uk-UA" w:eastAsia="uk-UA" w:bidi="ar-SA"/>
        </w:rPr>
        <w:t>4</w:t>
      </w:r>
      <w:r w:rsidR="00334904" w:rsidRPr="00E6540B">
        <w:rPr>
          <w:rFonts w:eastAsia="Times New Roman" w:cs="Times New Roman"/>
          <w:lang w:val="uk-UA" w:eastAsia="uk-UA" w:bidi="ar-SA"/>
        </w:rPr>
        <w:t xml:space="preserve">.11. Покупець має право відмовитись від прийняття товару у разі невідповідності його якості, технічного стану, технічним характеристикам чи комплектності. </w:t>
      </w:r>
    </w:p>
    <w:p w:rsidR="00334904" w:rsidRPr="00E6540B" w:rsidRDefault="00557623" w:rsidP="00097D6A">
      <w:pPr>
        <w:widowControl/>
        <w:suppressAutoHyphens w:val="0"/>
        <w:ind w:firstLine="567"/>
        <w:jc w:val="both"/>
        <w:rPr>
          <w:rFonts w:eastAsia="Times New Roman" w:cs="Times New Roman"/>
          <w:lang w:val="uk-UA" w:eastAsia="uk-UA" w:bidi="ar-SA"/>
        </w:rPr>
      </w:pPr>
      <w:r w:rsidRPr="00E6540B">
        <w:rPr>
          <w:rFonts w:eastAsia="Times New Roman" w:cs="Times New Roman"/>
          <w:lang w:val="uk-UA" w:eastAsia="uk-UA" w:bidi="ar-SA"/>
        </w:rPr>
        <w:t>4</w:t>
      </w:r>
      <w:r w:rsidR="00334904" w:rsidRPr="00E6540B">
        <w:rPr>
          <w:rFonts w:eastAsia="Times New Roman" w:cs="Times New Roman"/>
          <w:lang w:val="uk-UA" w:eastAsia="uk-UA" w:bidi="ar-SA"/>
        </w:rPr>
        <w:t xml:space="preserve">.12. Покупець протягом одного робочого дня, коли Покупцем було отримано товар, у разі відсутності претензій до його якості та кількості, підписує та скріплює печаткою видаткову накладну, отриману від Постачальника, та один примірник видаткової накладної негайно надсилає Постачальнику рекомендованим або цінним листом або передає під розписку. </w:t>
      </w:r>
    </w:p>
    <w:p w:rsidR="00334904" w:rsidRPr="00E6540B" w:rsidRDefault="00334904" w:rsidP="00097D6A">
      <w:pPr>
        <w:widowControl/>
        <w:suppressAutoHyphens w:val="0"/>
        <w:ind w:firstLine="567"/>
        <w:jc w:val="both"/>
        <w:rPr>
          <w:rFonts w:eastAsia="Times New Roman" w:cs="Times New Roman"/>
          <w:lang w:val="uk-UA" w:eastAsia="uk-UA" w:bidi="ar-SA"/>
        </w:rPr>
      </w:pPr>
      <w:r w:rsidRPr="00E6540B">
        <w:rPr>
          <w:rFonts w:eastAsia="Times New Roman" w:cs="Times New Roman"/>
          <w:lang w:val="uk-UA" w:eastAsia="uk-UA" w:bidi="ar-SA"/>
        </w:rPr>
        <w:lastRenderedPageBreak/>
        <w:t>При цьому, якщо товар перевозиться до місця призначення, визначеного в специфікаціях, по договору укладеному з перевізником Постачальником, дата підписання видаткової накладної Покупцем, у разі перевезення товару до місця призначення автомобільним транспортом має співпадати з датою відмітки в товарно-транспортній накладній про прийняття товару Покупцем, а у разі перевезення товару до місця призначення залізничним транспортом – з датою календарного штемпеля станції призначення в залізничній накладній про оформлення видачі вантажу Покупцю.</w:t>
      </w:r>
    </w:p>
    <w:p w:rsidR="00CE7969" w:rsidRPr="00E6540B" w:rsidRDefault="00557623" w:rsidP="00097D6A">
      <w:pPr>
        <w:widowControl/>
        <w:suppressAutoHyphens w:val="0"/>
        <w:autoSpaceDE w:val="0"/>
        <w:autoSpaceDN w:val="0"/>
        <w:adjustRightInd w:val="0"/>
        <w:ind w:firstLine="567"/>
        <w:jc w:val="both"/>
        <w:rPr>
          <w:rFonts w:eastAsia="Times New Roman" w:cs="Times New Roman"/>
          <w:lang w:val="uk-UA" w:eastAsia="uk-UA" w:bidi="ar-SA"/>
        </w:rPr>
      </w:pPr>
      <w:r w:rsidRPr="00E6540B">
        <w:rPr>
          <w:rFonts w:eastAsia="Times New Roman" w:cs="Times New Roman"/>
          <w:bCs/>
          <w:lang w:val="uk-UA" w:eastAsia="uk-UA" w:bidi="ar-SA"/>
        </w:rPr>
        <w:t>4</w:t>
      </w:r>
      <w:r w:rsidR="00334904" w:rsidRPr="00E6540B">
        <w:rPr>
          <w:rFonts w:eastAsia="Times New Roman" w:cs="Times New Roman"/>
          <w:bCs/>
          <w:lang w:val="uk-UA" w:eastAsia="uk-UA" w:bidi="ar-SA"/>
        </w:rPr>
        <w:t xml:space="preserve">.13. </w:t>
      </w:r>
      <w:r w:rsidR="00334904" w:rsidRPr="00E6540B">
        <w:rPr>
          <w:rFonts w:eastAsia="Times New Roman" w:cs="Times New Roman"/>
          <w:lang w:val="uk-UA" w:eastAsia="uk-UA" w:bidi="ar-SA"/>
        </w:rPr>
        <w:t xml:space="preserve">Постачальник гарантує, що товар відповідає вимогам стандартів та технічним умовам виробника. При поставці товару обов'язкова наявність документації, що підтверджує гарантійні зобов'язання Постачальника на товар та їх термін. Гарантійний строк експлуатації товару повинен бути не менше 12-ти місяців з дня введення товару в експлуатацію, та не більше 18-ти місяців від дня відвантаження </w:t>
      </w:r>
      <w:r w:rsidR="00334904" w:rsidRPr="00E6540B">
        <w:rPr>
          <w:rFonts w:eastAsia="Times New Roman" w:cs="Times New Roman"/>
          <w:i/>
          <w:lang w:val="uk-UA" w:eastAsia="uk-UA" w:bidi="ar-SA"/>
        </w:rPr>
        <w:t xml:space="preserve">(передачі) </w:t>
      </w:r>
      <w:r w:rsidR="00334904" w:rsidRPr="00E6540B">
        <w:rPr>
          <w:rFonts w:eastAsia="Times New Roman" w:cs="Times New Roman"/>
          <w:lang w:val="uk-UA" w:eastAsia="uk-UA" w:bidi="ar-SA"/>
        </w:rPr>
        <w:t xml:space="preserve"> товару Постачальником Покупцю. У разі якщо виробник товару надає гарантію на товар на більш тривалий строк, Постачальник надає гарантію впродовж такого строку.</w:t>
      </w:r>
    </w:p>
    <w:p w:rsidR="00557623" w:rsidRPr="00E6540B" w:rsidRDefault="00557623" w:rsidP="00097D6A">
      <w:pPr>
        <w:jc w:val="center"/>
        <w:rPr>
          <w:i/>
          <w:lang w:val="uk-UA"/>
        </w:rPr>
      </w:pPr>
      <w:r w:rsidRPr="00E6540B">
        <w:rPr>
          <w:b/>
          <w:i/>
          <w:lang w:val="uk-UA"/>
        </w:rPr>
        <w:t>5. Тара, упаковка та маркування</w:t>
      </w:r>
    </w:p>
    <w:p w:rsidR="00557623" w:rsidRPr="00E6540B" w:rsidRDefault="00557623" w:rsidP="00097D6A">
      <w:pPr>
        <w:pStyle w:val="ae"/>
        <w:spacing w:after="0"/>
        <w:ind w:left="0" w:firstLine="720"/>
        <w:jc w:val="both"/>
        <w:rPr>
          <w:lang w:val="uk-UA"/>
        </w:rPr>
      </w:pPr>
      <w:r w:rsidRPr="00E6540B">
        <w:rPr>
          <w:lang w:val="uk-UA"/>
        </w:rPr>
        <w:t>5.1. Товар відпускається Постачальником Покупцю в тарі (упаковці), передбаченій специфікацією, яка забезпечує збереження товару під час його транспортування і зберігання згідно з вимогами державних стандартів, технічних умов (або згідно з домовленістю Сторін).</w:t>
      </w:r>
    </w:p>
    <w:p w:rsidR="00557623" w:rsidRPr="00E6540B" w:rsidRDefault="00557623" w:rsidP="00097D6A">
      <w:pPr>
        <w:pStyle w:val="2"/>
        <w:spacing w:after="0" w:line="240" w:lineRule="auto"/>
        <w:ind w:left="0" w:firstLine="720"/>
        <w:rPr>
          <w:lang w:val="uk-UA"/>
        </w:rPr>
      </w:pPr>
      <w:r w:rsidRPr="00E6540B">
        <w:rPr>
          <w:lang w:val="uk-UA"/>
        </w:rPr>
        <w:t>5.2. Кожне пакувальне місце товару повинно бути промаркованим на тарі (упаковці) чи ярлику відповідно до державних стандартів, технічних умов (або згідно з домовленістю Сторін) і виконано таким чином, який виключає знищення, ушкодження або псування товару під час транспортування до Покупця.</w:t>
      </w:r>
    </w:p>
    <w:p w:rsidR="00334904" w:rsidRPr="00E6540B" w:rsidRDefault="00557623" w:rsidP="00097D6A">
      <w:pPr>
        <w:widowControl/>
        <w:suppressAutoHyphens w:val="0"/>
        <w:jc w:val="center"/>
        <w:rPr>
          <w:rFonts w:eastAsia="Times New Roman" w:cs="Times New Roman"/>
          <w:b/>
          <w:i/>
          <w:lang w:val="uk-UA" w:eastAsia="uk-UA" w:bidi="ar-SA"/>
        </w:rPr>
      </w:pPr>
      <w:r w:rsidRPr="00E6540B">
        <w:rPr>
          <w:rFonts w:eastAsia="Times New Roman" w:cs="Times New Roman"/>
          <w:b/>
          <w:i/>
          <w:lang w:val="uk-UA" w:eastAsia="uk-UA" w:bidi="ar-SA"/>
        </w:rPr>
        <w:t>6</w:t>
      </w:r>
      <w:r w:rsidR="00334904" w:rsidRPr="00E6540B">
        <w:rPr>
          <w:rFonts w:eastAsia="Times New Roman" w:cs="Times New Roman"/>
          <w:b/>
          <w:i/>
          <w:lang w:val="uk-UA" w:eastAsia="uk-UA" w:bidi="ar-SA"/>
        </w:rPr>
        <w:t>. Ціна та порядок проведення розрахунків</w:t>
      </w:r>
    </w:p>
    <w:p w:rsidR="00334904" w:rsidRPr="00E6540B" w:rsidRDefault="00557623" w:rsidP="00097D6A">
      <w:pPr>
        <w:widowControl/>
        <w:suppressAutoHyphens w:val="0"/>
        <w:ind w:firstLine="567"/>
        <w:jc w:val="both"/>
        <w:rPr>
          <w:rFonts w:eastAsia="Times New Roman" w:cs="Times New Roman"/>
          <w:lang w:val="uk-UA" w:eastAsia="uk-UA" w:bidi="ar-SA"/>
        </w:rPr>
      </w:pPr>
      <w:r w:rsidRPr="00E6540B">
        <w:rPr>
          <w:rFonts w:eastAsia="Times New Roman" w:cs="Times New Roman"/>
          <w:lang w:val="uk-UA" w:eastAsia="uk-UA" w:bidi="ar-SA"/>
        </w:rPr>
        <w:t>6.1. Ціна Т</w:t>
      </w:r>
      <w:r w:rsidR="00334904" w:rsidRPr="00E6540B">
        <w:rPr>
          <w:rFonts w:eastAsia="Times New Roman" w:cs="Times New Roman"/>
          <w:lang w:val="uk-UA" w:eastAsia="uk-UA" w:bidi="ar-SA"/>
        </w:rPr>
        <w:t>овару зазначається у специфікаці</w:t>
      </w:r>
      <w:r w:rsidRPr="00E6540B">
        <w:rPr>
          <w:rFonts w:eastAsia="Times New Roman" w:cs="Times New Roman"/>
          <w:lang w:val="uk-UA" w:eastAsia="uk-UA" w:bidi="ar-SA"/>
        </w:rPr>
        <w:t>ї</w:t>
      </w:r>
      <w:r w:rsidR="00334904" w:rsidRPr="00E6540B">
        <w:rPr>
          <w:rFonts w:eastAsia="Times New Roman" w:cs="Times New Roman"/>
          <w:lang w:val="uk-UA" w:eastAsia="uk-UA" w:bidi="ar-SA"/>
        </w:rPr>
        <w:t>, як</w:t>
      </w:r>
      <w:r w:rsidR="000B7825" w:rsidRPr="00E6540B">
        <w:rPr>
          <w:rFonts w:eastAsia="Times New Roman" w:cs="Times New Roman"/>
          <w:lang w:val="uk-UA" w:eastAsia="uk-UA" w:bidi="ar-SA"/>
        </w:rPr>
        <w:t>і</w:t>
      </w:r>
      <w:r w:rsidR="00334904" w:rsidRPr="00E6540B">
        <w:rPr>
          <w:rFonts w:eastAsia="Times New Roman" w:cs="Times New Roman"/>
          <w:lang w:val="uk-UA" w:eastAsia="uk-UA" w:bidi="ar-SA"/>
        </w:rPr>
        <w:t xml:space="preserve"> є невід’ємною частиною Договору.</w:t>
      </w:r>
      <w:r w:rsidRPr="00E6540B">
        <w:rPr>
          <w:rFonts w:eastAsia="Times New Roman" w:cs="Times New Roman"/>
          <w:lang w:val="uk-UA" w:eastAsia="uk-UA" w:bidi="ar-SA"/>
        </w:rPr>
        <w:t xml:space="preserve"> </w:t>
      </w:r>
      <w:r w:rsidR="00334904" w:rsidRPr="00E6540B">
        <w:rPr>
          <w:rFonts w:eastAsia="Times New Roman" w:cs="Times New Roman"/>
          <w:lang w:val="uk-UA" w:eastAsia="uk-UA" w:bidi="ar-SA"/>
        </w:rPr>
        <w:t xml:space="preserve">До ціни </w:t>
      </w:r>
      <w:r w:rsidRPr="00E6540B">
        <w:rPr>
          <w:rFonts w:eastAsia="Times New Roman" w:cs="Times New Roman"/>
          <w:lang w:val="uk-UA" w:eastAsia="uk-UA" w:bidi="ar-SA"/>
        </w:rPr>
        <w:t>Т</w:t>
      </w:r>
      <w:r w:rsidR="00334904" w:rsidRPr="00E6540B">
        <w:rPr>
          <w:rFonts w:eastAsia="Times New Roman" w:cs="Times New Roman"/>
          <w:lang w:val="uk-UA" w:eastAsia="uk-UA" w:bidi="ar-SA"/>
        </w:rPr>
        <w:t>овару включені витрат</w:t>
      </w:r>
      <w:r w:rsidRPr="00E6540B">
        <w:rPr>
          <w:rFonts w:eastAsia="Times New Roman" w:cs="Times New Roman"/>
          <w:lang w:val="uk-UA" w:eastAsia="uk-UA" w:bidi="ar-SA"/>
        </w:rPr>
        <w:t xml:space="preserve">и Постачальника на </w:t>
      </w:r>
      <w:r w:rsidR="0099608B">
        <w:rPr>
          <w:rFonts w:eastAsia="Times New Roman" w:cs="Times New Roman"/>
          <w:lang w:val="uk-UA" w:eastAsia="uk-UA" w:bidi="ar-SA"/>
        </w:rPr>
        <w:t xml:space="preserve">пакування та </w:t>
      </w:r>
      <w:r w:rsidRPr="00E6540B">
        <w:rPr>
          <w:rFonts w:eastAsia="Times New Roman" w:cs="Times New Roman"/>
          <w:lang w:val="uk-UA" w:eastAsia="uk-UA" w:bidi="ar-SA"/>
        </w:rPr>
        <w:t>перевезення Т</w:t>
      </w:r>
      <w:r w:rsidR="00334904" w:rsidRPr="00E6540B">
        <w:rPr>
          <w:rFonts w:eastAsia="Times New Roman" w:cs="Times New Roman"/>
          <w:lang w:val="uk-UA" w:eastAsia="uk-UA" w:bidi="ar-SA"/>
        </w:rPr>
        <w:t>овару по території України до місц</w:t>
      </w:r>
      <w:r w:rsidR="0099608B">
        <w:rPr>
          <w:rFonts w:eastAsia="Times New Roman" w:cs="Times New Roman"/>
          <w:lang w:val="uk-UA" w:eastAsia="uk-UA" w:bidi="ar-SA"/>
        </w:rPr>
        <w:t>я</w:t>
      </w:r>
      <w:r w:rsidR="00334904" w:rsidRPr="00E6540B">
        <w:rPr>
          <w:rFonts w:eastAsia="Times New Roman" w:cs="Times New Roman"/>
          <w:lang w:val="uk-UA" w:eastAsia="uk-UA" w:bidi="ar-SA"/>
        </w:rPr>
        <w:t xml:space="preserve"> призначення.</w:t>
      </w:r>
    </w:p>
    <w:p w:rsidR="00334904" w:rsidRPr="00E6540B" w:rsidRDefault="00557623" w:rsidP="00097D6A">
      <w:pPr>
        <w:widowControl/>
        <w:suppressAutoHyphens w:val="0"/>
        <w:ind w:firstLine="567"/>
        <w:jc w:val="both"/>
        <w:rPr>
          <w:rFonts w:eastAsia="Times New Roman" w:cs="Times New Roman"/>
          <w:lang w:val="uk-UA" w:eastAsia="uk-UA" w:bidi="ar-SA"/>
        </w:rPr>
      </w:pPr>
      <w:r w:rsidRPr="00E6540B">
        <w:rPr>
          <w:rFonts w:eastAsia="Times New Roman" w:cs="Times New Roman"/>
          <w:lang w:val="uk-UA" w:eastAsia="uk-UA" w:bidi="ar-SA"/>
        </w:rPr>
        <w:t>6</w:t>
      </w:r>
      <w:r w:rsidR="00334904" w:rsidRPr="00E6540B">
        <w:rPr>
          <w:rFonts w:eastAsia="Times New Roman" w:cs="Times New Roman"/>
          <w:lang w:val="uk-UA" w:eastAsia="uk-UA" w:bidi="ar-SA"/>
        </w:rPr>
        <w:t>.2. Покупець оплачує товар у безготівковій формі шляхом перерахування грошових коштів на поточний рахунок Постачальника на підставі виставленого(</w:t>
      </w:r>
      <w:proofErr w:type="spellStart"/>
      <w:r w:rsidR="00334904" w:rsidRPr="00E6540B">
        <w:rPr>
          <w:rFonts w:eastAsia="Times New Roman" w:cs="Times New Roman"/>
          <w:lang w:val="uk-UA" w:eastAsia="uk-UA" w:bidi="ar-SA"/>
        </w:rPr>
        <w:t>их</w:t>
      </w:r>
      <w:proofErr w:type="spellEnd"/>
      <w:r w:rsidR="00334904" w:rsidRPr="00E6540B">
        <w:rPr>
          <w:rFonts w:eastAsia="Times New Roman" w:cs="Times New Roman"/>
          <w:lang w:val="uk-UA" w:eastAsia="uk-UA" w:bidi="ar-SA"/>
        </w:rPr>
        <w:t>) рахунку(</w:t>
      </w:r>
      <w:proofErr w:type="spellStart"/>
      <w:r w:rsidR="00334904" w:rsidRPr="00E6540B">
        <w:rPr>
          <w:rFonts w:eastAsia="Times New Roman" w:cs="Times New Roman"/>
          <w:lang w:val="uk-UA" w:eastAsia="uk-UA" w:bidi="ar-SA"/>
        </w:rPr>
        <w:t>ів</w:t>
      </w:r>
      <w:proofErr w:type="spellEnd"/>
      <w:r w:rsidR="00334904" w:rsidRPr="00E6540B">
        <w:rPr>
          <w:rFonts w:eastAsia="Times New Roman" w:cs="Times New Roman"/>
          <w:lang w:val="uk-UA" w:eastAsia="uk-UA" w:bidi="ar-SA"/>
        </w:rPr>
        <w:t>)-фактури в порядку передбаченому специфікаціями.</w:t>
      </w:r>
    </w:p>
    <w:p w:rsidR="00334904" w:rsidRPr="00E6540B" w:rsidRDefault="00557623" w:rsidP="00097D6A">
      <w:pPr>
        <w:widowControl/>
        <w:suppressAutoHyphens w:val="0"/>
        <w:ind w:firstLine="567"/>
        <w:jc w:val="both"/>
        <w:rPr>
          <w:rFonts w:eastAsia="Times New Roman" w:cs="Times New Roman"/>
          <w:lang w:val="uk-UA" w:eastAsia="uk-UA" w:bidi="ar-SA"/>
        </w:rPr>
      </w:pPr>
      <w:r w:rsidRPr="00E6540B">
        <w:rPr>
          <w:rFonts w:eastAsia="Times New Roman" w:cs="Times New Roman"/>
          <w:lang w:val="uk-UA" w:eastAsia="uk-UA" w:bidi="ar-SA"/>
        </w:rPr>
        <w:t>6</w:t>
      </w:r>
      <w:r w:rsidR="00334904" w:rsidRPr="00E6540B">
        <w:rPr>
          <w:rFonts w:eastAsia="Times New Roman" w:cs="Times New Roman"/>
          <w:lang w:val="uk-UA" w:eastAsia="uk-UA" w:bidi="ar-SA"/>
        </w:rPr>
        <w:t>.</w:t>
      </w:r>
      <w:r w:rsidR="0099608B">
        <w:rPr>
          <w:rFonts w:eastAsia="Times New Roman" w:cs="Times New Roman"/>
          <w:lang w:val="uk-UA" w:eastAsia="uk-UA" w:bidi="ar-SA"/>
        </w:rPr>
        <w:t>3</w:t>
      </w:r>
      <w:r w:rsidR="00334904" w:rsidRPr="00E6540B">
        <w:rPr>
          <w:rFonts w:eastAsia="Times New Roman" w:cs="Times New Roman"/>
          <w:lang w:val="uk-UA" w:eastAsia="uk-UA" w:bidi="ar-SA"/>
        </w:rPr>
        <w:t>. Днем оплати вважається день списання грошових коштів з поточного рахунку Покупця.</w:t>
      </w:r>
    </w:p>
    <w:p w:rsidR="00334904" w:rsidRPr="00E6540B" w:rsidRDefault="00557623" w:rsidP="00097D6A">
      <w:pPr>
        <w:widowControl/>
        <w:suppressAutoHyphens w:val="0"/>
        <w:ind w:firstLine="567"/>
        <w:jc w:val="both"/>
        <w:rPr>
          <w:rFonts w:eastAsia="Times New Roman" w:cs="Times New Roman"/>
          <w:lang w:val="uk-UA" w:eastAsia="uk-UA" w:bidi="ar-SA"/>
        </w:rPr>
      </w:pPr>
      <w:r w:rsidRPr="00E6540B">
        <w:rPr>
          <w:rFonts w:eastAsia="Times New Roman" w:cs="Times New Roman"/>
          <w:lang w:val="uk-UA" w:eastAsia="uk-UA" w:bidi="ar-SA"/>
        </w:rPr>
        <w:t>6</w:t>
      </w:r>
      <w:r w:rsidR="00334904" w:rsidRPr="00E6540B">
        <w:rPr>
          <w:rFonts w:eastAsia="Times New Roman" w:cs="Times New Roman"/>
          <w:lang w:val="uk-UA" w:eastAsia="uk-UA" w:bidi="ar-SA"/>
        </w:rPr>
        <w:t>.</w:t>
      </w:r>
      <w:r w:rsidR="0099608B">
        <w:rPr>
          <w:rFonts w:eastAsia="Times New Roman" w:cs="Times New Roman"/>
          <w:lang w:val="uk-UA" w:eastAsia="uk-UA" w:bidi="ar-SA"/>
        </w:rPr>
        <w:t>4</w:t>
      </w:r>
      <w:r w:rsidR="00334904" w:rsidRPr="00E6540B">
        <w:rPr>
          <w:rFonts w:eastAsia="Times New Roman" w:cs="Times New Roman"/>
          <w:lang w:val="uk-UA" w:eastAsia="uk-UA" w:bidi="ar-SA"/>
        </w:rPr>
        <w:t xml:space="preserve">. Оплата здійснюється в національній валюті України, в гривнях. </w:t>
      </w:r>
    </w:p>
    <w:p w:rsidR="00334904" w:rsidRPr="00E6540B" w:rsidRDefault="00557623" w:rsidP="00097D6A">
      <w:pPr>
        <w:widowControl/>
        <w:suppressAutoHyphens w:val="0"/>
        <w:jc w:val="center"/>
        <w:rPr>
          <w:rFonts w:eastAsia="Times New Roman" w:cs="Times New Roman"/>
          <w:b/>
          <w:i/>
          <w:lang w:val="uk-UA" w:eastAsia="uk-UA" w:bidi="ar-SA"/>
        </w:rPr>
      </w:pPr>
      <w:r w:rsidRPr="00E6540B">
        <w:rPr>
          <w:rFonts w:eastAsia="Times New Roman" w:cs="Times New Roman"/>
          <w:b/>
          <w:i/>
          <w:lang w:val="uk-UA" w:eastAsia="uk-UA" w:bidi="ar-SA"/>
        </w:rPr>
        <w:t>7</w:t>
      </w:r>
      <w:r w:rsidR="00334904" w:rsidRPr="00E6540B">
        <w:rPr>
          <w:rFonts w:eastAsia="Times New Roman" w:cs="Times New Roman"/>
          <w:b/>
          <w:i/>
          <w:lang w:val="uk-UA" w:eastAsia="uk-UA" w:bidi="ar-SA"/>
        </w:rPr>
        <w:t>. Відповідальність сторін</w:t>
      </w:r>
    </w:p>
    <w:p w:rsidR="00334904" w:rsidRPr="00E6540B" w:rsidRDefault="00557623" w:rsidP="00097D6A">
      <w:pPr>
        <w:widowControl/>
        <w:suppressAutoHyphens w:val="0"/>
        <w:ind w:firstLine="567"/>
        <w:jc w:val="both"/>
        <w:rPr>
          <w:rFonts w:eastAsia="Times New Roman" w:cs="Times New Roman"/>
          <w:lang w:val="uk-UA" w:eastAsia="uk-UA" w:bidi="ar-SA"/>
        </w:rPr>
      </w:pPr>
      <w:r w:rsidRPr="00E6540B">
        <w:rPr>
          <w:rFonts w:eastAsia="Times New Roman" w:cs="Times New Roman"/>
          <w:lang w:val="uk-UA" w:eastAsia="uk-UA" w:bidi="ar-SA"/>
        </w:rPr>
        <w:t>7</w:t>
      </w:r>
      <w:r w:rsidR="00334904" w:rsidRPr="00E6540B">
        <w:rPr>
          <w:rFonts w:eastAsia="Times New Roman" w:cs="Times New Roman"/>
          <w:lang w:val="uk-UA" w:eastAsia="uk-UA" w:bidi="ar-SA"/>
        </w:rPr>
        <w:t>.1. За невиконання або неналежне виконання зобов’язань по даному Договору, сторони несуть відповідальність згідно з чинним законодавством України.</w:t>
      </w:r>
    </w:p>
    <w:p w:rsidR="00557623" w:rsidRPr="00E6540B" w:rsidRDefault="00557623" w:rsidP="00097D6A">
      <w:pPr>
        <w:pStyle w:val="a6"/>
        <w:spacing w:after="0"/>
        <w:ind w:firstLine="720"/>
        <w:jc w:val="both"/>
        <w:rPr>
          <w:lang w:val="uk-UA"/>
        </w:rPr>
      </w:pPr>
      <w:r w:rsidRPr="00E6540B">
        <w:rPr>
          <w:rFonts w:eastAsia="Times New Roman" w:cs="Times New Roman"/>
          <w:lang w:val="uk-UA" w:eastAsia="uk-UA" w:bidi="ar-SA"/>
        </w:rPr>
        <w:t xml:space="preserve">7.1.1. </w:t>
      </w:r>
      <w:r w:rsidRPr="00E6540B">
        <w:rPr>
          <w:lang w:val="uk-UA"/>
        </w:rPr>
        <w:t>Порушенням Договору є його невиконання або неналежне виконання, тобто виконання з порушенням умов, визначених змістом цього Договору.</w:t>
      </w:r>
    </w:p>
    <w:p w:rsidR="00557623" w:rsidRPr="00E6540B" w:rsidRDefault="00557623" w:rsidP="00097D6A">
      <w:pPr>
        <w:pStyle w:val="a6"/>
        <w:spacing w:after="0"/>
        <w:ind w:firstLine="720"/>
        <w:jc w:val="both"/>
        <w:rPr>
          <w:lang w:val="uk-UA"/>
        </w:rPr>
      </w:pPr>
      <w:r w:rsidRPr="00E6540B">
        <w:rPr>
          <w:lang w:val="uk-UA"/>
        </w:rPr>
        <w:t>7.1.2. Сторона не несе відповідальності за порушення Договору, якщо воно сталося не з її вини (умислу чи необережності).</w:t>
      </w:r>
    </w:p>
    <w:p w:rsidR="00557623" w:rsidRPr="00E6540B" w:rsidRDefault="00557623" w:rsidP="00097D6A">
      <w:pPr>
        <w:pStyle w:val="a6"/>
        <w:spacing w:after="0"/>
        <w:ind w:firstLine="720"/>
        <w:jc w:val="both"/>
        <w:rPr>
          <w:rFonts w:eastAsia="Times New Roman" w:cs="Times New Roman"/>
          <w:lang w:val="uk-UA" w:eastAsia="uk-UA" w:bidi="ar-SA"/>
        </w:rPr>
      </w:pPr>
      <w:r w:rsidRPr="00E6540B">
        <w:rPr>
          <w:lang w:val="uk-UA"/>
        </w:rPr>
        <w:t>7.1.3. Сторона вважається невинуватою і не несе відповідальності за порушення Договору, якщо вона доведе, що вжила всіх залежних від неї заходів щодо належного виконання цього Договору.</w:t>
      </w:r>
    </w:p>
    <w:p w:rsidR="00334904" w:rsidRPr="00E6540B" w:rsidRDefault="00557623" w:rsidP="00097D6A">
      <w:pPr>
        <w:widowControl/>
        <w:suppressAutoHyphens w:val="0"/>
        <w:ind w:firstLine="567"/>
        <w:jc w:val="both"/>
        <w:rPr>
          <w:rFonts w:eastAsia="Times New Roman" w:cs="Times New Roman"/>
          <w:lang w:val="uk-UA" w:eastAsia="uk-UA" w:bidi="ar-SA"/>
        </w:rPr>
      </w:pPr>
      <w:r w:rsidRPr="00E6540B">
        <w:rPr>
          <w:rFonts w:eastAsia="Times New Roman" w:cs="Times New Roman"/>
          <w:lang w:val="uk-UA" w:eastAsia="uk-UA" w:bidi="ar-SA"/>
        </w:rPr>
        <w:t>7</w:t>
      </w:r>
      <w:r w:rsidR="00334904" w:rsidRPr="00E6540B">
        <w:rPr>
          <w:rFonts w:eastAsia="Times New Roman" w:cs="Times New Roman"/>
          <w:lang w:val="uk-UA" w:eastAsia="uk-UA" w:bidi="ar-SA"/>
        </w:rPr>
        <w:t xml:space="preserve">.2. За порушення Постачальником умов даного Договору щодо якості </w:t>
      </w:r>
      <w:r w:rsidR="00334904" w:rsidRPr="00E6540B">
        <w:rPr>
          <w:rFonts w:eastAsia="Times New Roman" w:cs="Times New Roman"/>
          <w:i/>
          <w:lang w:val="uk-UA" w:eastAsia="uk-UA" w:bidi="ar-SA"/>
        </w:rPr>
        <w:t>(</w:t>
      </w:r>
      <w:r w:rsidR="00334904" w:rsidRPr="00E6540B">
        <w:rPr>
          <w:rFonts w:eastAsia="Times New Roman" w:cs="Times New Roman"/>
          <w:lang w:val="uk-UA" w:eastAsia="uk-UA" w:bidi="ar-SA"/>
        </w:rPr>
        <w:t>комплектності</w:t>
      </w:r>
      <w:r w:rsidR="00334904" w:rsidRPr="00E6540B">
        <w:rPr>
          <w:rFonts w:eastAsia="Times New Roman" w:cs="Times New Roman"/>
          <w:i/>
          <w:lang w:val="uk-UA" w:eastAsia="uk-UA" w:bidi="ar-SA"/>
        </w:rPr>
        <w:t xml:space="preserve">) </w:t>
      </w:r>
      <w:r w:rsidR="000B7825" w:rsidRPr="00E6540B">
        <w:rPr>
          <w:rFonts w:eastAsia="Times New Roman" w:cs="Times New Roman"/>
          <w:lang w:val="uk-UA" w:eastAsia="uk-UA" w:bidi="ar-SA"/>
        </w:rPr>
        <w:t xml:space="preserve">товару за письмовою вимогою Покупця, Постачальник </w:t>
      </w:r>
      <w:r w:rsidR="00334904" w:rsidRPr="00E6540B">
        <w:rPr>
          <w:rFonts w:eastAsia="Times New Roman" w:cs="Times New Roman"/>
          <w:lang w:val="uk-UA" w:eastAsia="uk-UA" w:bidi="ar-SA"/>
        </w:rPr>
        <w:t xml:space="preserve">сплачує Покупцю штраф </w:t>
      </w:r>
      <w:r w:rsidR="00A84CD8">
        <w:rPr>
          <w:rFonts w:eastAsia="Times New Roman" w:cs="Times New Roman"/>
          <w:lang w:val="uk-UA" w:eastAsia="uk-UA" w:bidi="ar-SA"/>
        </w:rPr>
        <w:t>у розмірі 20 (двадцять) відсотків</w:t>
      </w:r>
      <w:r w:rsidR="00334904" w:rsidRPr="00E6540B">
        <w:rPr>
          <w:rFonts w:eastAsia="Times New Roman" w:cs="Times New Roman"/>
          <w:lang w:val="uk-UA" w:eastAsia="uk-UA" w:bidi="ar-SA"/>
        </w:rPr>
        <w:t xml:space="preserve"> вартості неякісного та/або некомплектного  товару. Сплата штрафу не звільняє Постачальника від обов’язку замінити неякісний та/або некомплектний товар на належний відповідно до умов Договору у випадку коли</w:t>
      </w:r>
      <w:r w:rsidR="000B7825" w:rsidRPr="00E6540B">
        <w:rPr>
          <w:rFonts w:eastAsia="Times New Roman" w:cs="Times New Roman"/>
          <w:lang w:val="uk-UA" w:eastAsia="uk-UA" w:bidi="ar-SA"/>
        </w:rPr>
        <w:t xml:space="preserve"> Покупець</w:t>
      </w:r>
      <w:r w:rsidR="00334904" w:rsidRPr="00E6540B">
        <w:rPr>
          <w:rFonts w:eastAsia="Times New Roman" w:cs="Times New Roman"/>
          <w:lang w:val="uk-UA" w:eastAsia="uk-UA" w:bidi="ar-SA"/>
        </w:rPr>
        <w:t xml:space="preserve"> висуне письмову претензію (вимогу) про таку заміну.</w:t>
      </w:r>
    </w:p>
    <w:p w:rsidR="00334904" w:rsidRPr="00E6540B" w:rsidRDefault="00557623" w:rsidP="00097D6A">
      <w:pPr>
        <w:widowControl/>
        <w:suppressAutoHyphens w:val="0"/>
        <w:ind w:firstLine="567"/>
        <w:jc w:val="both"/>
        <w:rPr>
          <w:rFonts w:eastAsia="Times New Roman" w:cs="Times New Roman"/>
          <w:lang w:val="uk-UA" w:eastAsia="uk-UA" w:bidi="ar-SA"/>
        </w:rPr>
      </w:pPr>
      <w:r w:rsidRPr="00E6540B">
        <w:rPr>
          <w:rFonts w:eastAsia="Times New Roman" w:cs="Times New Roman"/>
          <w:lang w:val="uk-UA" w:eastAsia="uk-UA" w:bidi="ar-SA"/>
        </w:rPr>
        <w:t>7</w:t>
      </w:r>
      <w:r w:rsidR="00334904" w:rsidRPr="00E6540B">
        <w:rPr>
          <w:rFonts w:eastAsia="Times New Roman" w:cs="Times New Roman"/>
          <w:lang w:val="uk-UA" w:eastAsia="uk-UA" w:bidi="ar-SA"/>
        </w:rPr>
        <w:t>.3. За порушення строків поставки товару або недопоставку товару Постачальник сплачує Покупцю пеню у розмірі подвійної облікової ставки НБУ від вартості товару</w:t>
      </w:r>
      <w:r w:rsidR="000B7825" w:rsidRPr="00E6540B">
        <w:rPr>
          <w:rFonts w:eastAsia="Times New Roman" w:cs="Times New Roman"/>
          <w:lang w:val="uk-UA" w:eastAsia="uk-UA" w:bidi="ar-SA"/>
        </w:rPr>
        <w:t xml:space="preserve"> /партії товару</w:t>
      </w:r>
      <w:r w:rsidR="00334904" w:rsidRPr="00E6540B">
        <w:rPr>
          <w:rFonts w:eastAsia="Times New Roman" w:cs="Times New Roman"/>
          <w:lang w:val="uk-UA" w:eastAsia="uk-UA" w:bidi="ar-SA"/>
        </w:rPr>
        <w:t xml:space="preserve">, поставку якого </w:t>
      </w:r>
      <w:proofErr w:type="spellStart"/>
      <w:r w:rsidR="00334904" w:rsidRPr="00E6540B">
        <w:rPr>
          <w:rFonts w:eastAsia="Times New Roman" w:cs="Times New Roman"/>
          <w:lang w:val="uk-UA" w:eastAsia="uk-UA" w:bidi="ar-SA"/>
        </w:rPr>
        <w:t>прострочено</w:t>
      </w:r>
      <w:proofErr w:type="spellEnd"/>
      <w:r w:rsidR="00334904" w:rsidRPr="00E6540B">
        <w:rPr>
          <w:rFonts w:eastAsia="Times New Roman" w:cs="Times New Roman"/>
          <w:lang w:val="uk-UA" w:eastAsia="uk-UA" w:bidi="ar-SA"/>
        </w:rPr>
        <w:t>, за кожний день затримання передачі Товару.</w:t>
      </w:r>
    </w:p>
    <w:p w:rsidR="00334904" w:rsidRPr="00E6540B" w:rsidRDefault="00CC47B9" w:rsidP="00097D6A">
      <w:pPr>
        <w:widowControl/>
        <w:suppressAutoHyphens w:val="0"/>
        <w:ind w:firstLine="567"/>
        <w:jc w:val="both"/>
        <w:rPr>
          <w:rFonts w:eastAsia="Times New Roman" w:cs="Times New Roman"/>
          <w:lang w:val="uk-UA" w:eastAsia="uk-UA" w:bidi="ar-SA"/>
        </w:rPr>
      </w:pPr>
      <w:r w:rsidRPr="00E6540B">
        <w:rPr>
          <w:rFonts w:eastAsia="Times New Roman" w:cs="Times New Roman"/>
          <w:lang w:val="uk-UA" w:eastAsia="uk-UA" w:bidi="ar-SA"/>
        </w:rPr>
        <w:lastRenderedPageBreak/>
        <w:t>7</w:t>
      </w:r>
      <w:r w:rsidR="00334904" w:rsidRPr="00E6540B">
        <w:rPr>
          <w:rFonts w:eastAsia="Times New Roman" w:cs="Times New Roman"/>
          <w:lang w:val="uk-UA" w:eastAsia="uk-UA" w:bidi="ar-SA"/>
        </w:rPr>
        <w:t>.4. За порушення строків оплати товару, Покупець</w:t>
      </w:r>
      <w:r w:rsidRPr="00E6540B">
        <w:rPr>
          <w:rFonts w:eastAsia="Times New Roman" w:cs="Times New Roman"/>
          <w:lang w:val="uk-UA" w:eastAsia="uk-UA" w:bidi="ar-SA"/>
        </w:rPr>
        <w:t>, за письмовою вимогою,</w:t>
      </w:r>
      <w:r w:rsidR="00334904" w:rsidRPr="00E6540B">
        <w:rPr>
          <w:rFonts w:eastAsia="Times New Roman" w:cs="Times New Roman"/>
          <w:lang w:val="uk-UA" w:eastAsia="uk-UA" w:bidi="ar-SA"/>
        </w:rPr>
        <w:t xml:space="preserve"> сплачує на користь Постачальника пеню у розмірі подвійної облікової ставки НБУ від вартості товару</w:t>
      </w:r>
      <w:r w:rsidR="000B7825" w:rsidRPr="00E6540B">
        <w:rPr>
          <w:rFonts w:eastAsia="Times New Roman" w:cs="Times New Roman"/>
          <w:lang w:val="uk-UA" w:eastAsia="uk-UA" w:bidi="ar-SA"/>
        </w:rPr>
        <w:t>/партії товару</w:t>
      </w:r>
      <w:r w:rsidR="00334904" w:rsidRPr="00E6540B">
        <w:rPr>
          <w:rFonts w:eastAsia="Times New Roman" w:cs="Times New Roman"/>
          <w:lang w:val="uk-UA" w:eastAsia="uk-UA" w:bidi="ar-SA"/>
        </w:rPr>
        <w:t xml:space="preserve">, оплату якого </w:t>
      </w:r>
      <w:proofErr w:type="spellStart"/>
      <w:r w:rsidR="00334904" w:rsidRPr="00E6540B">
        <w:rPr>
          <w:rFonts w:eastAsia="Times New Roman" w:cs="Times New Roman"/>
          <w:lang w:val="uk-UA" w:eastAsia="uk-UA" w:bidi="ar-SA"/>
        </w:rPr>
        <w:t>прострочено</w:t>
      </w:r>
      <w:proofErr w:type="spellEnd"/>
      <w:r w:rsidR="00334904" w:rsidRPr="00E6540B">
        <w:rPr>
          <w:rFonts w:eastAsia="Times New Roman" w:cs="Times New Roman"/>
          <w:lang w:val="uk-UA" w:eastAsia="uk-UA" w:bidi="ar-SA"/>
        </w:rPr>
        <w:t>, за кожний день такого прострочення.</w:t>
      </w:r>
    </w:p>
    <w:p w:rsidR="00334904" w:rsidRPr="004846B9" w:rsidRDefault="00CC47B9" w:rsidP="00097D6A">
      <w:pPr>
        <w:widowControl/>
        <w:suppressAutoHyphens w:val="0"/>
        <w:ind w:firstLine="567"/>
        <w:jc w:val="both"/>
        <w:rPr>
          <w:rFonts w:eastAsia="Times New Roman" w:cs="Times New Roman"/>
          <w:lang w:val="uk-UA" w:eastAsia="uk-UA" w:bidi="ar-SA"/>
        </w:rPr>
      </w:pPr>
      <w:r w:rsidRPr="00E6540B">
        <w:rPr>
          <w:rFonts w:eastAsia="Times New Roman" w:cs="Times New Roman"/>
          <w:lang w:val="uk-UA" w:eastAsia="uk-UA" w:bidi="ar-SA"/>
        </w:rPr>
        <w:t>7</w:t>
      </w:r>
      <w:r w:rsidR="00334904" w:rsidRPr="00E6540B">
        <w:rPr>
          <w:rFonts w:eastAsia="Times New Roman" w:cs="Times New Roman"/>
          <w:lang w:val="uk-UA" w:eastAsia="uk-UA" w:bidi="ar-SA"/>
        </w:rPr>
        <w:t>.5. У випадку прострочення Постачальником строку поставки товару, відповідно до п.</w:t>
      </w:r>
      <w:r w:rsidR="00FA153B" w:rsidRPr="00E6540B">
        <w:rPr>
          <w:rFonts w:eastAsia="Times New Roman" w:cs="Times New Roman"/>
          <w:lang w:val="uk-UA" w:eastAsia="uk-UA" w:bidi="ar-SA"/>
        </w:rPr>
        <w:t xml:space="preserve"> </w:t>
      </w:r>
      <w:r w:rsidRPr="00E6540B">
        <w:rPr>
          <w:rFonts w:eastAsia="Times New Roman" w:cs="Times New Roman"/>
          <w:lang w:val="uk-UA" w:eastAsia="uk-UA" w:bidi="ar-SA"/>
        </w:rPr>
        <w:t>4</w:t>
      </w:r>
      <w:r w:rsidR="00334904" w:rsidRPr="00E6540B">
        <w:rPr>
          <w:rFonts w:eastAsia="Times New Roman" w:cs="Times New Roman"/>
          <w:lang w:val="uk-UA" w:eastAsia="uk-UA" w:bidi="ar-SA"/>
        </w:rPr>
        <w:t xml:space="preserve">.1. Договору, понад </w:t>
      </w:r>
      <w:r w:rsidR="00FA153B" w:rsidRPr="00E6540B">
        <w:rPr>
          <w:rFonts w:eastAsia="Times New Roman" w:cs="Times New Roman"/>
          <w:lang w:val="uk-UA" w:eastAsia="uk-UA" w:bidi="ar-SA"/>
        </w:rPr>
        <w:t>1</w:t>
      </w:r>
      <w:r w:rsidR="00334904" w:rsidRPr="00E6540B">
        <w:rPr>
          <w:rFonts w:eastAsia="Times New Roman" w:cs="Times New Roman"/>
          <w:lang w:val="uk-UA" w:eastAsia="uk-UA" w:bidi="ar-SA"/>
        </w:rPr>
        <w:t>0-ть днів Покупець має право в односторонньому порядку відмо</w:t>
      </w:r>
      <w:r w:rsidR="00A84CD8">
        <w:rPr>
          <w:rFonts w:eastAsia="Times New Roman" w:cs="Times New Roman"/>
          <w:lang w:val="uk-UA" w:eastAsia="uk-UA" w:bidi="ar-SA"/>
        </w:rPr>
        <w:t>витися від товару, поставку якого</w:t>
      </w:r>
      <w:r w:rsidR="00334904" w:rsidRPr="00E6540B">
        <w:rPr>
          <w:rFonts w:eastAsia="Times New Roman" w:cs="Times New Roman"/>
          <w:lang w:val="uk-UA" w:eastAsia="uk-UA" w:bidi="ar-SA"/>
        </w:rPr>
        <w:t xml:space="preserve"> </w:t>
      </w:r>
      <w:proofErr w:type="spellStart"/>
      <w:r w:rsidR="00334904" w:rsidRPr="00E6540B">
        <w:rPr>
          <w:rFonts w:eastAsia="Times New Roman" w:cs="Times New Roman"/>
          <w:lang w:val="uk-UA" w:eastAsia="uk-UA" w:bidi="ar-SA"/>
        </w:rPr>
        <w:t>прострочено</w:t>
      </w:r>
      <w:proofErr w:type="spellEnd"/>
      <w:r w:rsidR="00334904" w:rsidRPr="00E6540B">
        <w:rPr>
          <w:rFonts w:eastAsia="Times New Roman" w:cs="Times New Roman"/>
          <w:lang w:val="uk-UA" w:eastAsia="uk-UA" w:bidi="ar-SA"/>
        </w:rPr>
        <w:t xml:space="preserve">, про що Покупець в письмовій формі повідомляє Постачальника. </w:t>
      </w:r>
      <w:r w:rsidR="00FA153B" w:rsidRPr="004846B9">
        <w:rPr>
          <w:rFonts w:eastAsia="Times New Roman" w:cs="Times New Roman"/>
          <w:lang w:val="uk-UA" w:eastAsia="uk-UA" w:bidi="ar-SA"/>
        </w:rPr>
        <w:t>При цьому</w:t>
      </w:r>
      <w:r w:rsidR="001E09F9" w:rsidRPr="004846B9">
        <w:rPr>
          <w:rFonts w:eastAsia="Times New Roman" w:cs="Times New Roman"/>
          <w:lang w:val="uk-UA" w:eastAsia="uk-UA" w:bidi="ar-SA"/>
        </w:rPr>
        <w:t xml:space="preserve">, </w:t>
      </w:r>
      <w:r w:rsidR="00FA153B" w:rsidRPr="004846B9">
        <w:rPr>
          <w:rFonts w:eastAsia="Times New Roman" w:cs="Times New Roman"/>
          <w:lang w:val="uk-UA" w:eastAsia="uk-UA" w:bidi="ar-SA"/>
        </w:rPr>
        <w:t xml:space="preserve"> </w:t>
      </w:r>
      <w:r w:rsidR="001E09F9" w:rsidRPr="004846B9">
        <w:rPr>
          <w:rFonts w:eastAsia="Times New Roman" w:cs="Times New Roman"/>
          <w:lang w:val="uk-UA" w:eastAsia="uk-UA" w:bidi="ar-SA"/>
        </w:rPr>
        <w:t xml:space="preserve">Постачальник зобов’язаний протягом 3 робочих днів з моменту отримання </w:t>
      </w:r>
      <w:r w:rsidRPr="004846B9">
        <w:rPr>
          <w:rFonts w:eastAsia="Times New Roman" w:cs="Times New Roman"/>
          <w:lang w:val="uk-UA" w:eastAsia="uk-UA" w:bidi="ar-SA"/>
        </w:rPr>
        <w:t>повідомлення</w:t>
      </w:r>
      <w:r w:rsidR="001E09F9" w:rsidRPr="004846B9">
        <w:rPr>
          <w:rFonts w:eastAsia="Times New Roman" w:cs="Times New Roman"/>
          <w:lang w:val="uk-UA" w:eastAsia="uk-UA" w:bidi="ar-SA"/>
        </w:rPr>
        <w:t xml:space="preserve"> Покупця про відмову від отримання товару, перерахувати на розрахунковий рахунок Покупця 100% передплати за непоставлений  товар</w:t>
      </w:r>
      <w:r w:rsidRPr="004846B9">
        <w:rPr>
          <w:rFonts w:eastAsia="Times New Roman" w:cs="Times New Roman"/>
          <w:lang w:val="uk-UA" w:eastAsia="uk-UA" w:bidi="ar-SA"/>
        </w:rPr>
        <w:t xml:space="preserve"> </w:t>
      </w:r>
      <w:r w:rsidR="001E09F9" w:rsidRPr="004846B9">
        <w:rPr>
          <w:rFonts w:eastAsia="Times New Roman" w:cs="Times New Roman"/>
          <w:lang w:val="uk-UA" w:eastAsia="uk-UA" w:bidi="ar-SA"/>
        </w:rPr>
        <w:t xml:space="preserve">(у разі якщо поставка товару здійснюється на умовах 100% попередньої оплати). </w:t>
      </w:r>
      <w:r w:rsidR="00E3061A" w:rsidRPr="004846B9">
        <w:rPr>
          <w:rFonts w:eastAsia="Times New Roman" w:cs="Times New Roman"/>
          <w:lang w:val="uk-UA" w:eastAsia="uk-UA" w:bidi="ar-SA"/>
        </w:rPr>
        <w:t>У разі порушення строків повернення суми передплати, Постачальник сплачує Покупцю штраф у розмірі 50% суми неповерненої передплати.</w:t>
      </w:r>
    </w:p>
    <w:p w:rsidR="004D4E2A" w:rsidRPr="00E6540B" w:rsidRDefault="00CC47B9" w:rsidP="00097D6A">
      <w:pPr>
        <w:widowControl/>
        <w:suppressAutoHyphens w:val="0"/>
        <w:ind w:firstLine="567"/>
        <w:jc w:val="both"/>
        <w:rPr>
          <w:lang w:val="uk-UA"/>
        </w:rPr>
      </w:pPr>
      <w:r w:rsidRPr="00E6540B">
        <w:rPr>
          <w:rFonts w:eastAsia="Times New Roman" w:cs="Times New Roman"/>
          <w:lang w:val="uk-UA" w:eastAsia="uk-UA" w:bidi="ar-SA"/>
        </w:rPr>
        <w:t>7</w:t>
      </w:r>
      <w:r w:rsidR="00334904" w:rsidRPr="00E6540B">
        <w:rPr>
          <w:rFonts w:eastAsia="Times New Roman" w:cs="Times New Roman"/>
          <w:lang w:val="uk-UA" w:eastAsia="uk-UA" w:bidi="ar-SA"/>
        </w:rPr>
        <w:t xml:space="preserve">.6. </w:t>
      </w:r>
      <w:r w:rsidR="004D4E2A" w:rsidRPr="00E6540B">
        <w:rPr>
          <w:lang w:val="uk-UA"/>
        </w:rPr>
        <w:t>За порушення умов цього Договору винна Сторона відшкодовує іншій Стороні завдані збитки, які мають бути документально підтверджені. Відшкодування завданих збитків не звільняє Сторони від виконання інших обов’язків за Договором.</w:t>
      </w:r>
    </w:p>
    <w:p w:rsidR="004D4E2A" w:rsidRPr="00E6540B" w:rsidRDefault="00CC47B9" w:rsidP="00097D6A">
      <w:pPr>
        <w:widowControl/>
        <w:suppressAutoHyphens w:val="0"/>
        <w:ind w:firstLine="567"/>
        <w:jc w:val="both"/>
        <w:rPr>
          <w:lang w:val="uk-UA"/>
        </w:rPr>
      </w:pPr>
      <w:r w:rsidRPr="00E6540B">
        <w:rPr>
          <w:lang w:val="uk-UA"/>
        </w:rPr>
        <w:t>7</w:t>
      </w:r>
      <w:r w:rsidR="004D4E2A" w:rsidRPr="00E6540B">
        <w:rPr>
          <w:lang w:val="uk-UA"/>
        </w:rPr>
        <w:t>.7. Сторона, яка залучила третю особу до виконання своїх зобов’язань по даному Договору, несе відповідальність перед іншою Стороною за невиконання або неналежне виконання таких зобов’язань третьою особою, як за власні дії.</w:t>
      </w:r>
    </w:p>
    <w:p w:rsidR="004D4E2A" w:rsidRPr="00E6540B" w:rsidRDefault="00CC47B9" w:rsidP="00097D6A">
      <w:pPr>
        <w:widowControl/>
        <w:suppressAutoHyphens w:val="0"/>
        <w:ind w:firstLine="567"/>
        <w:jc w:val="both"/>
        <w:rPr>
          <w:lang w:val="uk-UA"/>
        </w:rPr>
      </w:pPr>
      <w:r w:rsidRPr="00E6540B">
        <w:rPr>
          <w:lang w:val="uk-UA"/>
        </w:rPr>
        <w:t>7</w:t>
      </w:r>
      <w:r w:rsidR="004D4E2A" w:rsidRPr="00E6540B">
        <w:rPr>
          <w:lang w:val="uk-UA"/>
        </w:rPr>
        <w:t>.8. Вимога щодо сплати будь-яких штрафів, пені, передбачених даним Договором, являється правом, а не обов’язком Сторін.</w:t>
      </w:r>
    </w:p>
    <w:p w:rsidR="00CC47B9" w:rsidRPr="00E6540B" w:rsidRDefault="00CC47B9" w:rsidP="00097D6A">
      <w:pPr>
        <w:ind w:firstLine="567"/>
        <w:jc w:val="both"/>
        <w:rPr>
          <w:lang w:val="uk-UA"/>
        </w:rPr>
      </w:pPr>
      <w:r w:rsidRPr="00E6540B">
        <w:rPr>
          <w:lang w:val="uk-UA"/>
        </w:rPr>
        <w:t>7.9. Сплата Стороною визначених цим Договором та (або) чинним законодавством України штрафних санкцій (штрафу, пені) не звільняє її від обов</w:t>
      </w:r>
      <w:r w:rsidRPr="00E6540B">
        <w:rPr>
          <w:snapToGrid w:val="0"/>
          <w:lang w:val="uk-UA"/>
        </w:rPr>
        <w:t>'</w:t>
      </w:r>
      <w:r w:rsidRPr="00E6540B">
        <w:rPr>
          <w:lang w:val="uk-UA"/>
        </w:rPr>
        <w:t>язку відшкодувати за вимогою іншої Сторони збитки, завдані порушенням Договору (реальні збитки та (або) упущену вигоду) у повному обсязі, а відшкодування збитків не звільняє її від обов</w:t>
      </w:r>
      <w:r w:rsidRPr="00E6540B">
        <w:rPr>
          <w:snapToGrid w:val="0"/>
          <w:lang w:val="uk-UA"/>
        </w:rPr>
        <w:t>'</w:t>
      </w:r>
      <w:r w:rsidRPr="00E6540B">
        <w:rPr>
          <w:lang w:val="uk-UA"/>
        </w:rPr>
        <w:t>язку сплатити за вимогою іншої Сторони штрафні санкції у повному обсязі.</w:t>
      </w:r>
    </w:p>
    <w:p w:rsidR="00CC47B9" w:rsidRPr="00E6540B" w:rsidRDefault="00CC47B9" w:rsidP="00097D6A">
      <w:pPr>
        <w:pStyle w:val="31"/>
        <w:ind w:firstLine="567"/>
        <w:rPr>
          <w:color w:val="auto"/>
          <w:sz w:val="24"/>
          <w:szCs w:val="24"/>
          <w:lang w:val="uk-UA"/>
        </w:rPr>
      </w:pPr>
      <w:r w:rsidRPr="00E6540B">
        <w:rPr>
          <w:color w:val="auto"/>
          <w:sz w:val="24"/>
          <w:szCs w:val="24"/>
          <w:lang w:val="uk-UA"/>
        </w:rPr>
        <w:t>7.1</w:t>
      </w:r>
      <w:r w:rsidR="00DB1931" w:rsidRPr="00E6540B">
        <w:rPr>
          <w:color w:val="auto"/>
          <w:sz w:val="24"/>
          <w:szCs w:val="24"/>
          <w:lang w:val="uk-UA"/>
        </w:rPr>
        <w:t>0</w:t>
      </w:r>
      <w:r w:rsidRPr="00E6540B">
        <w:rPr>
          <w:color w:val="auto"/>
          <w:sz w:val="24"/>
          <w:szCs w:val="24"/>
          <w:lang w:val="uk-UA"/>
        </w:rPr>
        <w:t>. Сплата Стороною та (або) відшкодування збитків, завданих порушенням Договору, не звільняє її від обов'язку виконати цей Договір в натурі, якщо інше прямо не передбачено чинним законодавством України.</w:t>
      </w:r>
    </w:p>
    <w:p w:rsidR="00334904" w:rsidRPr="00E6540B" w:rsidRDefault="00CC47B9" w:rsidP="00097D6A">
      <w:pPr>
        <w:widowControl/>
        <w:suppressAutoHyphens w:val="0"/>
        <w:jc w:val="center"/>
        <w:rPr>
          <w:rFonts w:eastAsia="Times New Roman" w:cs="Times New Roman"/>
          <w:b/>
          <w:i/>
          <w:lang w:val="uk-UA" w:eastAsia="uk-UA" w:bidi="ar-SA"/>
        </w:rPr>
      </w:pPr>
      <w:r w:rsidRPr="00E6540B">
        <w:rPr>
          <w:rFonts w:eastAsia="Times New Roman" w:cs="Times New Roman"/>
          <w:b/>
          <w:i/>
          <w:lang w:val="uk-UA" w:eastAsia="uk-UA" w:bidi="ar-SA"/>
        </w:rPr>
        <w:t>8</w:t>
      </w:r>
      <w:r w:rsidR="00334904" w:rsidRPr="00E6540B">
        <w:rPr>
          <w:rFonts w:eastAsia="Times New Roman" w:cs="Times New Roman"/>
          <w:b/>
          <w:i/>
          <w:lang w:val="uk-UA" w:eastAsia="uk-UA" w:bidi="ar-SA"/>
        </w:rPr>
        <w:t>. Порядок вирішення спорів</w:t>
      </w:r>
    </w:p>
    <w:p w:rsidR="00334904" w:rsidRPr="00E6540B" w:rsidRDefault="00CC47B9" w:rsidP="00097D6A">
      <w:pPr>
        <w:suppressAutoHyphens w:val="0"/>
        <w:spacing w:line="210" w:lineRule="atLeast"/>
        <w:ind w:right="-1" w:firstLine="567"/>
        <w:jc w:val="both"/>
        <w:rPr>
          <w:rFonts w:eastAsia="Times New Roman" w:cs="Times New Roman"/>
          <w:lang w:val="uk-UA" w:eastAsia="ru-RU" w:bidi="ar-SA"/>
        </w:rPr>
      </w:pPr>
      <w:r w:rsidRPr="00E6540B">
        <w:rPr>
          <w:rFonts w:eastAsia="Times New Roman" w:cs="Times New Roman"/>
          <w:lang w:val="uk-UA" w:eastAsia="ru-RU" w:bidi="ar-SA"/>
        </w:rPr>
        <w:t>8</w:t>
      </w:r>
      <w:r w:rsidR="00334904" w:rsidRPr="00E6540B">
        <w:rPr>
          <w:rFonts w:eastAsia="Times New Roman" w:cs="Times New Roman"/>
          <w:lang w:val="uk-UA" w:eastAsia="ru-RU" w:bidi="ar-SA"/>
        </w:rPr>
        <w:t>.1. При виникненні між Сторонами розбіжностей і суперечок щодо даного Договору або при його  виконанні (чи в зв’язку з ним), Сторони  вживають всі необхідні заходи для урегулювання вказаних суперечок шляхом переговорів.</w:t>
      </w:r>
    </w:p>
    <w:p w:rsidR="00334904" w:rsidRPr="00E6540B" w:rsidRDefault="00CC47B9" w:rsidP="00097D6A">
      <w:pPr>
        <w:suppressAutoHyphens w:val="0"/>
        <w:spacing w:line="210" w:lineRule="atLeast"/>
        <w:ind w:right="-1" w:firstLine="567"/>
        <w:jc w:val="both"/>
        <w:rPr>
          <w:rFonts w:eastAsia="Times New Roman" w:cs="Times New Roman"/>
          <w:lang w:val="uk-UA" w:eastAsia="ru-RU" w:bidi="ar-SA"/>
        </w:rPr>
      </w:pPr>
      <w:r w:rsidRPr="00E6540B">
        <w:rPr>
          <w:rFonts w:eastAsia="Times New Roman" w:cs="Times New Roman"/>
          <w:lang w:val="uk-UA" w:eastAsia="ru-RU" w:bidi="ar-SA"/>
        </w:rPr>
        <w:t>8</w:t>
      </w:r>
      <w:r w:rsidR="00334904" w:rsidRPr="00E6540B">
        <w:rPr>
          <w:rFonts w:eastAsia="Times New Roman" w:cs="Times New Roman"/>
          <w:lang w:val="uk-UA" w:eastAsia="ru-RU" w:bidi="ar-SA"/>
        </w:rPr>
        <w:t xml:space="preserve">.2. Не врегульовані шляхом переговорів спори </w:t>
      </w:r>
      <w:r w:rsidR="004D4E2A" w:rsidRPr="00E6540B">
        <w:rPr>
          <w:lang w:val="uk-UA"/>
        </w:rPr>
        <w:t>вирішуються в судовому порядку за встановленою підвідомчістю і підсудністю такого спору, визначеною відповідним чинним законодавством України</w:t>
      </w:r>
      <w:r w:rsidR="00334904" w:rsidRPr="00E6540B">
        <w:rPr>
          <w:rFonts w:eastAsia="Times New Roman" w:cs="Times New Roman"/>
          <w:lang w:val="uk-UA" w:eastAsia="ru-RU" w:bidi="ar-SA"/>
        </w:rPr>
        <w:t>.</w:t>
      </w:r>
    </w:p>
    <w:p w:rsidR="00334904" w:rsidRPr="00E6540B" w:rsidRDefault="00CC47B9" w:rsidP="00097D6A">
      <w:pPr>
        <w:widowControl/>
        <w:suppressAutoHyphens w:val="0"/>
        <w:jc w:val="center"/>
        <w:rPr>
          <w:rFonts w:eastAsia="Times New Roman" w:cs="Times New Roman"/>
          <w:b/>
          <w:i/>
          <w:lang w:val="uk-UA" w:eastAsia="uk-UA" w:bidi="ar-SA"/>
        </w:rPr>
      </w:pPr>
      <w:r w:rsidRPr="00E6540B">
        <w:rPr>
          <w:rFonts w:eastAsia="Times New Roman" w:cs="Times New Roman"/>
          <w:b/>
          <w:i/>
          <w:lang w:val="uk-UA" w:eastAsia="uk-UA" w:bidi="ar-SA"/>
        </w:rPr>
        <w:t>9</w:t>
      </w:r>
      <w:r w:rsidR="00334904" w:rsidRPr="00E6540B">
        <w:rPr>
          <w:rFonts w:eastAsia="Times New Roman" w:cs="Times New Roman"/>
          <w:b/>
          <w:i/>
          <w:lang w:val="uk-UA" w:eastAsia="uk-UA" w:bidi="ar-SA"/>
        </w:rPr>
        <w:t>. Форс - мажор</w:t>
      </w:r>
    </w:p>
    <w:p w:rsidR="00334904" w:rsidRPr="00E6540B" w:rsidRDefault="00CC47B9" w:rsidP="00097D6A">
      <w:pPr>
        <w:suppressAutoHyphens w:val="0"/>
        <w:spacing w:line="210" w:lineRule="atLeast"/>
        <w:ind w:right="-1" w:firstLine="567"/>
        <w:jc w:val="both"/>
        <w:rPr>
          <w:rFonts w:eastAsia="Times New Roman" w:cs="Times New Roman"/>
          <w:lang w:val="uk-UA" w:eastAsia="ru-RU" w:bidi="ar-SA"/>
        </w:rPr>
      </w:pPr>
      <w:r w:rsidRPr="00E6540B">
        <w:rPr>
          <w:rFonts w:eastAsia="Times New Roman" w:cs="Times New Roman"/>
          <w:lang w:val="uk-UA" w:eastAsia="ru-RU" w:bidi="ar-SA"/>
        </w:rPr>
        <w:t>9</w:t>
      </w:r>
      <w:r w:rsidR="00334904" w:rsidRPr="00E6540B">
        <w:rPr>
          <w:rFonts w:eastAsia="Times New Roman" w:cs="Times New Roman"/>
          <w:lang w:val="uk-UA" w:eastAsia="ru-RU" w:bidi="ar-SA"/>
        </w:rPr>
        <w:t>.1. Сторона відповідає за порушення Договору, невиконання або неналежне виконання  своїх договірних зобов’язань, якщо не доведе, що належне виконання виявилось неможливим з вини іншої Сторони або внаслідок непереборної сили (форс-мажору).</w:t>
      </w:r>
    </w:p>
    <w:p w:rsidR="00334904" w:rsidRPr="00E6540B" w:rsidRDefault="00334904" w:rsidP="00097D6A">
      <w:pPr>
        <w:widowControl/>
        <w:suppressAutoHyphens w:val="0"/>
        <w:ind w:firstLine="567"/>
        <w:jc w:val="both"/>
        <w:rPr>
          <w:rFonts w:eastAsia="Times New Roman" w:cs="Times New Roman"/>
          <w:lang w:val="uk-UA" w:eastAsia="uk-UA" w:bidi="ar-SA"/>
        </w:rPr>
      </w:pPr>
      <w:r w:rsidRPr="00E6540B">
        <w:rPr>
          <w:rFonts w:eastAsia="Times New Roman" w:cs="Times New Roman"/>
          <w:lang w:val="uk-UA" w:eastAsia="uk-UA" w:bidi="ar-SA"/>
        </w:rPr>
        <w:t xml:space="preserve">До форс-мажорних обставин належать обставини непереборної сили (обставини, які не можуть бути передбачені Сторонами при укладанні Договору і відбуваються незалежно від їх волі, обставини, які виникають внаслідок надзвичайних ситуацій техногенного, природного або екологічного характеру) або події надзвичайного характеру, такі як: війни, воєнні дії, заколоти, блокади, терористичні акти; безчинства, масові заворушення, безпорядки та інші протиправні дії; зруйнування внаслідок дії вибухових пристроїв; радіаційну, хімічну, біологічну зараженість; пожежі, повені, оповзні, буреломи, землетруси та інші стихійні лиха чи природні явища; заборонні заходи законодавчих та/або виконавчих органів державної влади, які виникли після підписання сторонами даного Договору та які сторони не могли передбачити або запобігти їм, якщо ці обставини вплинули на виконання сторонами своїх зобов’язань. </w:t>
      </w:r>
    </w:p>
    <w:p w:rsidR="00334904" w:rsidRPr="00E6540B" w:rsidRDefault="00CC47B9" w:rsidP="00097D6A">
      <w:pPr>
        <w:widowControl/>
        <w:suppressAutoHyphens w:val="0"/>
        <w:ind w:firstLine="567"/>
        <w:jc w:val="both"/>
        <w:rPr>
          <w:rFonts w:eastAsia="Times New Roman" w:cs="Times New Roman"/>
          <w:lang w:val="uk-UA" w:eastAsia="uk-UA" w:bidi="ar-SA"/>
        </w:rPr>
      </w:pPr>
      <w:r w:rsidRPr="00E6540B">
        <w:rPr>
          <w:rFonts w:eastAsia="Times New Roman" w:cs="Times New Roman"/>
          <w:lang w:val="uk-UA" w:eastAsia="uk-UA" w:bidi="ar-SA"/>
        </w:rPr>
        <w:t>9</w:t>
      </w:r>
      <w:r w:rsidR="00334904" w:rsidRPr="00E6540B">
        <w:rPr>
          <w:rFonts w:eastAsia="Times New Roman" w:cs="Times New Roman"/>
          <w:lang w:val="uk-UA" w:eastAsia="uk-UA" w:bidi="ar-SA"/>
        </w:rPr>
        <w:t xml:space="preserve">.2. Достатнім доказом дії форс-мажорних обставин є документ, виданий компетентним органом, зокрема довідка Торгово-промислової палати України. </w:t>
      </w:r>
    </w:p>
    <w:p w:rsidR="00334904" w:rsidRPr="00E6540B" w:rsidRDefault="00334904" w:rsidP="00097D6A">
      <w:pPr>
        <w:widowControl/>
        <w:tabs>
          <w:tab w:val="num" w:pos="900"/>
        </w:tabs>
        <w:suppressAutoHyphens w:val="0"/>
        <w:jc w:val="both"/>
        <w:rPr>
          <w:rFonts w:eastAsia="Times New Roman" w:cs="Times New Roman"/>
          <w:lang w:val="uk-UA" w:eastAsia="uk-UA" w:bidi="ar-SA"/>
        </w:rPr>
      </w:pPr>
      <w:r w:rsidRPr="00E6540B">
        <w:rPr>
          <w:rFonts w:eastAsia="Times New Roman" w:cs="Times New Roman"/>
          <w:lang w:val="uk-UA" w:eastAsia="uk-UA" w:bidi="ar-SA"/>
        </w:rPr>
        <w:lastRenderedPageBreak/>
        <w:t xml:space="preserve">         </w:t>
      </w:r>
      <w:r w:rsidR="00CC47B9" w:rsidRPr="00E6540B">
        <w:rPr>
          <w:rFonts w:eastAsia="Times New Roman" w:cs="Times New Roman"/>
          <w:lang w:val="uk-UA" w:eastAsia="uk-UA" w:bidi="ar-SA"/>
        </w:rPr>
        <w:t>9</w:t>
      </w:r>
      <w:r w:rsidRPr="00E6540B">
        <w:rPr>
          <w:rFonts w:eastAsia="Times New Roman" w:cs="Times New Roman"/>
          <w:lang w:val="uk-UA" w:eastAsia="uk-UA" w:bidi="ar-SA"/>
        </w:rPr>
        <w:t>.3. Строк для повідомлення між сторонами про такі обставини - протягом десяти днів з моменту виникнення форс-мажорних обставин. Повідомлення повинно містити суть обставин, їх вплив на виконання Договору та можливий строк їх дії.</w:t>
      </w:r>
    </w:p>
    <w:p w:rsidR="00334904" w:rsidRPr="00E6540B" w:rsidRDefault="00334904" w:rsidP="00097D6A">
      <w:pPr>
        <w:widowControl/>
        <w:suppressAutoHyphens w:val="0"/>
        <w:ind w:firstLine="567"/>
        <w:jc w:val="both"/>
        <w:rPr>
          <w:rFonts w:eastAsia="Times New Roman" w:cs="Times New Roman"/>
          <w:highlight w:val="green"/>
          <w:lang w:val="uk-UA" w:eastAsia="uk-UA" w:bidi="ar-SA"/>
        </w:rPr>
      </w:pPr>
      <w:r w:rsidRPr="00E6540B">
        <w:rPr>
          <w:rFonts w:eastAsia="Times New Roman" w:cs="Times New Roman"/>
          <w:lang w:val="uk-UA" w:eastAsia="uk-UA" w:bidi="ar-SA"/>
        </w:rPr>
        <w:t xml:space="preserve">Строк для надання достатніх доказів (відповідних документів) - протягом 30-ти днів з моменту виникнення форс-мажорних обставин. </w:t>
      </w:r>
    </w:p>
    <w:p w:rsidR="00334904" w:rsidRPr="00E6540B" w:rsidRDefault="00CC47B9" w:rsidP="00097D6A">
      <w:pPr>
        <w:suppressAutoHyphens w:val="0"/>
        <w:ind w:firstLine="567"/>
        <w:jc w:val="both"/>
        <w:rPr>
          <w:rFonts w:eastAsia="Times New Roman" w:cs="Times New Roman"/>
          <w:lang w:val="uk-UA" w:eastAsia="uk-UA" w:bidi="ar-SA"/>
        </w:rPr>
      </w:pPr>
      <w:r w:rsidRPr="00E6540B">
        <w:rPr>
          <w:rFonts w:eastAsia="Times New Roman" w:cs="Times New Roman"/>
          <w:lang w:val="uk-UA" w:eastAsia="uk-UA" w:bidi="ar-SA"/>
        </w:rPr>
        <w:t>9</w:t>
      </w:r>
      <w:r w:rsidR="00334904" w:rsidRPr="00E6540B">
        <w:rPr>
          <w:rFonts w:eastAsia="Times New Roman" w:cs="Times New Roman"/>
          <w:lang w:val="uk-UA" w:eastAsia="uk-UA" w:bidi="ar-SA"/>
        </w:rPr>
        <w:t xml:space="preserve">.4. У разі наявності довгострокових форс-мажорних обставин (терміном дії понад </w:t>
      </w:r>
      <w:r w:rsidR="004D4E2A" w:rsidRPr="00E6540B">
        <w:rPr>
          <w:rFonts w:eastAsia="Times New Roman" w:cs="Times New Roman"/>
          <w:lang w:val="uk-UA" w:eastAsia="uk-UA" w:bidi="ar-SA"/>
        </w:rPr>
        <w:t>шістдесят календарних днів</w:t>
      </w:r>
      <w:r w:rsidR="00334904" w:rsidRPr="00E6540B">
        <w:rPr>
          <w:rFonts w:eastAsia="Times New Roman" w:cs="Times New Roman"/>
          <w:lang w:val="uk-UA" w:eastAsia="uk-UA" w:bidi="ar-SA"/>
        </w:rPr>
        <w:t>) сторони проводять взаємні переговори та консультації і вирішують питання доцільності продовження чи припинення даного Договору.</w:t>
      </w:r>
    </w:p>
    <w:p w:rsidR="00020ED6" w:rsidRPr="00E6540B" w:rsidRDefault="00CC47B9" w:rsidP="00097D6A">
      <w:pPr>
        <w:ind w:firstLine="708"/>
        <w:jc w:val="center"/>
        <w:rPr>
          <w:b/>
          <w:i/>
          <w:lang w:val="uk-UA"/>
        </w:rPr>
      </w:pPr>
      <w:r w:rsidRPr="00E6540B">
        <w:rPr>
          <w:b/>
          <w:i/>
          <w:lang w:val="uk-UA"/>
        </w:rPr>
        <w:t>10</w:t>
      </w:r>
      <w:r w:rsidR="00020ED6" w:rsidRPr="00E6540B">
        <w:rPr>
          <w:b/>
          <w:i/>
          <w:lang w:val="uk-UA"/>
        </w:rPr>
        <w:t>. Порядок надання податкових накладних</w:t>
      </w:r>
    </w:p>
    <w:p w:rsidR="00020ED6" w:rsidRPr="00E6540B" w:rsidRDefault="00CC47B9" w:rsidP="00097D6A">
      <w:pPr>
        <w:ind w:firstLine="708"/>
        <w:contextualSpacing/>
        <w:jc w:val="both"/>
        <w:rPr>
          <w:lang w:val="uk-UA"/>
        </w:rPr>
      </w:pPr>
      <w:r w:rsidRPr="00E6540B">
        <w:rPr>
          <w:lang w:val="uk-UA"/>
        </w:rPr>
        <w:t>10</w:t>
      </w:r>
      <w:r w:rsidR="00020ED6" w:rsidRPr="00E6540B">
        <w:rPr>
          <w:lang w:val="uk-UA"/>
        </w:rPr>
        <w:t xml:space="preserve">.1. </w:t>
      </w:r>
      <w:r w:rsidR="004D4E2A" w:rsidRPr="00E6540B">
        <w:rPr>
          <w:lang w:val="uk-UA"/>
        </w:rPr>
        <w:t>Постачальник</w:t>
      </w:r>
      <w:r w:rsidR="00020ED6" w:rsidRPr="00E6540B">
        <w:rPr>
          <w:lang w:val="uk-UA"/>
        </w:rPr>
        <w:t xml:space="preserve"> за цим Договором має статус платника податку на прибуток підприємств на загальних умовах.</w:t>
      </w:r>
    </w:p>
    <w:p w:rsidR="00020ED6" w:rsidRPr="00E6540B" w:rsidRDefault="00020ED6" w:rsidP="00097D6A">
      <w:pPr>
        <w:tabs>
          <w:tab w:val="left" w:pos="709"/>
          <w:tab w:val="left" w:pos="6521"/>
        </w:tabs>
        <w:contextualSpacing/>
        <w:jc w:val="both"/>
        <w:rPr>
          <w:lang w:val="uk-UA"/>
        </w:rPr>
      </w:pPr>
      <w:r w:rsidRPr="00E6540B">
        <w:rPr>
          <w:lang w:val="uk-UA"/>
        </w:rPr>
        <w:tab/>
      </w:r>
      <w:r w:rsidR="00CC47B9" w:rsidRPr="00E6540B">
        <w:rPr>
          <w:lang w:val="uk-UA"/>
        </w:rPr>
        <w:t>10</w:t>
      </w:r>
      <w:r w:rsidR="004D4E2A" w:rsidRPr="00E6540B">
        <w:rPr>
          <w:lang w:val="uk-UA"/>
        </w:rPr>
        <w:t>.</w:t>
      </w:r>
      <w:r w:rsidRPr="00E6540B">
        <w:rPr>
          <w:lang w:val="uk-UA"/>
        </w:rPr>
        <w:t xml:space="preserve">2. </w:t>
      </w:r>
      <w:r w:rsidR="00333525">
        <w:rPr>
          <w:lang w:val="uk-UA"/>
        </w:rPr>
        <w:t>________</w:t>
      </w:r>
      <w:r w:rsidR="00E302EC">
        <w:rPr>
          <w:lang w:val="uk-UA"/>
        </w:rPr>
        <w:t xml:space="preserve"> «</w:t>
      </w:r>
      <w:r w:rsidR="00E846F1">
        <w:rPr>
          <w:lang w:val="uk-UA"/>
        </w:rPr>
        <w:t>_______________</w:t>
      </w:r>
      <w:r w:rsidR="00E302EC">
        <w:rPr>
          <w:lang w:val="uk-UA"/>
        </w:rPr>
        <w:t xml:space="preserve">» </w:t>
      </w:r>
      <w:r w:rsidRPr="00E6540B">
        <w:rPr>
          <w:lang w:val="uk-UA"/>
        </w:rPr>
        <w:t>за цим Договором має статус платника податку на прибуток підприємств на загальних умовах.</w:t>
      </w:r>
    </w:p>
    <w:p w:rsidR="00020ED6" w:rsidRPr="00E6540B" w:rsidRDefault="00020ED6" w:rsidP="00097D6A">
      <w:pPr>
        <w:tabs>
          <w:tab w:val="left" w:pos="709"/>
          <w:tab w:val="left" w:pos="6521"/>
        </w:tabs>
        <w:contextualSpacing/>
        <w:jc w:val="both"/>
        <w:rPr>
          <w:lang w:val="uk-UA"/>
        </w:rPr>
      </w:pPr>
      <w:r w:rsidRPr="00E6540B">
        <w:rPr>
          <w:lang w:val="uk-UA"/>
        </w:rPr>
        <w:tab/>
      </w:r>
      <w:r w:rsidR="00CC47B9" w:rsidRPr="00E6540B">
        <w:rPr>
          <w:lang w:val="uk-UA"/>
        </w:rPr>
        <w:t>10</w:t>
      </w:r>
      <w:r w:rsidRPr="00E6540B">
        <w:rPr>
          <w:lang w:val="uk-UA"/>
        </w:rPr>
        <w:t xml:space="preserve">.3. Сторони зобов'язуються у разі зміни статусу платника податку на прибуток, або повної втрати статусу платника податку на прибуток, вказаного в п. </w:t>
      </w:r>
      <w:r w:rsidR="00CC47B9" w:rsidRPr="00E6540B">
        <w:rPr>
          <w:lang w:val="uk-UA"/>
        </w:rPr>
        <w:t>10</w:t>
      </w:r>
      <w:r w:rsidRPr="00E6540B">
        <w:rPr>
          <w:lang w:val="uk-UA"/>
        </w:rPr>
        <w:t xml:space="preserve">.1 та п. </w:t>
      </w:r>
      <w:r w:rsidR="00CC47B9" w:rsidRPr="00E6540B">
        <w:rPr>
          <w:lang w:val="uk-UA"/>
        </w:rPr>
        <w:t>10</w:t>
      </w:r>
      <w:r w:rsidRPr="00E6540B">
        <w:rPr>
          <w:lang w:val="uk-UA"/>
        </w:rPr>
        <w:t xml:space="preserve">.2. цього Договору, письмово повідомити про цю подію протилежну Сторону. Це зобов'язання вважається виконаним належним чином, якщо письмове повідомлення спрямоване протилежній Стороні впродовж 3-х робочих днів, що йдуть за днем, в якому сталася зміна (втрата) статусу платника податку на прибуток </w:t>
      </w:r>
      <w:proofErr w:type="spellStart"/>
      <w:r w:rsidRPr="00E6540B">
        <w:rPr>
          <w:lang w:val="uk-UA"/>
        </w:rPr>
        <w:t>повідомляючої</w:t>
      </w:r>
      <w:proofErr w:type="spellEnd"/>
      <w:r w:rsidRPr="00E6540B">
        <w:rPr>
          <w:lang w:val="uk-UA"/>
        </w:rPr>
        <w:t xml:space="preserve"> Сторони.</w:t>
      </w:r>
    </w:p>
    <w:p w:rsidR="00020ED6" w:rsidRPr="00E6540B" w:rsidRDefault="004D4E2A" w:rsidP="00097D6A">
      <w:pPr>
        <w:tabs>
          <w:tab w:val="left" w:pos="709"/>
          <w:tab w:val="left" w:pos="1134"/>
          <w:tab w:val="left" w:pos="6521"/>
        </w:tabs>
        <w:jc w:val="both"/>
        <w:rPr>
          <w:lang w:val="uk-UA"/>
        </w:rPr>
      </w:pPr>
      <w:r w:rsidRPr="00E6540B">
        <w:rPr>
          <w:lang w:val="uk-UA"/>
        </w:rPr>
        <w:tab/>
      </w:r>
      <w:r w:rsidR="00CC47B9" w:rsidRPr="00E6540B">
        <w:rPr>
          <w:lang w:val="uk-UA"/>
        </w:rPr>
        <w:t>10</w:t>
      </w:r>
      <w:r w:rsidRPr="00E6540B">
        <w:rPr>
          <w:lang w:val="uk-UA"/>
        </w:rPr>
        <w:t xml:space="preserve">.4. </w:t>
      </w:r>
      <w:r w:rsidR="00020ED6" w:rsidRPr="00E6540B">
        <w:rPr>
          <w:lang w:val="uk-UA"/>
        </w:rPr>
        <w:t>Податкові накладні та розрахунки коригувань до податкових накладних складаються Сторонами в електронному вигляді з дотриманням вимог щодо реєстрації їх в Єдиному реєстрі податкових накладних у порядку, встановленому Податковим кодексом України.</w:t>
      </w:r>
    </w:p>
    <w:p w:rsidR="00020ED6" w:rsidRPr="00E6540B" w:rsidRDefault="00020ED6" w:rsidP="00097D6A">
      <w:pPr>
        <w:tabs>
          <w:tab w:val="left" w:pos="709"/>
          <w:tab w:val="left" w:pos="1134"/>
        </w:tabs>
        <w:contextualSpacing/>
        <w:jc w:val="both"/>
        <w:rPr>
          <w:lang w:val="uk-UA"/>
        </w:rPr>
      </w:pPr>
      <w:r w:rsidRPr="00E6540B">
        <w:rPr>
          <w:lang w:val="uk-UA"/>
        </w:rPr>
        <w:tab/>
      </w:r>
      <w:r w:rsidR="00CC47B9" w:rsidRPr="00E6540B">
        <w:rPr>
          <w:lang w:val="uk-UA"/>
        </w:rPr>
        <w:t>10</w:t>
      </w:r>
      <w:r w:rsidR="004D4E2A" w:rsidRPr="00E6540B">
        <w:rPr>
          <w:lang w:val="uk-UA"/>
        </w:rPr>
        <w:t>.5</w:t>
      </w:r>
      <w:r w:rsidRPr="00E6540B">
        <w:rPr>
          <w:lang w:val="uk-UA"/>
        </w:rPr>
        <w:t>. У випадку, якщо одна із Сторін склала податкові накладні або розрахунки коригувань до них з порушенням норм чинного податкового законодавства України, а також у разі відсутності їх реєстрації в Єдиному реєстрі податкових накладних, що тягне за собою втрату права іншої Сторони на збільшення податкового кредиту чи зменшення податкових зобов’язань, сплачених (нарахованих) у зв’язку з виконанням цього Договору, винна Сторона зобов’язується на вимогу іншої Сторони компенсувати їй завдані цим збитки.</w:t>
      </w:r>
    </w:p>
    <w:p w:rsidR="00020ED6" w:rsidRPr="00E6540B" w:rsidRDefault="004D4E2A" w:rsidP="00097D6A">
      <w:pPr>
        <w:tabs>
          <w:tab w:val="left" w:pos="709"/>
          <w:tab w:val="left" w:pos="1134"/>
        </w:tabs>
        <w:contextualSpacing/>
        <w:jc w:val="both"/>
        <w:rPr>
          <w:lang w:val="uk-UA"/>
        </w:rPr>
      </w:pPr>
      <w:r w:rsidRPr="00E6540B">
        <w:rPr>
          <w:lang w:val="uk-UA"/>
        </w:rPr>
        <w:tab/>
      </w:r>
      <w:r w:rsidR="00CC47B9" w:rsidRPr="00E6540B">
        <w:rPr>
          <w:lang w:val="uk-UA"/>
        </w:rPr>
        <w:t>10</w:t>
      </w:r>
      <w:r w:rsidR="00020ED6" w:rsidRPr="00E6540B">
        <w:rPr>
          <w:lang w:val="uk-UA"/>
        </w:rPr>
        <w:t>.</w:t>
      </w:r>
      <w:r w:rsidRPr="00E6540B">
        <w:rPr>
          <w:lang w:val="uk-UA"/>
        </w:rPr>
        <w:t>6</w:t>
      </w:r>
      <w:r w:rsidR="00020ED6" w:rsidRPr="00E6540B">
        <w:rPr>
          <w:lang w:val="uk-UA"/>
        </w:rPr>
        <w:t xml:space="preserve">. Сторони забезпечують </w:t>
      </w:r>
      <w:proofErr w:type="spellStart"/>
      <w:r w:rsidR="00020ED6" w:rsidRPr="00E6540B">
        <w:rPr>
          <w:lang w:val="uk-UA"/>
        </w:rPr>
        <w:t>співставність</w:t>
      </w:r>
      <w:proofErr w:type="spellEnd"/>
      <w:r w:rsidR="00020ED6" w:rsidRPr="00E6540B">
        <w:rPr>
          <w:lang w:val="uk-UA"/>
        </w:rPr>
        <w:t xml:space="preserve"> електронних ключів системи реєстрації податкових накладних ЕЦП «M.E.DOC».</w:t>
      </w:r>
    </w:p>
    <w:p w:rsidR="00020ED6" w:rsidRPr="00E6540B" w:rsidRDefault="00CC47B9" w:rsidP="00097D6A">
      <w:pPr>
        <w:jc w:val="center"/>
        <w:rPr>
          <w:b/>
          <w:i/>
          <w:lang w:val="uk-UA"/>
        </w:rPr>
      </w:pPr>
      <w:r w:rsidRPr="00E6540B">
        <w:rPr>
          <w:b/>
          <w:i/>
          <w:lang w:val="uk-UA"/>
        </w:rPr>
        <w:t>11</w:t>
      </w:r>
      <w:r w:rsidR="00020ED6" w:rsidRPr="00E6540B">
        <w:rPr>
          <w:b/>
          <w:i/>
          <w:lang w:val="uk-UA"/>
        </w:rPr>
        <w:t xml:space="preserve">. Додержання сторонами антикорупційного законодавства України  </w:t>
      </w:r>
    </w:p>
    <w:p w:rsidR="00020ED6" w:rsidRPr="00E6540B" w:rsidRDefault="00CC47B9" w:rsidP="00097D6A">
      <w:pPr>
        <w:ind w:firstLine="708"/>
        <w:jc w:val="both"/>
        <w:rPr>
          <w:rFonts w:eastAsia="Times New Roman"/>
          <w:lang w:val="uk-UA" w:eastAsia="ru-RU"/>
        </w:rPr>
      </w:pPr>
      <w:r w:rsidRPr="00E6540B">
        <w:rPr>
          <w:rFonts w:eastAsia="Times New Roman"/>
          <w:lang w:val="uk-UA" w:eastAsia="ru-RU"/>
        </w:rPr>
        <w:t>11</w:t>
      </w:r>
      <w:r w:rsidR="00020ED6" w:rsidRPr="00E6540B">
        <w:rPr>
          <w:rFonts w:eastAsia="Times New Roman"/>
          <w:lang w:val="uk-UA" w:eastAsia="ru-RU"/>
        </w:rPr>
        <w:t>.1.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чи рішення цих осіб з метою отримати які-небудь неправомірні переваги чи інші неправомірні цілі.</w:t>
      </w:r>
    </w:p>
    <w:p w:rsidR="00020ED6" w:rsidRPr="00E6540B" w:rsidRDefault="00CC47B9" w:rsidP="00097D6A">
      <w:pPr>
        <w:ind w:firstLine="708"/>
        <w:jc w:val="both"/>
        <w:rPr>
          <w:rFonts w:eastAsia="Times New Roman"/>
          <w:lang w:val="uk-UA" w:eastAsia="ru-RU"/>
        </w:rPr>
      </w:pPr>
      <w:r w:rsidRPr="00E6540B">
        <w:rPr>
          <w:rFonts w:eastAsia="Times New Roman"/>
          <w:lang w:val="uk-UA" w:eastAsia="ru-RU"/>
        </w:rPr>
        <w:t>11</w:t>
      </w:r>
      <w:r w:rsidR="00020ED6" w:rsidRPr="00E6540B">
        <w:rPr>
          <w:rFonts w:eastAsia="Times New Roman"/>
          <w:lang w:val="uk-UA" w:eastAsia="ru-RU"/>
        </w:rPr>
        <w:t xml:space="preserve">.2.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 / отримання </w:t>
      </w:r>
      <w:proofErr w:type="spellStart"/>
      <w:r w:rsidR="00020ED6" w:rsidRPr="00E6540B">
        <w:rPr>
          <w:rFonts w:eastAsia="Times New Roman"/>
          <w:lang w:val="uk-UA" w:eastAsia="ru-RU"/>
        </w:rPr>
        <w:t>хабара</w:t>
      </w:r>
      <w:proofErr w:type="spellEnd"/>
      <w:r w:rsidR="00020ED6" w:rsidRPr="00E6540B">
        <w:rPr>
          <w:rFonts w:eastAsia="Times New Roman"/>
          <w:lang w:val="uk-UA" w:eastAsia="ru-RU"/>
        </w:rPr>
        <w:t>,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020ED6" w:rsidRPr="00E6540B" w:rsidRDefault="00CC47B9" w:rsidP="00097D6A">
      <w:pPr>
        <w:ind w:firstLine="708"/>
        <w:jc w:val="both"/>
        <w:rPr>
          <w:rFonts w:eastAsia="Times New Roman"/>
          <w:lang w:val="uk-UA" w:eastAsia="ru-RU"/>
        </w:rPr>
      </w:pPr>
      <w:r w:rsidRPr="00E6540B">
        <w:rPr>
          <w:rFonts w:eastAsia="Times New Roman"/>
          <w:lang w:val="uk-UA" w:eastAsia="ru-RU"/>
        </w:rPr>
        <w:t>11</w:t>
      </w:r>
      <w:r w:rsidR="00020ED6" w:rsidRPr="00E6540B">
        <w:rPr>
          <w:rFonts w:eastAsia="Times New Roman"/>
          <w:lang w:val="uk-UA" w:eastAsia="ru-RU"/>
        </w:rPr>
        <w:t>.3. Кожна із Сторін цього Договору відмовляється від стимулювання яким-небудь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020ED6" w:rsidRPr="00E6540B" w:rsidRDefault="00020ED6" w:rsidP="00097D6A">
      <w:pPr>
        <w:jc w:val="both"/>
        <w:rPr>
          <w:rFonts w:eastAsia="Times New Roman"/>
          <w:lang w:val="uk-UA" w:eastAsia="ru-RU"/>
        </w:rPr>
      </w:pPr>
      <w:r w:rsidRPr="00E6540B">
        <w:rPr>
          <w:rFonts w:eastAsia="Times New Roman"/>
          <w:lang w:val="uk-UA" w:eastAsia="ru-RU"/>
        </w:rPr>
        <w:t>Під діями працівника, здійснюваними на користь стимулюючої його Сторони, розуміються:</w:t>
      </w:r>
    </w:p>
    <w:p w:rsidR="00020ED6" w:rsidRPr="00E6540B" w:rsidRDefault="00020ED6" w:rsidP="00097D6A">
      <w:pPr>
        <w:numPr>
          <w:ilvl w:val="0"/>
          <w:numId w:val="2"/>
        </w:numPr>
        <w:ind w:left="0" w:firstLine="0"/>
        <w:jc w:val="both"/>
        <w:rPr>
          <w:rFonts w:eastAsia="Times New Roman"/>
          <w:lang w:val="uk-UA" w:eastAsia="ru-RU"/>
        </w:rPr>
      </w:pPr>
      <w:r w:rsidRPr="00E6540B">
        <w:rPr>
          <w:rFonts w:eastAsia="Times New Roman"/>
          <w:lang w:val="uk-UA" w:eastAsia="ru-RU"/>
        </w:rPr>
        <w:t>надання невиправданих переваг порівняно з іншими контрагентами;</w:t>
      </w:r>
    </w:p>
    <w:p w:rsidR="00020ED6" w:rsidRPr="00E6540B" w:rsidRDefault="00020ED6" w:rsidP="00097D6A">
      <w:pPr>
        <w:numPr>
          <w:ilvl w:val="0"/>
          <w:numId w:val="2"/>
        </w:numPr>
        <w:ind w:left="0" w:firstLine="0"/>
        <w:jc w:val="both"/>
        <w:rPr>
          <w:rFonts w:eastAsia="Times New Roman"/>
          <w:lang w:val="uk-UA" w:eastAsia="ru-RU"/>
        </w:rPr>
      </w:pPr>
      <w:r w:rsidRPr="00E6540B">
        <w:rPr>
          <w:rFonts w:eastAsia="Times New Roman"/>
          <w:lang w:val="uk-UA" w:eastAsia="ru-RU"/>
        </w:rPr>
        <w:t>надання будь-яких гарантій;</w:t>
      </w:r>
    </w:p>
    <w:p w:rsidR="00020ED6" w:rsidRPr="00E6540B" w:rsidRDefault="00020ED6" w:rsidP="00097D6A">
      <w:pPr>
        <w:numPr>
          <w:ilvl w:val="0"/>
          <w:numId w:val="2"/>
        </w:numPr>
        <w:ind w:left="0" w:firstLine="0"/>
        <w:jc w:val="both"/>
        <w:rPr>
          <w:rFonts w:eastAsia="Times New Roman"/>
          <w:lang w:val="uk-UA" w:eastAsia="ru-RU"/>
        </w:rPr>
      </w:pPr>
      <w:r w:rsidRPr="00E6540B">
        <w:rPr>
          <w:rFonts w:eastAsia="Times New Roman"/>
          <w:lang w:val="uk-UA" w:eastAsia="ru-RU"/>
        </w:rPr>
        <w:t>прискорення існуючих процедур;</w:t>
      </w:r>
    </w:p>
    <w:p w:rsidR="00020ED6" w:rsidRPr="00E6540B" w:rsidRDefault="00020ED6" w:rsidP="00097D6A">
      <w:pPr>
        <w:numPr>
          <w:ilvl w:val="0"/>
          <w:numId w:val="2"/>
        </w:numPr>
        <w:ind w:left="0" w:firstLine="0"/>
        <w:jc w:val="both"/>
        <w:rPr>
          <w:rFonts w:eastAsia="Times New Roman"/>
          <w:lang w:val="uk-UA" w:eastAsia="ru-RU"/>
        </w:rPr>
      </w:pPr>
      <w:r w:rsidRPr="00E6540B">
        <w:rPr>
          <w:rFonts w:eastAsia="Times New Roman"/>
          <w:lang w:val="uk-UA" w:eastAsia="ru-RU"/>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rsidR="00020ED6" w:rsidRPr="00E6540B" w:rsidRDefault="00CC47B9" w:rsidP="00097D6A">
      <w:pPr>
        <w:ind w:firstLine="708"/>
        <w:jc w:val="both"/>
        <w:rPr>
          <w:rFonts w:eastAsia="Times New Roman"/>
          <w:lang w:val="uk-UA" w:eastAsia="ru-RU"/>
        </w:rPr>
      </w:pPr>
      <w:r w:rsidRPr="00E6540B">
        <w:rPr>
          <w:rFonts w:eastAsia="Times New Roman"/>
          <w:lang w:val="uk-UA" w:eastAsia="ru-RU"/>
        </w:rPr>
        <w:lastRenderedPageBreak/>
        <w:t>11</w:t>
      </w:r>
      <w:r w:rsidR="00020ED6" w:rsidRPr="00E6540B">
        <w:rPr>
          <w:rFonts w:eastAsia="Times New Roman"/>
          <w:lang w:val="uk-UA" w:eastAsia="ru-RU"/>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спрямоване протягом 5 (п'яти) робочих днів з дати направлення письмового повідомлення.</w:t>
      </w:r>
    </w:p>
    <w:p w:rsidR="00020ED6" w:rsidRPr="00E6540B" w:rsidRDefault="00CC47B9" w:rsidP="00097D6A">
      <w:pPr>
        <w:ind w:firstLine="708"/>
        <w:jc w:val="both"/>
        <w:rPr>
          <w:rFonts w:eastAsia="Times New Roman"/>
          <w:lang w:val="uk-UA" w:eastAsia="ru-RU"/>
        </w:rPr>
      </w:pPr>
      <w:r w:rsidRPr="00E6540B">
        <w:rPr>
          <w:rFonts w:eastAsia="Times New Roman"/>
          <w:lang w:val="uk-UA" w:eastAsia="ru-RU"/>
        </w:rPr>
        <w:t>11</w:t>
      </w:r>
      <w:r w:rsidR="00020ED6" w:rsidRPr="00E6540B">
        <w:rPr>
          <w:rFonts w:eastAsia="Times New Roman"/>
          <w:lang w:val="uk-UA" w:eastAsia="ru-RU"/>
        </w:rPr>
        <w:t xml:space="preserve">.5.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чинним законодавством, як дача або одержання </w:t>
      </w:r>
      <w:proofErr w:type="spellStart"/>
      <w:r w:rsidR="00020ED6" w:rsidRPr="00E6540B">
        <w:rPr>
          <w:rFonts w:eastAsia="Times New Roman"/>
          <w:lang w:val="uk-UA" w:eastAsia="ru-RU"/>
        </w:rPr>
        <w:t>хабара</w:t>
      </w:r>
      <w:proofErr w:type="spellEnd"/>
      <w:r w:rsidR="00020ED6" w:rsidRPr="00E6540B">
        <w:rPr>
          <w:rFonts w:eastAsia="Times New Roman"/>
          <w:lang w:val="uk-UA" w:eastAsia="ru-RU"/>
        </w:rPr>
        <w:t>, комерційний підкуп, а також діях, що порушують вимоги чинного законодавства та міжнародних актів про протидію легалізації доходів, одержаних злочинним шляхом.</w:t>
      </w:r>
    </w:p>
    <w:p w:rsidR="00020ED6" w:rsidRPr="00E6540B" w:rsidRDefault="00CC47B9" w:rsidP="00097D6A">
      <w:pPr>
        <w:ind w:firstLine="708"/>
        <w:jc w:val="both"/>
        <w:rPr>
          <w:rFonts w:eastAsia="Times New Roman"/>
          <w:lang w:val="uk-UA" w:eastAsia="ru-RU"/>
        </w:rPr>
      </w:pPr>
      <w:r w:rsidRPr="00E6540B">
        <w:rPr>
          <w:rFonts w:eastAsia="Times New Roman"/>
          <w:lang w:val="uk-UA" w:eastAsia="ru-RU"/>
        </w:rPr>
        <w:t>11</w:t>
      </w:r>
      <w:r w:rsidR="00020ED6" w:rsidRPr="00E6540B">
        <w:rPr>
          <w:rFonts w:eastAsia="Times New Roman"/>
          <w:lang w:val="uk-UA" w:eastAsia="ru-RU"/>
        </w:rPr>
        <w:t>.6. Сторони цього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в корупційну діяльність.</w:t>
      </w:r>
    </w:p>
    <w:p w:rsidR="00020ED6" w:rsidRPr="00E6540B" w:rsidRDefault="00CC47B9" w:rsidP="00097D6A">
      <w:pPr>
        <w:ind w:firstLine="708"/>
        <w:jc w:val="both"/>
        <w:rPr>
          <w:rFonts w:eastAsia="Times New Roman"/>
          <w:lang w:val="uk-UA" w:eastAsia="ru-RU"/>
        </w:rPr>
      </w:pPr>
      <w:r w:rsidRPr="00E6540B">
        <w:rPr>
          <w:rFonts w:eastAsia="Times New Roman"/>
          <w:lang w:val="uk-UA" w:eastAsia="ru-RU"/>
        </w:rPr>
        <w:t>11</w:t>
      </w:r>
      <w:r w:rsidR="004D4E2A" w:rsidRPr="00E6540B">
        <w:rPr>
          <w:rFonts w:eastAsia="Times New Roman"/>
          <w:lang w:val="uk-UA" w:eastAsia="ru-RU"/>
        </w:rPr>
        <w:t xml:space="preserve">.7. </w:t>
      </w:r>
      <w:r w:rsidR="00020ED6" w:rsidRPr="00E6540B">
        <w:rPr>
          <w:rFonts w:eastAsia="Times New Roman"/>
          <w:lang w:val="uk-UA" w:eastAsia="ru-RU"/>
        </w:rPr>
        <w:t>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контрагента до істотних обмежень по взаємодії з контрагентом, аж до розірвання цього Договору.</w:t>
      </w:r>
    </w:p>
    <w:p w:rsidR="00020ED6" w:rsidRPr="00E6540B" w:rsidRDefault="00CC47B9" w:rsidP="00097D6A">
      <w:pPr>
        <w:ind w:firstLine="708"/>
        <w:jc w:val="both"/>
        <w:rPr>
          <w:rFonts w:eastAsia="Times New Roman"/>
          <w:lang w:val="uk-UA" w:eastAsia="ru-RU"/>
        </w:rPr>
      </w:pPr>
      <w:r w:rsidRPr="00E6540B">
        <w:rPr>
          <w:rFonts w:eastAsia="Times New Roman"/>
          <w:lang w:val="uk-UA" w:eastAsia="ru-RU"/>
        </w:rPr>
        <w:t>11</w:t>
      </w:r>
      <w:r w:rsidR="004D4E2A" w:rsidRPr="00E6540B">
        <w:rPr>
          <w:rFonts w:eastAsia="Times New Roman"/>
          <w:lang w:val="uk-UA" w:eastAsia="ru-RU"/>
        </w:rPr>
        <w:t>.8</w:t>
      </w:r>
      <w:r w:rsidR="00020ED6" w:rsidRPr="00E6540B">
        <w:rPr>
          <w:rFonts w:eastAsia="Times New Roman"/>
          <w:lang w:val="uk-UA" w:eastAsia="ru-RU"/>
        </w:rPr>
        <w:t>. Сторони гарантують здійснення належного розгляду по представленим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 Сторони гарантують повну конфіденційність з питань виконання антикорупційних умов цього Договору, а також відсутність негативних наслідків як для  Сторін в цілому, так і для конкретних працівників, які повідомили про факт порушень.</w:t>
      </w:r>
    </w:p>
    <w:p w:rsidR="00334904" w:rsidRPr="00E6540B" w:rsidRDefault="004D4E2A" w:rsidP="00097D6A">
      <w:pPr>
        <w:widowControl/>
        <w:suppressAutoHyphens w:val="0"/>
        <w:jc w:val="center"/>
        <w:rPr>
          <w:rFonts w:eastAsia="Times New Roman" w:cs="Times New Roman"/>
          <w:b/>
          <w:i/>
          <w:lang w:val="uk-UA" w:eastAsia="uk-UA" w:bidi="ar-SA"/>
        </w:rPr>
      </w:pPr>
      <w:r w:rsidRPr="00E6540B">
        <w:rPr>
          <w:rFonts w:eastAsia="Times New Roman" w:cs="Times New Roman"/>
          <w:b/>
          <w:i/>
          <w:lang w:val="uk-UA" w:eastAsia="uk-UA" w:bidi="ar-SA"/>
        </w:rPr>
        <w:t>1</w:t>
      </w:r>
      <w:r w:rsidR="00CC47B9" w:rsidRPr="00E6540B">
        <w:rPr>
          <w:rFonts w:eastAsia="Times New Roman" w:cs="Times New Roman"/>
          <w:b/>
          <w:i/>
          <w:lang w:val="uk-UA" w:eastAsia="uk-UA" w:bidi="ar-SA"/>
        </w:rPr>
        <w:t>2</w:t>
      </w:r>
      <w:r w:rsidR="00334904" w:rsidRPr="00E6540B">
        <w:rPr>
          <w:rFonts w:eastAsia="Times New Roman" w:cs="Times New Roman"/>
          <w:b/>
          <w:i/>
          <w:lang w:val="uk-UA" w:eastAsia="uk-UA" w:bidi="ar-SA"/>
        </w:rPr>
        <w:t>. Інші умови</w:t>
      </w:r>
    </w:p>
    <w:p w:rsidR="00334904" w:rsidRPr="00E6540B" w:rsidRDefault="004D4E2A" w:rsidP="00097D6A">
      <w:pPr>
        <w:widowControl/>
        <w:suppressAutoHyphens w:val="0"/>
        <w:ind w:firstLine="567"/>
        <w:jc w:val="both"/>
        <w:rPr>
          <w:rFonts w:eastAsia="Times New Roman" w:cs="Times New Roman"/>
          <w:highlight w:val="green"/>
          <w:lang w:val="uk-UA" w:eastAsia="uk-UA" w:bidi="ar-SA"/>
        </w:rPr>
      </w:pPr>
      <w:r w:rsidRPr="00E6540B">
        <w:rPr>
          <w:rFonts w:eastAsia="Times New Roman" w:cs="Times New Roman"/>
          <w:lang w:val="uk-UA" w:eastAsia="uk-UA" w:bidi="ar-SA"/>
        </w:rPr>
        <w:t>1</w:t>
      </w:r>
      <w:r w:rsidR="00CC47B9" w:rsidRPr="00E6540B">
        <w:rPr>
          <w:rFonts w:eastAsia="Times New Roman" w:cs="Times New Roman"/>
          <w:lang w:val="uk-UA" w:eastAsia="uk-UA" w:bidi="ar-SA"/>
        </w:rPr>
        <w:t>2</w:t>
      </w:r>
      <w:r w:rsidR="00334904" w:rsidRPr="00E6540B">
        <w:rPr>
          <w:rFonts w:eastAsia="Times New Roman" w:cs="Times New Roman"/>
          <w:lang w:val="uk-UA" w:eastAsia="uk-UA" w:bidi="ar-SA"/>
        </w:rPr>
        <w:t xml:space="preserve">.1. Даний Договір складений у двох автентичних примірниках, по одному примірнику для кожної із сторін, які мають однакову юридичну силу. </w:t>
      </w:r>
    </w:p>
    <w:p w:rsidR="00334904" w:rsidRPr="00E6540B" w:rsidRDefault="004D4E2A" w:rsidP="00097D6A">
      <w:pPr>
        <w:widowControl/>
        <w:suppressAutoHyphens w:val="0"/>
        <w:autoSpaceDE w:val="0"/>
        <w:autoSpaceDN w:val="0"/>
        <w:adjustRightInd w:val="0"/>
        <w:ind w:firstLine="567"/>
        <w:jc w:val="both"/>
        <w:rPr>
          <w:rFonts w:eastAsia="Times New Roman" w:cs="Times New Roman"/>
          <w:highlight w:val="green"/>
          <w:lang w:val="uk-UA" w:eastAsia="uk-UA" w:bidi="ar-SA"/>
        </w:rPr>
      </w:pPr>
      <w:r w:rsidRPr="00E6540B">
        <w:rPr>
          <w:rFonts w:eastAsia="Times New Roman" w:cs="Times New Roman"/>
          <w:lang w:val="uk-UA" w:eastAsia="uk-UA" w:bidi="ar-SA"/>
        </w:rPr>
        <w:t>1</w:t>
      </w:r>
      <w:r w:rsidR="00CC47B9" w:rsidRPr="00E6540B">
        <w:rPr>
          <w:rFonts w:eastAsia="Times New Roman" w:cs="Times New Roman"/>
          <w:lang w:val="uk-UA" w:eastAsia="uk-UA" w:bidi="ar-SA"/>
        </w:rPr>
        <w:t>2</w:t>
      </w:r>
      <w:r w:rsidR="00334904" w:rsidRPr="00E6540B">
        <w:rPr>
          <w:rFonts w:eastAsia="Times New Roman" w:cs="Times New Roman"/>
          <w:lang w:val="uk-UA" w:eastAsia="uk-UA" w:bidi="ar-SA"/>
        </w:rPr>
        <w:t>.2. Після підписання цього Договору всі результати переговорів, попереднє листування, попередні угоди та протоколи про наміри, та інша документація з питань, що стосуються цього Договору, втрачають юридичну силу.</w:t>
      </w:r>
    </w:p>
    <w:p w:rsidR="00334904" w:rsidRPr="00E6540B" w:rsidRDefault="004D4E2A" w:rsidP="00097D6A">
      <w:pPr>
        <w:widowControl/>
        <w:tabs>
          <w:tab w:val="left" w:pos="993"/>
        </w:tabs>
        <w:suppressAutoHyphens w:val="0"/>
        <w:ind w:firstLine="567"/>
        <w:jc w:val="both"/>
        <w:rPr>
          <w:rFonts w:eastAsia="Times New Roman" w:cs="Times New Roman"/>
          <w:lang w:val="uk-UA" w:eastAsia="uk-UA" w:bidi="ar-SA"/>
        </w:rPr>
      </w:pPr>
      <w:r w:rsidRPr="00E6540B">
        <w:rPr>
          <w:rFonts w:eastAsia="Times New Roman" w:cs="Times New Roman"/>
          <w:lang w:val="uk-UA" w:eastAsia="uk-UA" w:bidi="ar-SA"/>
        </w:rPr>
        <w:t>1</w:t>
      </w:r>
      <w:r w:rsidR="00CC47B9" w:rsidRPr="00E6540B">
        <w:rPr>
          <w:rFonts w:eastAsia="Times New Roman" w:cs="Times New Roman"/>
          <w:lang w:val="uk-UA" w:eastAsia="uk-UA" w:bidi="ar-SA"/>
        </w:rPr>
        <w:t>2</w:t>
      </w:r>
      <w:r w:rsidR="00334904" w:rsidRPr="00E6540B">
        <w:rPr>
          <w:rFonts w:eastAsia="Times New Roman" w:cs="Times New Roman"/>
          <w:lang w:val="uk-UA" w:eastAsia="uk-UA" w:bidi="ar-SA"/>
        </w:rPr>
        <w:t xml:space="preserve">.3. Жодна із сторін не може передавати свої права та обов’язки по даному Договору третім особам без письмової згоди другої сторони. </w:t>
      </w:r>
    </w:p>
    <w:p w:rsidR="009B0285" w:rsidRPr="00E6540B" w:rsidRDefault="009B0285" w:rsidP="00097D6A">
      <w:pPr>
        <w:widowControl/>
        <w:suppressAutoHyphens w:val="0"/>
        <w:ind w:firstLine="567"/>
        <w:jc w:val="both"/>
        <w:rPr>
          <w:rFonts w:eastAsia="Times New Roman" w:cs="Times New Roman"/>
          <w:lang w:val="uk-UA" w:eastAsia="uk-UA" w:bidi="ar-SA"/>
        </w:rPr>
      </w:pPr>
      <w:r w:rsidRPr="00E6540B">
        <w:rPr>
          <w:rFonts w:eastAsia="Times New Roman" w:cs="Times New Roman"/>
          <w:lang w:val="uk-UA" w:eastAsia="uk-UA" w:bidi="ar-SA"/>
        </w:rPr>
        <w:t>1</w:t>
      </w:r>
      <w:r w:rsidR="00535DB7" w:rsidRPr="00E6540B">
        <w:rPr>
          <w:rFonts w:eastAsia="Times New Roman" w:cs="Times New Roman"/>
          <w:lang w:val="uk-UA" w:eastAsia="uk-UA" w:bidi="ar-SA"/>
        </w:rPr>
        <w:t>2</w:t>
      </w:r>
      <w:r w:rsidR="00334904" w:rsidRPr="00E6540B">
        <w:rPr>
          <w:rFonts w:eastAsia="Times New Roman" w:cs="Times New Roman"/>
          <w:lang w:val="uk-UA" w:eastAsia="uk-UA" w:bidi="ar-SA"/>
        </w:rPr>
        <w:t>.4. Зміни і доповнення до даного Договору можуть бути внесені лише за взаємною згодою Сторін, що оформляється додатковими угодами до цього Договору.</w:t>
      </w:r>
      <w:r w:rsidRPr="00E6540B">
        <w:rPr>
          <w:rFonts w:eastAsia="Times New Roman" w:cs="Times New Roman"/>
          <w:lang w:val="uk-UA" w:eastAsia="uk-UA" w:bidi="ar-SA"/>
        </w:rPr>
        <w:t xml:space="preserve"> </w:t>
      </w:r>
    </w:p>
    <w:p w:rsidR="00334904" w:rsidRPr="00E6540B" w:rsidRDefault="00334904" w:rsidP="00097D6A">
      <w:pPr>
        <w:widowControl/>
        <w:suppressAutoHyphens w:val="0"/>
        <w:ind w:firstLine="567"/>
        <w:jc w:val="both"/>
        <w:rPr>
          <w:rFonts w:eastAsia="Times New Roman" w:cs="Times New Roman"/>
          <w:lang w:val="uk-UA" w:eastAsia="uk-UA" w:bidi="ar-SA"/>
        </w:rPr>
      </w:pPr>
      <w:r w:rsidRPr="00E6540B">
        <w:rPr>
          <w:rFonts w:eastAsia="Times New Roman" w:cs="Times New Roman"/>
          <w:lang w:val="uk-UA" w:eastAsia="uk-UA" w:bidi="ar-SA"/>
        </w:rPr>
        <w:t>Додаткові угоди до цього Договору є його невід'ємними частинами і є укладеними у разі, якщо вони викладені у письмовій формі, підписані Сторонами та</w:t>
      </w:r>
      <w:r w:rsidR="00020ED6" w:rsidRPr="00E6540B">
        <w:rPr>
          <w:rFonts w:eastAsia="Times New Roman" w:cs="Times New Roman"/>
          <w:lang w:val="uk-UA" w:eastAsia="uk-UA" w:bidi="ar-SA"/>
        </w:rPr>
        <w:t xml:space="preserve"> скріплені печатками товариств </w:t>
      </w:r>
      <w:r w:rsidR="00020ED6" w:rsidRPr="00E6540B">
        <w:rPr>
          <w:lang w:val="uk-UA"/>
        </w:rPr>
        <w:t>(вимога щодо відбитку печатки не стосується осіб, які здійснюють</w:t>
      </w:r>
      <w:r w:rsidR="004D4E2A" w:rsidRPr="00E6540B">
        <w:rPr>
          <w:lang w:val="uk-UA"/>
        </w:rPr>
        <w:t xml:space="preserve"> господарську діяльність</w:t>
      </w:r>
      <w:r w:rsidR="00020ED6" w:rsidRPr="00E6540B">
        <w:rPr>
          <w:lang w:val="uk-UA"/>
        </w:rPr>
        <w:t xml:space="preserve"> без печатки згідно з чинним законодавством).</w:t>
      </w:r>
    </w:p>
    <w:p w:rsidR="00334904" w:rsidRPr="00E6540B" w:rsidRDefault="00334904" w:rsidP="00097D6A">
      <w:pPr>
        <w:suppressAutoHyphens w:val="0"/>
        <w:ind w:firstLine="567"/>
        <w:jc w:val="both"/>
        <w:rPr>
          <w:rFonts w:eastAsia="Times New Roman" w:cs="Times New Roman"/>
          <w:lang w:val="uk-UA" w:eastAsia="uk-UA" w:bidi="ar-SA"/>
        </w:rPr>
      </w:pPr>
      <w:r w:rsidRPr="00E6540B">
        <w:rPr>
          <w:rFonts w:eastAsia="Times New Roman" w:cs="Times New Roman"/>
          <w:lang w:val="uk-UA" w:eastAsia="uk-UA" w:bidi="ar-SA"/>
        </w:rPr>
        <w:t>Усі виправлення за текстом даного Договору мають юридичну силу лише при їх посвідченні представниками Сторін у кожному окремому випадку.</w:t>
      </w:r>
    </w:p>
    <w:p w:rsidR="00334904" w:rsidRPr="00E6540B" w:rsidRDefault="009B0285" w:rsidP="00097D6A">
      <w:pPr>
        <w:suppressAutoHyphens w:val="0"/>
        <w:spacing w:line="210" w:lineRule="atLeast"/>
        <w:ind w:right="-1" w:firstLine="567"/>
        <w:jc w:val="both"/>
        <w:rPr>
          <w:rFonts w:eastAsia="Times New Roman" w:cs="Times New Roman"/>
          <w:lang w:val="uk-UA" w:eastAsia="ru-RU" w:bidi="ar-SA"/>
        </w:rPr>
      </w:pPr>
      <w:r w:rsidRPr="00E6540B">
        <w:rPr>
          <w:rFonts w:eastAsia="Times New Roman" w:cs="Times New Roman"/>
          <w:lang w:val="uk-UA" w:eastAsia="ru-RU" w:bidi="ar-SA"/>
        </w:rPr>
        <w:t>1</w:t>
      </w:r>
      <w:r w:rsidR="00535DB7" w:rsidRPr="00E6540B">
        <w:rPr>
          <w:rFonts w:eastAsia="Times New Roman" w:cs="Times New Roman"/>
          <w:lang w:val="uk-UA" w:eastAsia="ru-RU" w:bidi="ar-SA"/>
        </w:rPr>
        <w:t>2</w:t>
      </w:r>
      <w:r w:rsidR="00334904" w:rsidRPr="00E6540B">
        <w:rPr>
          <w:rFonts w:eastAsia="Times New Roman" w:cs="Times New Roman"/>
          <w:lang w:val="uk-UA" w:eastAsia="ru-RU" w:bidi="ar-SA"/>
        </w:rPr>
        <w:t>.5. Усі правовідносини, що виникають у зв’язку з виконанням умов цього Договору, і не врегульовані даним Договором, регулюються чинним законодавством України.</w:t>
      </w:r>
    </w:p>
    <w:p w:rsidR="00334904" w:rsidRPr="00E6540B" w:rsidRDefault="009B0285" w:rsidP="00097D6A">
      <w:pPr>
        <w:widowControl/>
        <w:suppressAutoHyphens w:val="0"/>
        <w:ind w:firstLine="567"/>
        <w:jc w:val="both"/>
        <w:rPr>
          <w:rFonts w:eastAsia="Times New Roman" w:cs="Times New Roman"/>
          <w:lang w:val="uk-UA" w:eastAsia="uk-UA" w:bidi="ar-SA"/>
        </w:rPr>
      </w:pPr>
      <w:r w:rsidRPr="00E6540B">
        <w:rPr>
          <w:rFonts w:eastAsia="Times New Roman" w:cs="Times New Roman"/>
          <w:lang w:val="uk-UA" w:eastAsia="uk-UA" w:bidi="ar-SA"/>
        </w:rPr>
        <w:t>1</w:t>
      </w:r>
      <w:r w:rsidR="00535DB7" w:rsidRPr="00E6540B">
        <w:rPr>
          <w:rFonts w:eastAsia="Times New Roman" w:cs="Times New Roman"/>
          <w:lang w:val="uk-UA" w:eastAsia="uk-UA" w:bidi="ar-SA"/>
        </w:rPr>
        <w:t>2</w:t>
      </w:r>
      <w:r w:rsidR="00334904" w:rsidRPr="00E6540B">
        <w:rPr>
          <w:rFonts w:eastAsia="Times New Roman" w:cs="Times New Roman"/>
          <w:lang w:val="uk-UA" w:eastAsia="uk-UA" w:bidi="ar-SA"/>
        </w:rPr>
        <w:t xml:space="preserve">.6. Сторони </w:t>
      </w:r>
      <w:r w:rsidRPr="00E6540B">
        <w:rPr>
          <w:rFonts w:eastAsia="Times New Roman" w:cs="Times New Roman"/>
          <w:lang w:val="uk-UA" w:eastAsia="uk-UA" w:bidi="ar-SA"/>
        </w:rPr>
        <w:t>несуть п</w:t>
      </w:r>
      <w:r w:rsidRPr="00E6540B">
        <w:rPr>
          <w:rFonts w:eastAsia="Times New Roman"/>
          <w:lang w:val="uk-UA"/>
        </w:rPr>
        <w:t>овну відповідальність за правильність вказаних ними реквізитів, юридичної адреси, організаційно-правової форми, статусу платника податків,  та</w:t>
      </w:r>
      <w:r w:rsidRPr="00E6540B">
        <w:rPr>
          <w:rFonts w:eastAsia="Times New Roman" w:cs="Times New Roman"/>
          <w:lang w:val="uk-UA" w:eastAsia="uk-UA" w:bidi="ar-SA"/>
        </w:rPr>
        <w:t xml:space="preserve"> </w:t>
      </w:r>
      <w:r w:rsidR="00334904" w:rsidRPr="00E6540B">
        <w:rPr>
          <w:rFonts w:eastAsia="Times New Roman" w:cs="Times New Roman"/>
          <w:lang w:val="uk-UA" w:eastAsia="uk-UA" w:bidi="ar-SA"/>
        </w:rPr>
        <w:t xml:space="preserve">зобов’язуються письмово повідомляти одна одній про зміни своїх платіжних реквізитів,  місцезнаходження, номерів телефонів, телефаксів, зазначених в даному Договорі, прийняте рішення чи вчинення будь-яких дій спрямованих на ліквідацію чи реорганізацію юридичної особи у </w:t>
      </w:r>
      <w:r w:rsidRPr="00E6540B">
        <w:rPr>
          <w:rFonts w:eastAsia="Times New Roman" w:cs="Times New Roman"/>
          <w:lang w:val="uk-UA" w:eastAsia="uk-UA" w:bidi="ar-SA"/>
        </w:rPr>
        <w:t>10</w:t>
      </w:r>
      <w:r w:rsidR="00334904" w:rsidRPr="00E6540B">
        <w:rPr>
          <w:rFonts w:eastAsia="Times New Roman" w:cs="Times New Roman"/>
          <w:lang w:val="uk-UA" w:eastAsia="uk-UA" w:bidi="ar-SA"/>
        </w:rPr>
        <w:t>-ти денний строк з дня виникнення відповідних змін.</w:t>
      </w:r>
    </w:p>
    <w:p w:rsidR="00334904" w:rsidRPr="00E6540B" w:rsidRDefault="009B0285" w:rsidP="00097D6A">
      <w:pPr>
        <w:widowControl/>
        <w:suppressAutoHyphens w:val="0"/>
        <w:ind w:firstLine="567"/>
        <w:jc w:val="both"/>
        <w:rPr>
          <w:rFonts w:eastAsia="Times New Roman" w:cs="Times New Roman"/>
          <w:lang w:val="uk-UA" w:eastAsia="uk-UA" w:bidi="ar-SA"/>
        </w:rPr>
      </w:pPr>
      <w:r w:rsidRPr="00E6540B">
        <w:rPr>
          <w:rFonts w:eastAsia="Times New Roman" w:cs="Times New Roman"/>
          <w:lang w:val="uk-UA" w:eastAsia="uk-UA" w:bidi="ar-SA"/>
        </w:rPr>
        <w:lastRenderedPageBreak/>
        <w:t>1</w:t>
      </w:r>
      <w:r w:rsidR="00535DB7" w:rsidRPr="00E6540B">
        <w:rPr>
          <w:rFonts w:eastAsia="Times New Roman" w:cs="Times New Roman"/>
          <w:lang w:val="uk-UA" w:eastAsia="uk-UA" w:bidi="ar-SA"/>
        </w:rPr>
        <w:t>2</w:t>
      </w:r>
      <w:r w:rsidR="00334904" w:rsidRPr="00E6540B">
        <w:rPr>
          <w:rFonts w:eastAsia="Times New Roman" w:cs="Times New Roman"/>
          <w:lang w:val="uk-UA" w:eastAsia="uk-UA" w:bidi="ar-SA"/>
        </w:rPr>
        <w:t>.7. Враховуючи конфіденційність даного Договору, сторони вживатимуть заходів для того, щоб зміст даного Договору не став відомим третім особам.</w:t>
      </w:r>
    </w:p>
    <w:p w:rsidR="009B0285" w:rsidRPr="00E6540B" w:rsidRDefault="009B0285" w:rsidP="00097D6A">
      <w:pPr>
        <w:ind w:firstLine="567"/>
        <w:jc w:val="both"/>
        <w:rPr>
          <w:rFonts w:eastAsia="Calibri"/>
          <w:lang w:val="uk-UA"/>
        </w:rPr>
      </w:pPr>
      <w:r w:rsidRPr="00E6540B">
        <w:rPr>
          <w:rFonts w:eastAsia="Times New Roman" w:cs="Times New Roman"/>
          <w:lang w:val="uk-UA" w:eastAsia="uk-UA" w:bidi="ar-SA"/>
        </w:rPr>
        <w:t>1</w:t>
      </w:r>
      <w:r w:rsidR="00535DB7" w:rsidRPr="00E6540B">
        <w:rPr>
          <w:rFonts w:eastAsia="Times New Roman" w:cs="Times New Roman"/>
          <w:lang w:val="uk-UA" w:eastAsia="uk-UA" w:bidi="ar-SA"/>
        </w:rPr>
        <w:t>2</w:t>
      </w:r>
      <w:r w:rsidR="00334904" w:rsidRPr="00E6540B">
        <w:rPr>
          <w:rFonts w:eastAsia="Times New Roman" w:cs="Times New Roman"/>
          <w:lang w:val="uk-UA" w:eastAsia="uk-UA" w:bidi="ar-SA"/>
        </w:rPr>
        <w:t>.8</w:t>
      </w:r>
      <w:r w:rsidRPr="00E6540B">
        <w:rPr>
          <w:rFonts w:eastAsia="Times New Roman" w:cs="Times New Roman"/>
          <w:lang w:val="uk-UA" w:eastAsia="uk-UA" w:bidi="ar-SA"/>
        </w:rPr>
        <w:t xml:space="preserve">. </w:t>
      </w:r>
      <w:r w:rsidRPr="00E6540B">
        <w:rPr>
          <w:rFonts w:eastAsia="Calibri"/>
          <w:lang w:val="uk-UA"/>
        </w:rPr>
        <w:t>Інформація, отримана Сторонами при укладенні та виконанні цього Договору, є конфіденційною та не підлягає розголошенню за винятком випадків, передбачених чинним законодавством України.</w:t>
      </w:r>
    </w:p>
    <w:p w:rsidR="00334904" w:rsidRPr="00E6540B" w:rsidRDefault="009B0285" w:rsidP="00097D6A">
      <w:pPr>
        <w:widowControl/>
        <w:suppressAutoHyphens w:val="0"/>
        <w:ind w:firstLine="567"/>
        <w:jc w:val="both"/>
        <w:rPr>
          <w:rFonts w:eastAsia="Times New Roman" w:cs="Times New Roman"/>
          <w:lang w:val="uk-UA" w:eastAsia="uk-UA" w:bidi="ar-SA"/>
        </w:rPr>
      </w:pPr>
      <w:r w:rsidRPr="00E6540B">
        <w:rPr>
          <w:rFonts w:eastAsia="Calibri"/>
          <w:i/>
          <w:lang w:val="uk-UA"/>
        </w:rPr>
        <w:t>Конфіденційна інформація</w:t>
      </w:r>
      <w:r w:rsidRPr="00E6540B">
        <w:rPr>
          <w:rFonts w:eastAsia="Calibri"/>
          <w:lang w:val="uk-UA"/>
        </w:rPr>
        <w:t xml:space="preserve"> – це відомості, які знаходяться у володінні, користуванні та/або розпорядженні Сторони, яка розкриває, і поширюються за рішенням її посадових осіб та в порядку нею визначеному, а саме відомості про фінансові, технічні, виробничі, комерційні, організаційні, правові та інші аспекти діяльності Сторони, яка розкриває, у тому числі ті, що складають комерційну таємницю Сторони, яка розкриває, отримані  Стороною, яка одержує, від  Сторони, яка розкриває, на будь-якому носієві, а також в усній формі, та визначені Стороною, яка розкриває, як конфіденційна інформація або комерційна таємниця (далі – первинна Конфіденційна інформація); а також інформація, одержана Стороною, яка одержує, в результаті аналізу, узагальнення, систематизації чи будь-якої іншої подібної обробки зазначених вище відомостей (далі – вторинна Конфіденційна інформація).</w:t>
      </w:r>
    </w:p>
    <w:p w:rsidR="00020ED6" w:rsidRPr="00E6540B" w:rsidRDefault="009B0285" w:rsidP="00097D6A">
      <w:pPr>
        <w:widowControl/>
        <w:suppressAutoHyphens w:val="0"/>
        <w:ind w:firstLine="567"/>
        <w:jc w:val="both"/>
        <w:rPr>
          <w:rFonts w:eastAsia="Times New Roman"/>
          <w:lang w:val="uk-UA" w:eastAsia="ru-RU"/>
        </w:rPr>
      </w:pPr>
      <w:r w:rsidRPr="00E6540B">
        <w:rPr>
          <w:rFonts w:eastAsia="Times New Roman" w:cs="Times New Roman"/>
          <w:lang w:val="uk-UA" w:eastAsia="uk-UA" w:bidi="ar-SA"/>
        </w:rPr>
        <w:t>1</w:t>
      </w:r>
      <w:r w:rsidR="00535DB7" w:rsidRPr="00E6540B">
        <w:rPr>
          <w:rFonts w:eastAsia="Times New Roman" w:cs="Times New Roman"/>
          <w:lang w:val="uk-UA" w:eastAsia="uk-UA" w:bidi="ar-SA"/>
        </w:rPr>
        <w:t>2</w:t>
      </w:r>
      <w:r w:rsidRPr="00E6540B">
        <w:rPr>
          <w:rFonts w:eastAsia="Times New Roman" w:cs="Times New Roman"/>
          <w:lang w:val="uk-UA" w:eastAsia="uk-UA" w:bidi="ar-SA"/>
        </w:rPr>
        <w:t>.9.</w:t>
      </w:r>
      <w:r w:rsidR="00334904" w:rsidRPr="00E6540B">
        <w:rPr>
          <w:rFonts w:eastAsia="Times New Roman" w:cs="Times New Roman"/>
          <w:lang w:val="uk-UA" w:eastAsia="uk-UA" w:bidi="ar-SA"/>
        </w:rPr>
        <w:t xml:space="preserve"> </w:t>
      </w:r>
      <w:proofErr w:type="spellStart"/>
      <w:r w:rsidR="00020ED6" w:rsidRPr="00E6540B">
        <w:rPr>
          <w:rFonts w:eastAsia="Times New Roman"/>
          <w:lang w:val="uk-UA" w:eastAsia="ru-RU"/>
        </w:rPr>
        <w:t>Своїм</w:t>
      </w:r>
      <w:proofErr w:type="spellEnd"/>
      <w:r w:rsidR="00020ED6" w:rsidRPr="00E6540B">
        <w:rPr>
          <w:rFonts w:eastAsia="Times New Roman"/>
          <w:lang w:val="uk-UA" w:eastAsia="ru-RU"/>
        </w:rPr>
        <w:t xml:space="preserve"> підписом під цим Договором кожна зі Сторін Договору відповідно до Закону </w:t>
      </w:r>
      <w:proofErr w:type="spellStart"/>
      <w:r w:rsidR="00020ED6" w:rsidRPr="00E6540B">
        <w:rPr>
          <w:rFonts w:eastAsia="Times New Roman"/>
          <w:lang w:val="uk-UA" w:eastAsia="ru-RU"/>
        </w:rPr>
        <w:t>України</w:t>
      </w:r>
      <w:proofErr w:type="spellEnd"/>
      <w:r w:rsidR="00020ED6" w:rsidRPr="00E6540B">
        <w:rPr>
          <w:rFonts w:eastAsia="Times New Roman"/>
          <w:lang w:val="uk-UA" w:eastAsia="ru-RU"/>
        </w:rPr>
        <w:t xml:space="preserve"> «Про захист персональних даних» надає </w:t>
      </w:r>
      <w:proofErr w:type="spellStart"/>
      <w:r w:rsidR="00020ED6" w:rsidRPr="00E6540B">
        <w:rPr>
          <w:rFonts w:eastAsia="Times New Roman"/>
          <w:lang w:val="uk-UA" w:eastAsia="ru-RU"/>
        </w:rPr>
        <w:t>іншіи</w:t>
      </w:r>
      <w:proofErr w:type="spellEnd"/>
      <w:r w:rsidR="00020ED6" w:rsidRPr="00E6540B">
        <w:rPr>
          <w:rFonts w:eastAsia="Times New Roman"/>
          <w:lang w:val="uk-UA" w:eastAsia="ru-RU"/>
        </w:rPr>
        <w:t xml:space="preserve">̆ Стороні однозначну беззастережну згоду (дозвіл) на обробку персональних даних </w:t>
      </w:r>
      <w:r w:rsidRPr="00E6540B">
        <w:rPr>
          <w:rFonts w:eastAsia="Times New Roman"/>
          <w:lang w:val="uk-UA" w:eastAsia="ru-RU"/>
        </w:rPr>
        <w:t xml:space="preserve">своїх працівників </w:t>
      </w:r>
      <w:r w:rsidR="00020ED6" w:rsidRPr="00E6540B">
        <w:rPr>
          <w:rFonts w:eastAsia="Times New Roman"/>
          <w:lang w:val="uk-UA" w:eastAsia="ru-RU"/>
        </w:rPr>
        <w:t xml:space="preserve">у </w:t>
      </w:r>
      <w:proofErr w:type="spellStart"/>
      <w:r w:rsidR="00020ED6" w:rsidRPr="00E6540B">
        <w:rPr>
          <w:rFonts w:eastAsia="Times New Roman"/>
          <w:lang w:val="uk-UA" w:eastAsia="ru-RU"/>
        </w:rPr>
        <w:t>письмовіи</w:t>
      </w:r>
      <w:proofErr w:type="spellEnd"/>
      <w:r w:rsidR="00020ED6" w:rsidRPr="00E6540B">
        <w:rPr>
          <w:rFonts w:eastAsia="Times New Roman"/>
          <w:lang w:val="uk-UA" w:eastAsia="ru-RU"/>
        </w:rPr>
        <w:t xml:space="preserve">̆ та/або </w:t>
      </w:r>
      <w:proofErr w:type="spellStart"/>
      <w:r w:rsidR="00020ED6" w:rsidRPr="00E6540B">
        <w:rPr>
          <w:rFonts w:eastAsia="Times New Roman"/>
          <w:lang w:val="uk-UA" w:eastAsia="ru-RU"/>
        </w:rPr>
        <w:t>електронніи</w:t>
      </w:r>
      <w:proofErr w:type="spellEnd"/>
      <w:r w:rsidR="00020ED6" w:rsidRPr="00E6540B">
        <w:rPr>
          <w:rFonts w:eastAsia="Times New Roman"/>
          <w:lang w:val="uk-UA" w:eastAsia="ru-RU"/>
        </w:rPr>
        <w:t xml:space="preserve">̆ формі в обсязі, що міститься у цьому Договорі, рахунках, актах, накладних та інших документах, що стосуються цього Договору, з метою забезпечення </w:t>
      </w:r>
      <w:proofErr w:type="spellStart"/>
      <w:r w:rsidR="00020ED6" w:rsidRPr="00E6540B">
        <w:rPr>
          <w:rFonts w:eastAsia="Times New Roman"/>
          <w:lang w:val="uk-UA" w:eastAsia="ru-RU"/>
        </w:rPr>
        <w:t>реалізаціі</w:t>
      </w:r>
      <w:proofErr w:type="spellEnd"/>
      <w:r w:rsidR="00020ED6" w:rsidRPr="00E6540B">
        <w:rPr>
          <w:rFonts w:eastAsia="Times New Roman"/>
          <w:lang w:val="uk-UA" w:eastAsia="ru-RU"/>
        </w:rPr>
        <w:t xml:space="preserve">̈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w:t>
      </w:r>
      <w:proofErr w:type="spellStart"/>
      <w:r w:rsidR="00020ED6" w:rsidRPr="00E6540B">
        <w:rPr>
          <w:rFonts w:eastAsia="Times New Roman"/>
          <w:lang w:val="uk-UA" w:eastAsia="ru-RU"/>
        </w:rPr>
        <w:t>іншоі</w:t>
      </w:r>
      <w:proofErr w:type="spellEnd"/>
      <w:r w:rsidR="00020ED6" w:rsidRPr="00E6540B">
        <w:rPr>
          <w:rFonts w:eastAsia="Times New Roman"/>
          <w:lang w:val="uk-UA" w:eastAsia="ru-RU"/>
        </w:rPr>
        <w:t xml:space="preserve">̈ Сторони, та що повідомлена про </w:t>
      </w:r>
      <w:proofErr w:type="spellStart"/>
      <w:r w:rsidR="00020ED6" w:rsidRPr="00E6540B">
        <w:rPr>
          <w:rFonts w:eastAsia="Times New Roman"/>
          <w:lang w:val="uk-UA" w:eastAsia="ru-RU"/>
        </w:rPr>
        <w:t>своі</w:t>
      </w:r>
      <w:proofErr w:type="spellEnd"/>
      <w:r w:rsidR="00020ED6" w:rsidRPr="00E6540B">
        <w:rPr>
          <w:rFonts w:eastAsia="Times New Roman"/>
          <w:lang w:val="uk-UA" w:eastAsia="ru-RU"/>
        </w:rPr>
        <w:t xml:space="preserve">̈ права, як суб’єкта персональних даних, які визначені ст. 8 Закону </w:t>
      </w:r>
      <w:proofErr w:type="spellStart"/>
      <w:r w:rsidR="00020ED6" w:rsidRPr="00E6540B">
        <w:rPr>
          <w:rFonts w:eastAsia="Times New Roman"/>
          <w:lang w:val="uk-UA" w:eastAsia="ru-RU"/>
        </w:rPr>
        <w:t>України</w:t>
      </w:r>
      <w:proofErr w:type="spellEnd"/>
      <w:r w:rsidR="00020ED6" w:rsidRPr="00E6540B">
        <w:rPr>
          <w:rFonts w:eastAsia="Times New Roman"/>
          <w:lang w:val="uk-UA" w:eastAsia="ru-RU"/>
        </w:rPr>
        <w:t xml:space="preserve"> «Про захист персональних даних», а також мету збору цих даних та осіб, яким ці дані передаються. Сторони зобов’язуються забезпечувати виконання вимог Закону </w:t>
      </w:r>
      <w:proofErr w:type="spellStart"/>
      <w:r w:rsidR="00020ED6" w:rsidRPr="00E6540B">
        <w:rPr>
          <w:rFonts w:eastAsia="Times New Roman"/>
          <w:lang w:val="uk-UA" w:eastAsia="ru-RU"/>
        </w:rPr>
        <w:t>України</w:t>
      </w:r>
      <w:proofErr w:type="spellEnd"/>
      <w:r w:rsidR="00020ED6" w:rsidRPr="00E6540B">
        <w:rPr>
          <w:rFonts w:eastAsia="Times New Roman"/>
          <w:lang w:val="uk-UA" w:eastAsia="ru-RU"/>
        </w:rPr>
        <w:t xml:space="preserve"> «Про захист персональних даних», включаючи забезпечення режиму захисту персональних даних від </w:t>
      </w:r>
      <w:proofErr w:type="spellStart"/>
      <w:r w:rsidR="00020ED6" w:rsidRPr="00E6540B">
        <w:rPr>
          <w:rFonts w:eastAsia="Times New Roman"/>
          <w:lang w:val="uk-UA" w:eastAsia="ru-RU"/>
        </w:rPr>
        <w:t>незаконноі</w:t>
      </w:r>
      <w:proofErr w:type="spellEnd"/>
      <w:r w:rsidR="00020ED6" w:rsidRPr="00E6540B">
        <w:rPr>
          <w:rFonts w:eastAsia="Times New Roman"/>
          <w:lang w:val="uk-UA" w:eastAsia="ru-RU"/>
        </w:rPr>
        <w:t xml:space="preserve">̈ обробки та не законного доступу до них, а також забезпечувати дотримання прав суб’єкта персональних даних згідно з вимогами Закону </w:t>
      </w:r>
      <w:proofErr w:type="spellStart"/>
      <w:r w:rsidR="00020ED6" w:rsidRPr="00E6540B">
        <w:rPr>
          <w:rFonts w:eastAsia="Times New Roman"/>
          <w:lang w:val="uk-UA" w:eastAsia="ru-RU"/>
        </w:rPr>
        <w:t>України</w:t>
      </w:r>
      <w:proofErr w:type="spellEnd"/>
      <w:r w:rsidR="00020ED6" w:rsidRPr="00E6540B">
        <w:rPr>
          <w:rFonts w:eastAsia="Times New Roman"/>
          <w:lang w:val="uk-UA" w:eastAsia="ru-RU"/>
        </w:rPr>
        <w:t xml:space="preserve"> «Про захист персональних даних.</w:t>
      </w:r>
    </w:p>
    <w:p w:rsidR="00334904" w:rsidRPr="00E6540B" w:rsidRDefault="009B0285" w:rsidP="00097D6A">
      <w:pPr>
        <w:widowControl/>
        <w:suppressAutoHyphens w:val="0"/>
        <w:jc w:val="center"/>
        <w:rPr>
          <w:rFonts w:eastAsia="Times New Roman" w:cs="Times New Roman"/>
          <w:b/>
          <w:i/>
          <w:lang w:val="uk-UA" w:eastAsia="uk-UA" w:bidi="ar-SA"/>
        </w:rPr>
      </w:pPr>
      <w:r w:rsidRPr="00E6540B">
        <w:rPr>
          <w:rFonts w:eastAsia="Times New Roman" w:cs="Times New Roman"/>
          <w:b/>
          <w:i/>
          <w:lang w:val="uk-UA" w:eastAsia="uk-UA" w:bidi="ar-SA"/>
        </w:rPr>
        <w:t>1</w:t>
      </w:r>
      <w:r w:rsidR="00A85CA1">
        <w:rPr>
          <w:rFonts w:eastAsia="Times New Roman" w:cs="Times New Roman"/>
          <w:b/>
          <w:i/>
          <w:lang w:val="uk-UA" w:eastAsia="uk-UA" w:bidi="ar-SA"/>
        </w:rPr>
        <w:t>3</w:t>
      </w:r>
      <w:r w:rsidR="00334904" w:rsidRPr="00E6540B">
        <w:rPr>
          <w:rFonts w:eastAsia="Times New Roman" w:cs="Times New Roman"/>
          <w:b/>
          <w:i/>
          <w:lang w:val="uk-UA" w:eastAsia="uk-UA" w:bidi="ar-SA"/>
        </w:rPr>
        <w:t>. Строк дії Договору</w:t>
      </w:r>
    </w:p>
    <w:p w:rsidR="00334904" w:rsidRPr="00E6540B" w:rsidRDefault="009B0285" w:rsidP="00097D6A">
      <w:pPr>
        <w:widowControl/>
        <w:suppressAutoHyphens w:val="0"/>
        <w:ind w:firstLine="540"/>
        <w:jc w:val="both"/>
        <w:rPr>
          <w:rFonts w:eastAsia="Times New Roman" w:cs="Times New Roman"/>
          <w:lang w:val="uk-UA" w:eastAsia="uk-UA" w:bidi="ar-SA"/>
        </w:rPr>
      </w:pPr>
      <w:r w:rsidRPr="00E6540B">
        <w:rPr>
          <w:rFonts w:eastAsia="Times New Roman" w:cs="Times New Roman"/>
          <w:lang w:val="uk-UA" w:eastAsia="uk-UA" w:bidi="ar-SA"/>
        </w:rPr>
        <w:t>1</w:t>
      </w:r>
      <w:r w:rsidR="00A85CA1">
        <w:rPr>
          <w:rFonts w:eastAsia="Times New Roman" w:cs="Times New Roman"/>
          <w:lang w:val="uk-UA" w:eastAsia="uk-UA" w:bidi="ar-SA"/>
        </w:rPr>
        <w:t>3</w:t>
      </w:r>
      <w:r w:rsidR="00334904" w:rsidRPr="00E6540B">
        <w:rPr>
          <w:rFonts w:eastAsia="Times New Roman" w:cs="Times New Roman"/>
          <w:lang w:val="uk-UA" w:eastAsia="uk-UA" w:bidi="ar-SA"/>
        </w:rPr>
        <w:t xml:space="preserve">.1. Даний Договір набирає чинності з моменту </w:t>
      </w:r>
      <w:r w:rsidR="005736B0" w:rsidRPr="00E6540B">
        <w:rPr>
          <w:rFonts w:eastAsia="Times New Roman" w:cs="Times New Roman"/>
          <w:lang w:val="uk-UA" w:eastAsia="uk-UA" w:bidi="ar-SA"/>
        </w:rPr>
        <w:t>його укладення та діє до «</w:t>
      </w:r>
      <w:r w:rsidR="00E846F1">
        <w:rPr>
          <w:rFonts w:eastAsia="Times New Roman" w:cs="Times New Roman"/>
          <w:lang w:val="uk-UA" w:eastAsia="uk-UA" w:bidi="ar-SA"/>
        </w:rPr>
        <w:t>____</w:t>
      </w:r>
      <w:r w:rsidR="00334904" w:rsidRPr="00E6540B">
        <w:rPr>
          <w:rFonts w:eastAsia="Times New Roman" w:cs="Times New Roman"/>
          <w:lang w:val="uk-UA" w:eastAsia="uk-UA" w:bidi="ar-SA"/>
        </w:rPr>
        <w:t>» грудня 201</w:t>
      </w:r>
      <w:r w:rsidR="00E846F1">
        <w:rPr>
          <w:rFonts w:eastAsia="Times New Roman" w:cs="Times New Roman"/>
          <w:lang w:val="uk-UA" w:eastAsia="uk-UA" w:bidi="ar-SA"/>
        </w:rPr>
        <w:t>8</w:t>
      </w:r>
      <w:r w:rsidR="00334904" w:rsidRPr="00E6540B">
        <w:rPr>
          <w:rFonts w:eastAsia="Times New Roman" w:cs="Times New Roman"/>
          <w:lang w:val="uk-UA" w:eastAsia="uk-UA" w:bidi="ar-SA"/>
        </w:rPr>
        <w:t xml:space="preserve"> року, а в частині проведення розрахунків </w:t>
      </w:r>
      <w:r w:rsidR="00334904" w:rsidRPr="00E6540B">
        <w:rPr>
          <w:rFonts w:eastAsia="Times New Roman" w:cs="Times New Roman"/>
          <w:b/>
          <w:lang w:val="uk-UA" w:eastAsia="uk-UA" w:bidi="ar-SA"/>
        </w:rPr>
        <w:t xml:space="preserve">- </w:t>
      </w:r>
      <w:r w:rsidR="00334904" w:rsidRPr="00E6540B">
        <w:rPr>
          <w:rFonts w:eastAsia="Times New Roman" w:cs="Times New Roman"/>
          <w:lang w:val="uk-UA" w:eastAsia="uk-UA" w:bidi="ar-SA"/>
        </w:rPr>
        <w:t>до їх повного здійснення.</w:t>
      </w:r>
    </w:p>
    <w:p w:rsidR="00020ED6" w:rsidRPr="00E6540B" w:rsidRDefault="00535DB7" w:rsidP="00097D6A">
      <w:pPr>
        <w:ind w:firstLine="540"/>
        <w:jc w:val="both"/>
        <w:rPr>
          <w:rFonts w:eastAsia="Times New Roman"/>
          <w:lang w:val="uk-UA" w:eastAsia="ru-RU"/>
        </w:rPr>
      </w:pPr>
      <w:r w:rsidRPr="00E6540B">
        <w:rPr>
          <w:rFonts w:eastAsia="Times New Roman"/>
          <w:lang w:val="uk-UA" w:eastAsia="ru-RU"/>
        </w:rPr>
        <w:t>1</w:t>
      </w:r>
      <w:r w:rsidR="00A85CA1">
        <w:rPr>
          <w:rFonts w:eastAsia="Times New Roman"/>
          <w:lang w:val="uk-UA" w:eastAsia="ru-RU"/>
        </w:rPr>
        <w:t>3</w:t>
      </w:r>
      <w:r w:rsidR="009B0285" w:rsidRPr="00E6540B">
        <w:rPr>
          <w:rFonts w:eastAsia="Times New Roman"/>
          <w:lang w:val="uk-UA" w:eastAsia="ru-RU"/>
        </w:rPr>
        <w:t xml:space="preserve">.2. </w:t>
      </w:r>
      <w:r w:rsidR="00020ED6" w:rsidRPr="00E6540B">
        <w:rPr>
          <w:rFonts w:eastAsia="Times New Roman"/>
          <w:lang w:val="uk-UA" w:eastAsia="ru-RU"/>
        </w:rPr>
        <w:t>Закінчення строку дії цього Договору не звільняє жодну зі Сторін Договору від виконання своїх зобов’язань по Договору та від відповідальності за його порушення (невиконання та/або неналежне виконання), яке мало місце під час дії цього Договору.</w:t>
      </w:r>
    </w:p>
    <w:p w:rsidR="00097D6A" w:rsidRDefault="00097D6A" w:rsidP="00097D6A">
      <w:pPr>
        <w:widowControl/>
        <w:suppressAutoHyphens w:val="0"/>
        <w:jc w:val="center"/>
        <w:rPr>
          <w:rFonts w:eastAsia="Times New Roman" w:cs="Times New Roman"/>
          <w:b/>
          <w:i/>
          <w:lang w:val="uk-UA" w:eastAsia="uk-UA" w:bidi="ar-SA"/>
        </w:rPr>
      </w:pPr>
    </w:p>
    <w:p w:rsidR="00334904" w:rsidRPr="00E6540B" w:rsidRDefault="00334904" w:rsidP="00097D6A">
      <w:pPr>
        <w:widowControl/>
        <w:suppressAutoHyphens w:val="0"/>
        <w:jc w:val="center"/>
        <w:rPr>
          <w:rFonts w:eastAsia="Times New Roman" w:cs="Times New Roman"/>
          <w:b/>
          <w:i/>
          <w:lang w:val="uk-UA" w:eastAsia="uk-UA" w:bidi="ar-SA"/>
        </w:rPr>
      </w:pPr>
      <w:r w:rsidRPr="00E6540B">
        <w:rPr>
          <w:rFonts w:eastAsia="Times New Roman" w:cs="Times New Roman"/>
          <w:b/>
          <w:i/>
          <w:lang w:val="uk-UA" w:eastAsia="uk-UA" w:bidi="ar-SA"/>
        </w:rPr>
        <w:t>1</w:t>
      </w:r>
      <w:r w:rsidR="00A85CA1">
        <w:rPr>
          <w:rFonts w:eastAsia="Times New Roman" w:cs="Times New Roman"/>
          <w:b/>
          <w:i/>
          <w:lang w:val="uk-UA" w:eastAsia="uk-UA" w:bidi="ar-SA"/>
        </w:rPr>
        <w:t>4</w:t>
      </w:r>
      <w:r w:rsidRPr="00E6540B">
        <w:rPr>
          <w:rFonts w:eastAsia="Times New Roman" w:cs="Times New Roman"/>
          <w:b/>
          <w:i/>
          <w:lang w:val="uk-UA" w:eastAsia="uk-UA" w:bidi="ar-SA"/>
        </w:rPr>
        <w:t xml:space="preserve">. Місцезнаходження, реквізити та підписи </w:t>
      </w:r>
      <w:r w:rsidR="00535DB7" w:rsidRPr="00E6540B">
        <w:rPr>
          <w:rFonts w:eastAsia="Times New Roman" w:cs="Times New Roman"/>
          <w:b/>
          <w:i/>
          <w:lang w:val="uk-UA" w:eastAsia="uk-UA" w:bidi="ar-SA"/>
        </w:rPr>
        <w:t>С</w:t>
      </w:r>
      <w:r w:rsidRPr="00E6540B">
        <w:rPr>
          <w:rFonts w:eastAsia="Times New Roman" w:cs="Times New Roman"/>
          <w:b/>
          <w:i/>
          <w:lang w:val="uk-UA" w:eastAsia="uk-UA" w:bidi="ar-SA"/>
        </w:rPr>
        <w:t>торін</w:t>
      </w:r>
    </w:p>
    <w:tbl>
      <w:tblPr>
        <w:tblW w:w="14962" w:type="dxa"/>
        <w:tblInd w:w="-216" w:type="dxa"/>
        <w:tblLook w:val="04A0" w:firstRow="1" w:lastRow="0" w:firstColumn="1" w:lastColumn="0" w:noHBand="0" w:noVBand="1"/>
      </w:tblPr>
      <w:tblGrid>
        <w:gridCol w:w="5085"/>
        <w:gridCol w:w="5084"/>
        <w:gridCol w:w="4793"/>
      </w:tblGrid>
      <w:tr w:rsidR="0099608B" w:rsidRPr="00333525" w:rsidTr="0099608B">
        <w:trPr>
          <w:cantSplit/>
        </w:trPr>
        <w:tc>
          <w:tcPr>
            <w:tcW w:w="5085" w:type="dxa"/>
            <w:vAlign w:val="center"/>
          </w:tcPr>
          <w:p w:rsidR="0099608B" w:rsidRPr="00097D6A" w:rsidRDefault="0099608B" w:rsidP="00EF5D2D">
            <w:pPr>
              <w:widowControl/>
              <w:suppressAutoHyphens w:val="0"/>
              <w:ind w:hanging="108"/>
              <w:jc w:val="center"/>
              <w:rPr>
                <w:rFonts w:eastAsia="Times New Roman" w:cs="Times New Roman"/>
                <w:b/>
                <w:lang w:val="uk-UA" w:eastAsia="uk-UA" w:bidi="ar-SA"/>
              </w:rPr>
            </w:pPr>
          </w:p>
          <w:p w:rsidR="0099608B" w:rsidRPr="00097D6A" w:rsidRDefault="0099608B" w:rsidP="00EF5D2D">
            <w:pPr>
              <w:widowControl/>
              <w:suppressAutoHyphens w:val="0"/>
              <w:ind w:hanging="108"/>
              <w:jc w:val="center"/>
              <w:rPr>
                <w:rFonts w:eastAsia="Times New Roman" w:cs="Times New Roman"/>
                <w:b/>
                <w:lang w:val="uk-UA" w:eastAsia="uk-UA" w:bidi="ar-SA"/>
              </w:rPr>
            </w:pPr>
          </w:p>
          <w:p w:rsidR="0099608B" w:rsidRPr="00097D6A" w:rsidRDefault="0099608B" w:rsidP="00EF5D2D">
            <w:pPr>
              <w:widowControl/>
              <w:suppressAutoHyphens w:val="0"/>
              <w:ind w:hanging="108"/>
              <w:jc w:val="center"/>
              <w:rPr>
                <w:rFonts w:eastAsia="Times New Roman" w:cs="Times New Roman"/>
                <w:b/>
                <w:lang w:val="uk-UA" w:eastAsia="uk-UA" w:bidi="ar-SA"/>
              </w:rPr>
            </w:pPr>
            <w:r w:rsidRPr="00097D6A">
              <w:rPr>
                <w:rFonts w:eastAsia="Times New Roman" w:cs="Times New Roman"/>
                <w:b/>
                <w:lang w:val="uk-UA" w:eastAsia="uk-UA" w:bidi="ar-SA"/>
              </w:rPr>
              <w:t>ПОСТАЧАЛЬНИК:</w:t>
            </w:r>
          </w:p>
          <w:p w:rsidR="0099608B" w:rsidRPr="00097D6A" w:rsidRDefault="0099608B" w:rsidP="00EF5D2D">
            <w:pPr>
              <w:rPr>
                <w:rFonts w:eastAsia="Times New Roman" w:cs="Times New Roman"/>
                <w:lang w:val="uk-UA" w:eastAsia="uk-UA" w:bidi="ar-SA"/>
              </w:rPr>
            </w:pPr>
            <w:r w:rsidRPr="00097D6A">
              <w:rPr>
                <w:b/>
                <w:lang w:val="uk-UA"/>
              </w:rPr>
              <w:t xml:space="preserve"> «____________»</w:t>
            </w:r>
          </w:p>
          <w:p w:rsidR="0099608B" w:rsidRPr="00097D6A" w:rsidRDefault="0099608B" w:rsidP="00EF5D2D">
            <w:pPr>
              <w:rPr>
                <w:rFonts w:eastAsia="Times New Roman" w:cs="Times New Roman"/>
                <w:lang w:val="uk-UA" w:eastAsia="uk-UA" w:bidi="ar-SA"/>
              </w:rPr>
            </w:pPr>
          </w:p>
          <w:p w:rsidR="0099608B" w:rsidRPr="00097D6A" w:rsidRDefault="0099608B" w:rsidP="00333525">
            <w:pPr>
              <w:rPr>
                <w:rFonts w:eastAsia="Times New Roman" w:cs="Times New Roman"/>
                <w:lang w:val="uk-UA" w:eastAsia="uk-UA" w:bidi="ar-SA"/>
              </w:rPr>
            </w:pPr>
          </w:p>
        </w:tc>
        <w:tc>
          <w:tcPr>
            <w:tcW w:w="5084" w:type="dxa"/>
          </w:tcPr>
          <w:p w:rsidR="0099608B" w:rsidRPr="00097D6A" w:rsidRDefault="0099608B" w:rsidP="00EF5D2D">
            <w:pPr>
              <w:widowControl/>
              <w:suppressAutoHyphens w:val="0"/>
              <w:ind w:hanging="108"/>
              <w:jc w:val="center"/>
              <w:rPr>
                <w:rFonts w:eastAsia="Times New Roman" w:cs="Times New Roman"/>
                <w:b/>
                <w:lang w:val="uk-UA" w:eastAsia="uk-UA" w:bidi="ar-SA"/>
              </w:rPr>
            </w:pPr>
          </w:p>
          <w:p w:rsidR="0099608B" w:rsidRPr="00097D6A" w:rsidRDefault="0099608B" w:rsidP="00EF5D2D">
            <w:pPr>
              <w:widowControl/>
              <w:suppressAutoHyphens w:val="0"/>
              <w:ind w:hanging="108"/>
              <w:jc w:val="center"/>
              <w:rPr>
                <w:rFonts w:eastAsia="Times New Roman" w:cs="Times New Roman"/>
                <w:b/>
                <w:lang w:val="uk-UA" w:eastAsia="uk-UA" w:bidi="ar-SA"/>
              </w:rPr>
            </w:pPr>
          </w:p>
          <w:p w:rsidR="0099608B" w:rsidRPr="00097D6A" w:rsidRDefault="0099608B" w:rsidP="00EF5D2D">
            <w:pPr>
              <w:widowControl/>
              <w:suppressAutoHyphens w:val="0"/>
              <w:ind w:hanging="108"/>
              <w:jc w:val="center"/>
              <w:rPr>
                <w:rFonts w:eastAsia="Times New Roman" w:cs="Times New Roman"/>
                <w:b/>
                <w:lang w:val="uk-UA" w:eastAsia="uk-UA" w:bidi="ar-SA"/>
              </w:rPr>
            </w:pPr>
            <w:r w:rsidRPr="00097D6A">
              <w:rPr>
                <w:rFonts w:eastAsia="Times New Roman" w:cs="Times New Roman"/>
                <w:b/>
                <w:lang w:val="uk-UA" w:eastAsia="uk-UA" w:bidi="ar-SA"/>
              </w:rPr>
              <w:t>ПОКУПЕЦЬ:</w:t>
            </w:r>
          </w:p>
          <w:p w:rsidR="0099608B" w:rsidRPr="00097D6A" w:rsidRDefault="0099608B" w:rsidP="00EF5D2D">
            <w:pPr>
              <w:widowControl/>
              <w:suppressAutoHyphens w:val="0"/>
              <w:ind w:hanging="108"/>
              <w:jc w:val="center"/>
              <w:rPr>
                <w:rFonts w:eastAsia="Times New Roman" w:cs="Times New Roman"/>
                <w:b/>
                <w:lang w:val="uk-UA" w:eastAsia="uk-UA" w:bidi="ar-SA"/>
              </w:rPr>
            </w:pPr>
            <w:r w:rsidRPr="00097D6A">
              <w:rPr>
                <w:rFonts w:eastAsia="Times New Roman" w:cs="Times New Roman"/>
                <w:b/>
                <w:caps/>
                <w:color w:val="auto"/>
                <w:lang w:val="uk-UA" w:eastAsia="uk-UA" w:bidi="ar-SA"/>
              </w:rPr>
              <w:t>Тов</w:t>
            </w:r>
            <w:r w:rsidRPr="00097D6A">
              <w:rPr>
                <w:rFonts w:eastAsia="Times New Roman" w:cs="Times New Roman"/>
                <w:b/>
                <w:color w:val="auto"/>
                <w:lang w:val="uk-UA" w:eastAsia="uk-UA" w:bidi="ar-SA"/>
              </w:rPr>
              <w:t xml:space="preserve"> "ІНВЕСТКОМ"</w:t>
            </w:r>
          </w:p>
          <w:p w:rsidR="0099608B" w:rsidRPr="00097D6A" w:rsidRDefault="0099608B" w:rsidP="00EF5D2D">
            <w:pPr>
              <w:widowControl/>
              <w:suppressAutoHyphens w:val="0"/>
              <w:ind w:hanging="108"/>
              <w:jc w:val="center"/>
              <w:rPr>
                <w:rFonts w:eastAsia="Times New Roman" w:cs="Times New Roman"/>
                <w:b/>
                <w:lang w:val="uk-UA" w:eastAsia="uk-UA" w:bidi="ar-SA"/>
              </w:rPr>
            </w:pPr>
          </w:p>
        </w:tc>
        <w:tc>
          <w:tcPr>
            <w:tcW w:w="4793" w:type="dxa"/>
          </w:tcPr>
          <w:p w:rsidR="0099608B" w:rsidRPr="00097D6A" w:rsidRDefault="0099608B" w:rsidP="00EF5D2D">
            <w:pPr>
              <w:widowControl/>
              <w:suppressAutoHyphens w:val="0"/>
              <w:ind w:firstLine="317"/>
              <w:jc w:val="center"/>
              <w:rPr>
                <w:rFonts w:eastAsia="Times New Roman" w:cs="Times New Roman"/>
                <w:b/>
                <w:lang w:val="uk-UA" w:eastAsia="uk-UA" w:bidi="ar-SA"/>
              </w:rPr>
            </w:pPr>
          </w:p>
        </w:tc>
      </w:tr>
      <w:tr w:rsidR="0099608B" w:rsidRPr="00333525" w:rsidTr="0099608B">
        <w:trPr>
          <w:cantSplit/>
          <w:trHeight w:val="2168"/>
        </w:trPr>
        <w:tc>
          <w:tcPr>
            <w:tcW w:w="5085" w:type="dxa"/>
          </w:tcPr>
          <w:p w:rsidR="0099608B" w:rsidRPr="00097D6A" w:rsidRDefault="0099608B" w:rsidP="00EF5D2D">
            <w:pPr>
              <w:widowControl/>
              <w:suppressAutoHyphens w:val="0"/>
              <w:rPr>
                <w:rFonts w:eastAsia="Times New Roman" w:cs="Times New Roman"/>
                <w:lang w:val="uk-UA" w:eastAsia="uk-UA" w:bidi="ar-SA"/>
              </w:rPr>
            </w:pPr>
          </w:p>
          <w:p w:rsidR="0099608B" w:rsidRPr="00097D6A" w:rsidRDefault="0099608B" w:rsidP="00EF5D2D">
            <w:pPr>
              <w:widowControl/>
              <w:suppressAutoHyphens w:val="0"/>
              <w:rPr>
                <w:rFonts w:eastAsia="Times New Roman" w:cs="Times New Roman"/>
                <w:b/>
                <w:lang w:val="uk-UA" w:eastAsia="uk-UA" w:bidi="ar-SA"/>
              </w:rPr>
            </w:pPr>
            <w:r w:rsidRPr="00097D6A">
              <w:rPr>
                <w:rFonts w:eastAsia="Times New Roman" w:cs="Times New Roman"/>
                <w:b/>
                <w:lang w:val="uk-UA" w:eastAsia="uk-UA" w:bidi="ar-SA"/>
              </w:rPr>
              <w:t>Директор</w:t>
            </w:r>
          </w:p>
          <w:p w:rsidR="0099608B" w:rsidRPr="00097D6A" w:rsidRDefault="0099608B" w:rsidP="00EF5D2D">
            <w:pPr>
              <w:widowControl/>
              <w:suppressAutoHyphens w:val="0"/>
              <w:rPr>
                <w:rFonts w:eastAsia="Times New Roman" w:cs="Times New Roman"/>
                <w:b/>
                <w:lang w:val="uk-UA" w:eastAsia="uk-UA" w:bidi="ar-SA"/>
              </w:rPr>
            </w:pPr>
          </w:p>
          <w:p w:rsidR="0099608B" w:rsidRPr="00097D6A" w:rsidRDefault="0099608B" w:rsidP="00EF5D2D">
            <w:pPr>
              <w:widowControl/>
              <w:suppressAutoHyphens w:val="0"/>
              <w:rPr>
                <w:rFonts w:eastAsia="Times New Roman" w:cs="Times New Roman"/>
                <w:b/>
                <w:lang w:val="uk-UA" w:eastAsia="uk-UA" w:bidi="ar-SA"/>
              </w:rPr>
            </w:pPr>
          </w:p>
          <w:p w:rsidR="0099608B" w:rsidRPr="00097D6A" w:rsidRDefault="0099608B" w:rsidP="00EF5D2D">
            <w:pPr>
              <w:widowControl/>
              <w:suppressAutoHyphens w:val="0"/>
              <w:rPr>
                <w:rFonts w:eastAsia="Times New Roman" w:cs="Times New Roman"/>
                <w:lang w:val="uk-UA" w:eastAsia="uk-UA" w:bidi="ar-SA"/>
              </w:rPr>
            </w:pPr>
            <w:r w:rsidRPr="00097D6A">
              <w:rPr>
                <w:rFonts w:eastAsia="Times New Roman" w:cs="Times New Roman"/>
                <w:lang w:val="uk-UA" w:eastAsia="uk-UA" w:bidi="ar-SA"/>
              </w:rPr>
              <w:t xml:space="preserve">                  </w:t>
            </w:r>
          </w:p>
          <w:p w:rsidR="0099608B" w:rsidRPr="00097D6A" w:rsidRDefault="0099608B" w:rsidP="00EF5D2D">
            <w:pPr>
              <w:widowControl/>
              <w:suppressAutoHyphens w:val="0"/>
              <w:rPr>
                <w:rFonts w:eastAsia="Times New Roman" w:cs="Times New Roman"/>
                <w:lang w:val="uk-UA" w:eastAsia="uk-UA" w:bidi="ar-SA"/>
              </w:rPr>
            </w:pPr>
            <w:proofErr w:type="spellStart"/>
            <w:r w:rsidRPr="00097D6A">
              <w:rPr>
                <w:rFonts w:eastAsia="Times New Roman" w:cs="Times New Roman"/>
                <w:lang w:val="uk-UA" w:eastAsia="uk-UA" w:bidi="ar-SA"/>
              </w:rPr>
              <w:t>м.п</w:t>
            </w:r>
            <w:proofErr w:type="spellEnd"/>
            <w:r w:rsidRPr="00097D6A">
              <w:rPr>
                <w:rFonts w:eastAsia="Times New Roman" w:cs="Times New Roman"/>
                <w:lang w:val="uk-UA" w:eastAsia="uk-UA" w:bidi="ar-SA"/>
              </w:rPr>
              <w:t>.</w:t>
            </w:r>
          </w:p>
        </w:tc>
        <w:tc>
          <w:tcPr>
            <w:tcW w:w="5084" w:type="dxa"/>
          </w:tcPr>
          <w:p w:rsidR="0099608B" w:rsidRPr="00097D6A" w:rsidRDefault="0099608B" w:rsidP="00EF5D2D">
            <w:pPr>
              <w:widowControl/>
              <w:suppressAutoHyphens w:val="0"/>
              <w:rPr>
                <w:rFonts w:eastAsia="Times New Roman" w:cs="Times New Roman"/>
                <w:b/>
                <w:lang w:val="uk-UA" w:eastAsia="uk-UA" w:bidi="ar-SA"/>
              </w:rPr>
            </w:pPr>
          </w:p>
          <w:p w:rsidR="0099608B" w:rsidRPr="00097D6A" w:rsidRDefault="0099608B" w:rsidP="00EF5D2D">
            <w:pPr>
              <w:widowControl/>
              <w:suppressAutoHyphens w:val="0"/>
              <w:rPr>
                <w:rFonts w:eastAsia="Times New Roman" w:cs="Times New Roman"/>
                <w:b/>
                <w:lang w:val="uk-UA" w:eastAsia="uk-UA" w:bidi="ar-SA"/>
              </w:rPr>
            </w:pPr>
            <w:r w:rsidRPr="00097D6A">
              <w:rPr>
                <w:rFonts w:eastAsia="Times New Roman" w:cs="Times New Roman"/>
                <w:b/>
                <w:lang w:val="uk-UA" w:eastAsia="uk-UA" w:bidi="ar-SA"/>
              </w:rPr>
              <w:t xml:space="preserve">Директор </w:t>
            </w:r>
          </w:p>
          <w:p w:rsidR="0099608B" w:rsidRPr="00097D6A" w:rsidRDefault="0099608B" w:rsidP="00EF5D2D">
            <w:pPr>
              <w:widowControl/>
              <w:suppressAutoHyphens w:val="0"/>
              <w:rPr>
                <w:rFonts w:eastAsia="Times New Roman" w:cs="Times New Roman"/>
                <w:b/>
                <w:lang w:val="uk-UA" w:eastAsia="uk-UA" w:bidi="ar-SA"/>
              </w:rPr>
            </w:pPr>
          </w:p>
          <w:p w:rsidR="0099608B" w:rsidRPr="00097D6A" w:rsidRDefault="0099608B" w:rsidP="00EF5D2D">
            <w:pPr>
              <w:widowControl/>
              <w:suppressAutoHyphens w:val="0"/>
              <w:rPr>
                <w:rFonts w:eastAsia="Times New Roman" w:cs="Times New Roman"/>
                <w:b/>
                <w:lang w:val="uk-UA" w:eastAsia="uk-UA" w:bidi="ar-SA"/>
              </w:rPr>
            </w:pPr>
          </w:p>
          <w:p w:rsidR="0099608B" w:rsidRDefault="0099608B" w:rsidP="00333525">
            <w:pPr>
              <w:widowControl/>
              <w:suppressAutoHyphens w:val="0"/>
              <w:rPr>
                <w:rFonts w:eastAsia="Times New Roman" w:cs="Times New Roman"/>
                <w:lang w:val="uk-UA" w:eastAsia="uk-UA" w:bidi="ar-SA"/>
              </w:rPr>
            </w:pPr>
            <w:r w:rsidRPr="00097D6A">
              <w:rPr>
                <w:rFonts w:eastAsia="Times New Roman" w:cs="Times New Roman"/>
                <w:b/>
                <w:lang w:val="uk-UA" w:eastAsia="uk-UA" w:bidi="ar-SA"/>
              </w:rPr>
              <w:t>_____________________ /О.В. Луканов/</w:t>
            </w:r>
            <w:r w:rsidRPr="00097D6A">
              <w:rPr>
                <w:rFonts w:eastAsia="Times New Roman" w:cs="Times New Roman"/>
                <w:lang w:val="uk-UA" w:eastAsia="uk-UA" w:bidi="ar-SA"/>
              </w:rPr>
              <w:t xml:space="preserve">                   </w:t>
            </w:r>
            <w:proofErr w:type="spellStart"/>
            <w:r w:rsidRPr="00097D6A">
              <w:rPr>
                <w:rFonts w:eastAsia="Times New Roman" w:cs="Times New Roman"/>
                <w:lang w:val="uk-UA" w:eastAsia="uk-UA" w:bidi="ar-SA"/>
              </w:rPr>
              <w:t>м.п</w:t>
            </w:r>
            <w:proofErr w:type="spellEnd"/>
            <w:r w:rsidRPr="00097D6A">
              <w:rPr>
                <w:rFonts w:eastAsia="Times New Roman" w:cs="Times New Roman"/>
                <w:lang w:val="uk-UA" w:eastAsia="uk-UA" w:bidi="ar-SA"/>
              </w:rPr>
              <w:t>.</w:t>
            </w:r>
            <w:r>
              <w:rPr>
                <w:rFonts w:eastAsia="Times New Roman" w:cs="Times New Roman"/>
                <w:lang w:val="uk-UA" w:eastAsia="uk-UA" w:bidi="ar-SA"/>
              </w:rPr>
              <w:t xml:space="preserve">           </w:t>
            </w:r>
            <w:r>
              <w:rPr>
                <w:rFonts w:eastAsia="Times New Roman" w:cs="Times New Roman"/>
                <w:lang w:val="uk-UA" w:eastAsia="uk-UA" w:bidi="ar-SA"/>
              </w:rPr>
              <w:tab/>
            </w:r>
          </w:p>
        </w:tc>
        <w:tc>
          <w:tcPr>
            <w:tcW w:w="4793" w:type="dxa"/>
          </w:tcPr>
          <w:p w:rsidR="0099608B" w:rsidRDefault="0099608B" w:rsidP="00EF5D2D">
            <w:pPr>
              <w:widowControl/>
              <w:tabs>
                <w:tab w:val="left" w:pos="8080"/>
              </w:tabs>
              <w:suppressAutoHyphens w:val="0"/>
              <w:rPr>
                <w:rFonts w:eastAsia="Times New Roman" w:cs="Times New Roman"/>
                <w:lang w:val="uk-UA" w:eastAsia="uk-UA" w:bidi="ar-SA"/>
              </w:rPr>
            </w:pPr>
          </w:p>
        </w:tc>
      </w:tr>
    </w:tbl>
    <w:p w:rsidR="0099608B" w:rsidRPr="00097D6A" w:rsidRDefault="0099608B" w:rsidP="0099608B">
      <w:pPr>
        <w:widowControl/>
        <w:suppressAutoHyphens w:val="0"/>
        <w:rPr>
          <w:rFonts w:eastAsia="Times New Roman" w:cs="Times New Roman"/>
          <w:sz w:val="20"/>
          <w:szCs w:val="20"/>
          <w:lang w:val="ru-RU" w:eastAsia="uk-UA" w:bidi="ar-SA"/>
        </w:rPr>
      </w:pPr>
    </w:p>
    <w:p w:rsidR="0099608B" w:rsidRDefault="0099608B">
      <w:pPr>
        <w:widowControl/>
        <w:suppressAutoHyphens w:val="0"/>
        <w:rPr>
          <w:rFonts w:eastAsia="Times New Roman" w:cs="Times New Roman"/>
          <w:lang w:val="uk-UA" w:eastAsia="uk-UA" w:bidi="ar-SA"/>
        </w:rPr>
      </w:pPr>
      <w:r>
        <w:rPr>
          <w:rFonts w:eastAsia="Times New Roman" w:cs="Times New Roman"/>
          <w:lang w:val="uk-UA" w:eastAsia="uk-UA" w:bidi="ar-SA"/>
        </w:rPr>
        <w:lastRenderedPageBreak/>
        <w:br w:type="page"/>
      </w:r>
    </w:p>
    <w:p w:rsidR="00097D6A" w:rsidRPr="00097D6A" w:rsidRDefault="00097D6A" w:rsidP="00097D6A">
      <w:pPr>
        <w:widowControl/>
        <w:suppressAutoHyphens w:val="0"/>
        <w:ind w:firstLine="567"/>
        <w:jc w:val="right"/>
        <w:rPr>
          <w:rFonts w:eastAsia="Times New Roman" w:cs="Times New Roman"/>
          <w:lang w:val="uk-UA" w:eastAsia="uk-UA" w:bidi="ar-SA"/>
        </w:rPr>
      </w:pPr>
      <w:r w:rsidRPr="00097D6A">
        <w:rPr>
          <w:rFonts w:eastAsia="Times New Roman" w:cs="Times New Roman"/>
          <w:lang w:val="uk-UA" w:eastAsia="uk-UA" w:bidi="ar-SA"/>
        </w:rPr>
        <w:lastRenderedPageBreak/>
        <w:t xml:space="preserve">Додаток 1 </w:t>
      </w:r>
    </w:p>
    <w:p w:rsidR="00097D6A" w:rsidRPr="00097D6A" w:rsidRDefault="00097D6A" w:rsidP="00097D6A">
      <w:pPr>
        <w:widowControl/>
        <w:suppressAutoHyphens w:val="0"/>
        <w:ind w:firstLine="567"/>
        <w:jc w:val="right"/>
        <w:rPr>
          <w:rFonts w:eastAsia="Times New Roman" w:cs="Times New Roman"/>
          <w:lang w:val="uk-UA" w:eastAsia="uk-UA" w:bidi="ar-SA"/>
        </w:rPr>
      </w:pPr>
      <w:r w:rsidRPr="00097D6A">
        <w:rPr>
          <w:rFonts w:eastAsia="Times New Roman" w:cs="Times New Roman"/>
          <w:lang w:val="uk-UA" w:eastAsia="uk-UA" w:bidi="ar-SA"/>
        </w:rPr>
        <w:t>до Договору про постачання товару</w:t>
      </w:r>
    </w:p>
    <w:p w:rsidR="00097D6A" w:rsidRPr="00097D6A" w:rsidRDefault="00097D6A" w:rsidP="00097D6A">
      <w:pPr>
        <w:widowControl/>
        <w:suppressAutoHyphens w:val="0"/>
        <w:ind w:firstLine="567"/>
        <w:jc w:val="right"/>
        <w:rPr>
          <w:rFonts w:eastAsia="Times New Roman" w:cs="Times New Roman"/>
          <w:lang w:val="uk-UA" w:eastAsia="uk-UA" w:bidi="ar-SA"/>
        </w:rPr>
      </w:pPr>
      <w:r w:rsidRPr="00097D6A">
        <w:rPr>
          <w:rFonts w:eastAsia="Times New Roman" w:cs="Times New Roman"/>
          <w:lang w:val="uk-UA" w:eastAsia="uk-UA" w:bidi="ar-SA"/>
        </w:rPr>
        <w:t>№________ від __________.2018 р</w:t>
      </w:r>
    </w:p>
    <w:p w:rsidR="00097D6A" w:rsidRPr="00097D6A" w:rsidRDefault="00097D6A" w:rsidP="00097D6A">
      <w:pPr>
        <w:ind w:right="240"/>
        <w:jc w:val="right"/>
        <w:rPr>
          <w:lang w:val="uk-UA"/>
        </w:rPr>
      </w:pPr>
    </w:p>
    <w:p w:rsidR="00097D6A" w:rsidRPr="00097D6A" w:rsidRDefault="00097D6A" w:rsidP="00097D6A">
      <w:pPr>
        <w:ind w:right="240"/>
        <w:jc w:val="right"/>
        <w:rPr>
          <w:lang w:val="uk-UA"/>
        </w:rPr>
      </w:pPr>
    </w:p>
    <w:p w:rsidR="00097D6A" w:rsidRPr="00097D6A" w:rsidRDefault="00097D6A" w:rsidP="00097D6A">
      <w:pPr>
        <w:widowControl/>
        <w:suppressAutoHyphens w:val="0"/>
        <w:ind w:firstLine="567"/>
        <w:jc w:val="center"/>
        <w:rPr>
          <w:rFonts w:eastAsia="Times New Roman" w:cs="Times New Roman"/>
          <w:b/>
          <w:lang w:val="uk-UA" w:eastAsia="uk-UA" w:bidi="ar-SA"/>
        </w:rPr>
      </w:pPr>
      <w:r w:rsidRPr="00097D6A">
        <w:rPr>
          <w:rFonts w:eastAsia="Times New Roman" w:cs="Times New Roman"/>
          <w:b/>
          <w:lang w:val="uk-UA" w:eastAsia="uk-UA" w:bidi="ar-SA"/>
        </w:rPr>
        <w:t>СПЕЦИФІКАЦІЯ  № 1</w:t>
      </w:r>
    </w:p>
    <w:p w:rsidR="00097D6A" w:rsidRPr="00097D6A" w:rsidRDefault="00097D6A" w:rsidP="00097D6A">
      <w:pPr>
        <w:widowControl/>
        <w:suppressAutoHyphens w:val="0"/>
        <w:ind w:firstLine="567"/>
        <w:jc w:val="center"/>
        <w:rPr>
          <w:rFonts w:eastAsia="Times New Roman" w:cs="Times New Roman"/>
          <w:lang w:val="uk-UA" w:eastAsia="uk-UA" w:bidi="ar-SA"/>
        </w:rPr>
      </w:pPr>
    </w:p>
    <w:p w:rsidR="00097D6A" w:rsidRPr="00097D6A" w:rsidRDefault="00097D6A" w:rsidP="00097D6A">
      <w:pPr>
        <w:ind w:right="240"/>
        <w:jc w:val="center"/>
        <w:rPr>
          <w:lang w:val="uk-UA"/>
        </w:rPr>
      </w:pPr>
    </w:p>
    <w:p w:rsidR="00097D6A" w:rsidRPr="00097D6A" w:rsidRDefault="00097D6A" w:rsidP="00097D6A">
      <w:pPr>
        <w:ind w:right="240"/>
        <w:rPr>
          <w:rFonts w:eastAsia="Times New Roman" w:cs="Times New Roman"/>
          <w:lang w:val="uk-UA" w:eastAsia="uk-UA" w:bidi="ar-SA"/>
        </w:rPr>
      </w:pPr>
      <w:r w:rsidRPr="00097D6A">
        <w:rPr>
          <w:lang w:val="uk-UA"/>
        </w:rPr>
        <w:t>м. _________                                                                                                    «__»</w:t>
      </w:r>
      <w:r w:rsidRPr="00097D6A">
        <w:rPr>
          <w:rFonts w:eastAsia="Times New Roman" w:cs="Times New Roman"/>
          <w:lang w:val="uk-UA" w:eastAsia="uk-UA" w:bidi="ar-SA"/>
        </w:rPr>
        <w:t>._______.2018р.</w:t>
      </w:r>
    </w:p>
    <w:p w:rsidR="00097D6A" w:rsidRPr="00097D6A" w:rsidRDefault="00097D6A" w:rsidP="00097D6A">
      <w:pPr>
        <w:ind w:right="240"/>
        <w:rPr>
          <w:rFonts w:eastAsia="Times New Roman" w:cs="Times New Roman"/>
          <w:lang w:val="uk-UA" w:eastAsia="uk-UA" w:bidi="ar-SA"/>
        </w:rPr>
      </w:pPr>
    </w:p>
    <w:p w:rsidR="00097D6A" w:rsidRDefault="00097D6A" w:rsidP="00097D6A">
      <w:pPr>
        <w:ind w:right="240"/>
        <w:rPr>
          <w:rFonts w:eastAsia="Times New Roman" w:cs="Times New Roman"/>
          <w:lang w:val="uk-UA" w:eastAsia="uk-UA" w:bidi="ar-SA"/>
        </w:rPr>
      </w:pPr>
      <w:r w:rsidRPr="00097D6A">
        <w:rPr>
          <w:rFonts w:eastAsia="Times New Roman" w:cs="Times New Roman"/>
          <w:lang w:val="uk-UA" w:eastAsia="uk-UA" w:bidi="ar-SA"/>
        </w:rPr>
        <w:t>1.Предмет поставки:</w:t>
      </w:r>
    </w:p>
    <w:p w:rsidR="00097D6A" w:rsidRDefault="00097D6A" w:rsidP="00097D6A">
      <w:pPr>
        <w:ind w:right="240"/>
        <w:jc w:val="center"/>
        <w:rPr>
          <w:lang w:val="uk-UA"/>
        </w:rPr>
      </w:pPr>
    </w:p>
    <w:tbl>
      <w:tblPr>
        <w:tblW w:w="10915" w:type="dxa"/>
        <w:tblInd w:w="-601" w:type="dxa"/>
        <w:tblLook w:val="04A0" w:firstRow="1" w:lastRow="0" w:firstColumn="1" w:lastColumn="0" w:noHBand="0" w:noVBand="1"/>
      </w:tblPr>
      <w:tblGrid>
        <w:gridCol w:w="556"/>
        <w:gridCol w:w="3228"/>
        <w:gridCol w:w="1262"/>
        <w:gridCol w:w="1121"/>
        <w:gridCol w:w="1121"/>
        <w:gridCol w:w="2024"/>
        <w:gridCol w:w="1603"/>
      </w:tblGrid>
      <w:tr w:rsidR="00097D6A" w:rsidTr="00917E43">
        <w:trPr>
          <w:trHeight w:val="476"/>
        </w:trPr>
        <w:tc>
          <w:tcPr>
            <w:tcW w:w="556" w:type="dxa"/>
            <w:tcBorders>
              <w:top w:val="single" w:sz="4" w:space="0" w:color="auto"/>
              <w:left w:val="single" w:sz="4" w:space="0" w:color="auto"/>
              <w:bottom w:val="single" w:sz="4" w:space="0" w:color="auto"/>
              <w:right w:val="single" w:sz="4" w:space="0" w:color="auto"/>
            </w:tcBorders>
            <w:vAlign w:val="center"/>
            <w:hideMark/>
          </w:tcPr>
          <w:p w:rsidR="00097D6A" w:rsidRDefault="00097D6A" w:rsidP="00097D6A">
            <w:pPr>
              <w:widowControl/>
              <w:suppressAutoHyphens w:val="0"/>
              <w:jc w:val="center"/>
              <w:rPr>
                <w:rFonts w:eastAsia="Times New Roman" w:cs="Times New Roman"/>
                <w:b/>
                <w:bCs/>
                <w:sz w:val="20"/>
                <w:szCs w:val="20"/>
                <w:lang w:val="uk-UA" w:eastAsia="ru-RU" w:bidi="ar-SA"/>
              </w:rPr>
            </w:pPr>
            <w:r>
              <w:rPr>
                <w:rFonts w:eastAsia="Times New Roman" w:cs="Times New Roman"/>
                <w:b/>
                <w:bCs/>
                <w:sz w:val="20"/>
                <w:szCs w:val="20"/>
                <w:lang w:val="uk-UA" w:eastAsia="ru-RU" w:bidi="ar-SA"/>
              </w:rPr>
              <w:t>№ п/п.</w:t>
            </w:r>
          </w:p>
        </w:tc>
        <w:tc>
          <w:tcPr>
            <w:tcW w:w="3228" w:type="dxa"/>
            <w:tcBorders>
              <w:top w:val="single" w:sz="4" w:space="0" w:color="auto"/>
              <w:left w:val="nil"/>
              <w:bottom w:val="single" w:sz="4" w:space="0" w:color="auto"/>
              <w:right w:val="single" w:sz="4" w:space="0" w:color="auto"/>
            </w:tcBorders>
            <w:vAlign w:val="center"/>
            <w:hideMark/>
          </w:tcPr>
          <w:p w:rsidR="00097D6A" w:rsidRDefault="00097D6A" w:rsidP="00097D6A">
            <w:pPr>
              <w:widowControl/>
              <w:suppressAutoHyphens w:val="0"/>
              <w:jc w:val="center"/>
              <w:rPr>
                <w:rFonts w:eastAsia="Times New Roman" w:cs="Times New Roman"/>
                <w:b/>
                <w:bCs/>
                <w:sz w:val="20"/>
                <w:szCs w:val="20"/>
                <w:lang w:val="uk-UA" w:eastAsia="ru-RU" w:bidi="ar-SA"/>
              </w:rPr>
            </w:pPr>
            <w:r>
              <w:rPr>
                <w:rFonts w:eastAsia="Times New Roman" w:cs="Times New Roman"/>
                <w:b/>
                <w:bCs/>
                <w:sz w:val="20"/>
                <w:szCs w:val="20"/>
                <w:lang w:val="uk-UA" w:eastAsia="ru-RU" w:bidi="ar-SA"/>
              </w:rPr>
              <w:t>Найменування товару</w:t>
            </w:r>
          </w:p>
        </w:tc>
        <w:tc>
          <w:tcPr>
            <w:tcW w:w="1262" w:type="dxa"/>
            <w:tcBorders>
              <w:top w:val="single" w:sz="4" w:space="0" w:color="auto"/>
              <w:left w:val="single" w:sz="4" w:space="0" w:color="auto"/>
              <w:bottom w:val="single" w:sz="4" w:space="0" w:color="auto"/>
              <w:right w:val="single" w:sz="4" w:space="0" w:color="auto"/>
            </w:tcBorders>
          </w:tcPr>
          <w:p w:rsidR="00097D6A" w:rsidRDefault="00097D6A" w:rsidP="00097D6A">
            <w:pPr>
              <w:widowControl/>
              <w:suppressAutoHyphens w:val="0"/>
              <w:jc w:val="center"/>
              <w:rPr>
                <w:rFonts w:eastAsia="Times New Roman" w:cs="Times New Roman"/>
                <w:b/>
                <w:bCs/>
                <w:sz w:val="20"/>
                <w:szCs w:val="20"/>
                <w:lang w:val="uk-UA" w:eastAsia="ru-RU" w:bidi="ar-SA"/>
              </w:rPr>
            </w:pPr>
            <w:r w:rsidRPr="00AA3638">
              <w:rPr>
                <w:rFonts w:eastAsia="Times New Roman" w:cs="Times New Roman"/>
                <w:b/>
                <w:bCs/>
                <w:sz w:val="20"/>
                <w:szCs w:val="20"/>
                <w:lang w:val="uk-UA" w:eastAsia="ru-RU" w:bidi="ar-SA"/>
              </w:rPr>
              <w:t xml:space="preserve">Код </w:t>
            </w:r>
          </w:p>
          <w:p w:rsidR="00097D6A" w:rsidRDefault="00097D6A" w:rsidP="00097D6A">
            <w:pPr>
              <w:widowControl/>
              <w:suppressAutoHyphens w:val="0"/>
              <w:jc w:val="center"/>
              <w:rPr>
                <w:rFonts w:eastAsia="Times New Roman" w:cs="Times New Roman"/>
                <w:b/>
                <w:bCs/>
                <w:sz w:val="20"/>
                <w:szCs w:val="20"/>
                <w:lang w:val="uk-UA" w:eastAsia="ru-RU" w:bidi="ar-SA"/>
              </w:rPr>
            </w:pPr>
            <w:r w:rsidRPr="00AA3638">
              <w:rPr>
                <w:rFonts w:eastAsia="Times New Roman" w:cs="Times New Roman"/>
                <w:b/>
                <w:bCs/>
                <w:sz w:val="20"/>
                <w:szCs w:val="20"/>
                <w:lang w:val="uk-UA" w:eastAsia="ru-RU" w:bidi="ar-SA"/>
              </w:rPr>
              <w:t>УКТ ЗЕД</w:t>
            </w:r>
          </w:p>
        </w:tc>
        <w:tc>
          <w:tcPr>
            <w:tcW w:w="1121" w:type="dxa"/>
            <w:tcBorders>
              <w:top w:val="single" w:sz="4" w:space="0" w:color="auto"/>
              <w:left w:val="single" w:sz="4" w:space="0" w:color="auto"/>
              <w:bottom w:val="single" w:sz="4" w:space="0" w:color="auto"/>
              <w:right w:val="single" w:sz="4" w:space="0" w:color="auto"/>
            </w:tcBorders>
            <w:vAlign w:val="center"/>
            <w:hideMark/>
          </w:tcPr>
          <w:p w:rsidR="00097D6A" w:rsidRDefault="00097D6A" w:rsidP="00097D6A">
            <w:pPr>
              <w:widowControl/>
              <w:suppressAutoHyphens w:val="0"/>
              <w:jc w:val="center"/>
              <w:rPr>
                <w:rFonts w:eastAsia="Times New Roman" w:cs="Times New Roman"/>
                <w:b/>
                <w:bCs/>
                <w:sz w:val="20"/>
                <w:szCs w:val="20"/>
                <w:lang w:val="uk-UA" w:eastAsia="ru-RU" w:bidi="ar-SA"/>
              </w:rPr>
            </w:pPr>
            <w:r>
              <w:rPr>
                <w:rFonts w:eastAsia="Times New Roman" w:cs="Times New Roman"/>
                <w:b/>
                <w:bCs/>
                <w:sz w:val="20"/>
                <w:szCs w:val="20"/>
                <w:lang w:val="uk-UA" w:eastAsia="ru-RU" w:bidi="ar-SA"/>
              </w:rPr>
              <w:t>Одиниця виміру</w:t>
            </w:r>
          </w:p>
        </w:tc>
        <w:tc>
          <w:tcPr>
            <w:tcW w:w="1121" w:type="dxa"/>
            <w:tcBorders>
              <w:top w:val="single" w:sz="4" w:space="0" w:color="auto"/>
              <w:left w:val="nil"/>
              <w:bottom w:val="single" w:sz="4" w:space="0" w:color="auto"/>
              <w:right w:val="single" w:sz="4" w:space="0" w:color="auto"/>
            </w:tcBorders>
            <w:vAlign w:val="center"/>
            <w:hideMark/>
          </w:tcPr>
          <w:p w:rsidR="00097D6A" w:rsidRDefault="00097D6A" w:rsidP="00097D6A">
            <w:pPr>
              <w:widowControl/>
              <w:suppressAutoHyphens w:val="0"/>
              <w:jc w:val="center"/>
              <w:rPr>
                <w:rFonts w:eastAsia="Times New Roman" w:cs="Times New Roman"/>
                <w:b/>
                <w:bCs/>
                <w:sz w:val="20"/>
                <w:szCs w:val="20"/>
                <w:lang w:val="uk-UA" w:eastAsia="ru-RU" w:bidi="ar-SA"/>
              </w:rPr>
            </w:pPr>
            <w:r>
              <w:rPr>
                <w:rFonts w:eastAsia="Times New Roman" w:cs="Times New Roman"/>
                <w:b/>
                <w:bCs/>
                <w:sz w:val="20"/>
                <w:szCs w:val="20"/>
                <w:lang w:val="uk-UA" w:eastAsia="ru-RU" w:bidi="ar-SA"/>
              </w:rPr>
              <w:t>Кількість</w:t>
            </w:r>
          </w:p>
        </w:tc>
        <w:tc>
          <w:tcPr>
            <w:tcW w:w="2024" w:type="dxa"/>
            <w:tcBorders>
              <w:top w:val="single" w:sz="4" w:space="0" w:color="auto"/>
              <w:left w:val="nil"/>
              <w:bottom w:val="single" w:sz="4" w:space="0" w:color="auto"/>
              <w:right w:val="single" w:sz="4" w:space="0" w:color="auto"/>
            </w:tcBorders>
            <w:vAlign w:val="center"/>
            <w:hideMark/>
          </w:tcPr>
          <w:p w:rsidR="00097D6A" w:rsidRDefault="00097D6A" w:rsidP="00097D6A">
            <w:pPr>
              <w:widowControl/>
              <w:suppressAutoHyphens w:val="0"/>
              <w:jc w:val="center"/>
              <w:rPr>
                <w:rFonts w:eastAsia="Times New Roman" w:cs="Times New Roman"/>
                <w:b/>
                <w:bCs/>
                <w:sz w:val="20"/>
                <w:szCs w:val="20"/>
                <w:lang w:val="uk-UA" w:eastAsia="ru-RU" w:bidi="ar-SA"/>
              </w:rPr>
            </w:pPr>
            <w:r>
              <w:rPr>
                <w:rFonts w:eastAsia="Times New Roman" w:cs="Times New Roman"/>
                <w:b/>
                <w:bCs/>
                <w:sz w:val="20"/>
                <w:szCs w:val="20"/>
                <w:lang w:val="uk-UA" w:eastAsia="ru-RU" w:bidi="ar-SA"/>
              </w:rPr>
              <w:t>Ціна за одиницю, грн., без</w:t>
            </w:r>
            <w:r>
              <w:rPr>
                <w:rFonts w:eastAsia="Times New Roman" w:cs="Times New Roman"/>
                <w:b/>
                <w:bCs/>
                <w:sz w:val="20"/>
                <w:szCs w:val="20"/>
                <w:lang w:val="uk-UA" w:eastAsia="ru-RU" w:bidi="ar-SA"/>
              </w:rPr>
              <w:br/>
              <w:t>ПДВ</w:t>
            </w:r>
          </w:p>
        </w:tc>
        <w:tc>
          <w:tcPr>
            <w:tcW w:w="1603" w:type="dxa"/>
            <w:tcBorders>
              <w:top w:val="single" w:sz="4" w:space="0" w:color="auto"/>
              <w:left w:val="nil"/>
              <w:bottom w:val="single" w:sz="4" w:space="0" w:color="auto"/>
              <w:right w:val="single" w:sz="4" w:space="0" w:color="auto"/>
            </w:tcBorders>
            <w:vAlign w:val="center"/>
            <w:hideMark/>
          </w:tcPr>
          <w:p w:rsidR="00097D6A" w:rsidRDefault="00097D6A" w:rsidP="00097D6A">
            <w:pPr>
              <w:widowControl/>
              <w:suppressAutoHyphens w:val="0"/>
              <w:jc w:val="center"/>
              <w:rPr>
                <w:rFonts w:eastAsia="Times New Roman" w:cs="Times New Roman"/>
                <w:b/>
                <w:bCs/>
                <w:sz w:val="20"/>
                <w:szCs w:val="20"/>
                <w:lang w:val="uk-UA" w:eastAsia="ru-RU" w:bidi="ar-SA"/>
              </w:rPr>
            </w:pPr>
            <w:r>
              <w:rPr>
                <w:rFonts w:eastAsia="Times New Roman" w:cs="Times New Roman"/>
                <w:b/>
                <w:bCs/>
                <w:sz w:val="20"/>
                <w:szCs w:val="20"/>
                <w:lang w:val="uk-UA" w:eastAsia="ru-RU" w:bidi="ar-SA"/>
              </w:rPr>
              <w:t>Сума, грн., без</w:t>
            </w:r>
            <w:r>
              <w:rPr>
                <w:rFonts w:eastAsia="Times New Roman" w:cs="Times New Roman"/>
                <w:b/>
                <w:bCs/>
                <w:sz w:val="20"/>
                <w:szCs w:val="20"/>
                <w:lang w:val="uk-UA" w:eastAsia="ru-RU" w:bidi="ar-SA"/>
              </w:rPr>
              <w:br/>
              <w:t>ПДВ</w:t>
            </w:r>
          </w:p>
        </w:tc>
      </w:tr>
      <w:tr w:rsidR="00097D6A" w:rsidRPr="00171A09" w:rsidTr="00917E43">
        <w:trPr>
          <w:trHeight w:val="237"/>
        </w:trPr>
        <w:tc>
          <w:tcPr>
            <w:tcW w:w="556" w:type="dxa"/>
            <w:tcBorders>
              <w:top w:val="nil"/>
              <w:left w:val="single" w:sz="4" w:space="0" w:color="auto"/>
              <w:bottom w:val="single" w:sz="4" w:space="0" w:color="auto"/>
              <w:right w:val="single" w:sz="4" w:space="0" w:color="auto"/>
            </w:tcBorders>
            <w:noWrap/>
            <w:vAlign w:val="center"/>
            <w:hideMark/>
          </w:tcPr>
          <w:p w:rsidR="00097D6A" w:rsidRPr="000E530E" w:rsidRDefault="00097D6A" w:rsidP="00097D6A">
            <w:pPr>
              <w:widowControl/>
              <w:suppressAutoHyphens w:val="0"/>
              <w:jc w:val="center"/>
              <w:rPr>
                <w:rFonts w:eastAsia="Times New Roman" w:cs="Times New Roman"/>
                <w:lang w:val="uk-UA" w:eastAsia="ru-RU" w:bidi="ar-SA"/>
              </w:rPr>
            </w:pPr>
          </w:p>
        </w:tc>
        <w:tc>
          <w:tcPr>
            <w:tcW w:w="3228" w:type="dxa"/>
            <w:tcBorders>
              <w:top w:val="nil"/>
              <w:left w:val="nil"/>
              <w:bottom w:val="single" w:sz="4" w:space="0" w:color="auto"/>
              <w:right w:val="single" w:sz="4" w:space="0" w:color="auto"/>
            </w:tcBorders>
            <w:vAlign w:val="center"/>
            <w:hideMark/>
          </w:tcPr>
          <w:p w:rsidR="00097D6A" w:rsidRPr="00171A09" w:rsidRDefault="00097D6A" w:rsidP="00097D6A">
            <w:pPr>
              <w:suppressAutoHyphens w:val="0"/>
              <w:autoSpaceDE w:val="0"/>
              <w:snapToGrid w:val="0"/>
              <w:jc w:val="center"/>
              <w:rPr>
                <w:rFonts w:eastAsia="Arial" w:cs="Times New Roman"/>
                <w:lang w:val="uk-UA"/>
              </w:rPr>
            </w:pPr>
          </w:p>
        </w:tc>
        <w:tc>
          <w:tcPr>
            <w:tcW w:w="1262" w:type="dxa"/>
            <w:tcBorders>
              <w:top w:val="single" w:sz="4" w:space="0" w:color="auto"/>
              <w:left w:val="single" w:sz="4" w:space="0" w:color="auto"/>
              <w:bottom w:val="single" w:sz="4" w:space="0" w:color="auto"/>
              <w:right w:val="single" w:sz="4" w:space="0" w:color="auto"/>
            </w:tcBorders>
          </w:tcPr>
          <w:p w:rsidR="00097D6A" w:rsidRPr="000E530E" w:rsidRDefault="00097D6A" w:rsidP="00097D6A">
            <w:pPr>
              <w:widowControl/>
              <w:suppressAutoHyphens w:val="0"/>
              <w:jc w:val="center"/>
              <w:rPr>
                <w:rFonts w:eastAsia="Times New Roman" w:cs="Times New Roman"/>
                <w:lang w:val="uk-UA" w:eastAsia="ru-RU" w:bidi="ar-SA"/>
              </w:rPr>
            </w:pPr>
          </w:p>
        </w:tc>
        <w:tc>
          <w:tcPr>
            <w:tcW w:w="1121" w:type="dxa"/>
            <w:tcBorders>
              <w:top w:val="single" w:sz="4" w:space="0" w:color="auto"/>
              <w:left w:val="single" w:sz="4" w:space="0" w:color="auto"/>
              <w:bottom w:val="single" w:sz="4" w:space="0" w:color="auto"/>
              <w:right w:val="single" w:sz="4" w:space="0" w:color="auto"/>
            </w:tcBorders>
            <w:noWrap/>
            <w:vAlign w:val="center"/>
            <w:hideMark/>
          </w:tcPr>
          <w:p w:rsidR="00097D6A" w:rsidRPr="000E530E" w:rsidRDefault="00097D6A" w:rsidP="00097D6A">
            <w:pPr>
              <w:widowControl/>
              <w:suppressAutoHyphens w:val="0"/>
              <w:jc w:val="center"/>
              <w:rPr>
                <w:rFonts w:eastAsia="Times New Roman" w:cs="Times New Roman"/>
                <w:lang w:val="uk-UA" w:eastAsia="ru-RU" w:bidi="ar-SA"/>
              </w:rPr>
            </w:pPr>
          </w:p>
        </w:tc>
        <w:tc>
          <w:tcPr>
            <w:tcW w:w="1121" w:type="dxa"/>
            <w:tcBorders>
              <w:top w:val="nil"/>
              <w:left w:val="nil"/>
              <w:bottom w:val="single" w:sz="4" w:space="0" w:color="auto"/>
              <w:right w:val="single" w:sz="4" w:space="0" w:color="auto"/>
            </w:tcBorders>
            <w:noWrap/>
            <w:vAlign w:val="center"/>
            <w:hideMark/>
          </w:tcPr>
          <w:p w:rsidR="00097D6A" w:rsidRPr="000E530E" w:rsidRDefault="00097D6A" w:rsidP="00097D6A">
            <w:pPr>
              <w:widowControl/>
              <w:suppressAutoHyphens w:val="0"/>
              <w:jc w:val="center"/>
              <w:rPr>
                <w:rFonts w:eastAsia="Times New Roman" w:cs="Times New Roman"/>
                <w:lang w:val="uk-UA" w:eastAsia="ru-RU" w:bidi="ar-SA"/>
              </w:rPr>
            </w:pPr>
          </w:p>
        </w:tc>
        <w:tc>
          <w:tcPr>
            <w:tcW w:w="2024" w:type="dxa"/>
            <w:tcBorders>
              <w:top w:val="nil"/>
              <w:left w:val="nil"/>
              <w:bottom w:val="single" w:sz="4" w:space="0" w:color="auto"/>
              <w:right w:val="single" w:sz="4" w:space="0" w:color="auto"/>
            </w:tcBorders>
            <w:noWrap/>
            <w:vAlign w:val="center"/>
            <w:hideMark/>
          </w:tcPr>
          <w:p w:rsidR="00097D6A" w:rsidRPr="000E530E" w:rsidRDefault="00097D6A" w:rsidP="00097D6A">
            <w:pPr>
              <w:widowControl/>
              <w:suppressAutoHyphens w:val="0"/>
              <w:jc w:val="center"/>
              <w:rPr>
                <w:rFonts w:eastAsia="Times New Roman" w:cs="Times New Roman"/>
                <w:lang w:val="uk-UA" w:eastAsia="ru-RU" w:bidi="ar-SA"/>
              </w:rPr>
            </w:pPr>
          </w:p>
        </w:tc>
        <w:tc>
          <w:tcPr>
            <w:tcW w:w="1603" w:type="dxa"/>
            <w:tcBorders>
              <w:top w:val="nil"/>
              <w:left w:val="nil"/>
              <w:bottom w:val="single" w:sz="4" w:space="0" w:color="auto"/>
              <w:right w:val="single" w:sz="4" w:space="0" w:color="auto"/>
            </w:tcBorders>
            <w:noWrap/>
            <w:vAlign w:val="center"/>
            <w:hideMark/>
          </w:tcPr>
          <w:p w:rsidR="00097D6A" w:rsidRPr="000E530E" w:rsidRDefault="00097D6A" w:rsidP="00097D6A">
            <w:pPr>
              <w:widowControl/>
              <w:suppressAutoHyphens w:val="0"/>
              <w:jc w:val="center"/>
              <w:rPr>
                <w:rFonts w:eastAsia="Times New Roman" w:cs="Times New Roman"/>
                <w:lang w:val="uk-UA" w:eastAsia="ru-RU" w:bidi="ar-SA"/>
              </w:rPr>
            </w:pPr>
          </w:p>
        </w:tc>
      </w:tr>
      <w:tr w:rsidR="00097D6A" w:rsidRPr="00171A09" w:rsidTr="00917E43">
        <w:trPr>
          <w:trHeight w:val="237"/>
        </w:trPr>
        <w:tc>
          <w:tcPr>
            <w:tcW w:w="556" w:type="dxa"/>
            <w:noWrap/>
            <w:vAlign w:val="bottom"/>
          </w:tcPr>
          <w:p w:rsidR="00097D6A" w:rsidRDefault="00097D6A" w:rsidP="00097D6A">
            <w:pPr>
              <w:widowControl/>
              <w:suppressAutoHyphens w:val="0"/>
              <w:jc w:val="right"/>
              <w:rPr>
                <w:rFonts w:eastAsia="Times New Roman" w:cs="Times New Roman"/>
                <w:sz w:val="20"/>
                <w:szCs w:val="20"/>
                <w:lang w:val="uk-UA" w:eastAsia="ru-RU" w:bidi="ar-SA"/>
              </w:rPr>
            </w:pPr>
          </w:p>
        </w:tc>
        <w:tc>
          <w:tcPr>
            <w:tcW w:w="3228" w:type="dxa"/>
            <w:noWrap/>
            <w:vAlign w:val="bottom"/>
          </w:tcPr>
          <w:p w:rsidR="00097D6A" w:rsidRDefault="00097D6A" w:rsidP="00097D6A">
            <w:pPr>
              <w:widowControl/>
              <w:suppressAutoHyphens w:val="0"/>
              <w:rPr>
                <w:rFonts w:eastAsia="Times New Roman" w:cs="Times New Roman"/>
                <w:sz w:val="20"/>
                <w:szCs w:val="20"/>
                <w:lang w:val="uk-UA" w:eastAsia="ru-RU" w:bidi="ar-SA"/>
              </w:rPr>
            </w:pPr>
          </w:p>
        </w:tc>
        <w:tc>
          <w:tcPr>
            <w:tcW w:w="1262" w:type="dxa"/>
          </w:tcPr>
          <w:p w:rsidR="00097D6A" w:rsidRDefault="00097D6A" w:rsidP="00097D6A">
            <w:pPr>
              <w:widowControl/>
              <w:suppressAutoHyphens w:val="0"/>
              <w:rPr>
                <w:rFonts w:eastAsia="Times New Roman" w:cs="Times New Roman"/>
                <w:sz w:val="20"/>
                <w:szCs w:val="20"/>
                <w:lang w:val="uk-UA" w:eastAsia="ru-RU" w:bidi="ar-SA"/>
              </w:rPr>
            </w:pPr>
          </w:p>
        </w:tc>
        <w:tc>
          <w:tcPr>
            <w:tcW w:w="1121" w:type="dxa"/>
            <w:noWrap/>
            <w:vAlign w:val="bottom"/>
          </w:tcPr>
          <w:p w:rsidR="00097D6A" w:rsidRDefault="00097D6A" w:rsidP="00097D6A">
            <w:pPr>
              <w:widowControl/>
              <w:suppressAutoHyphens w:val="0"/>
              <w:rPr>
                <w:rFonts w:eastAsia="Times New Roman" w:cs="Times New Roman"/>
                <w:sz w:val="20"/>
                <w:szCs w:val="20"/>
                <w:lang w:val="uk-UA" w:eastAsia="ru-RU" w:bidi="ar-SA"/>
              </w:rPr>
            </w:pPr>
          </w:p>
        </w:tc>
        <w:tc>
          <w:tcPr>
            <w:tcW w:w="1121" w:type="dxa"/>
            <w:noWrap/>
            <w:vAlign w:val="bottom"/>
          </w:tcPr>
          <w:p w:rsidR="00097D6A" w:rsidRDefault="00097D6A" w:rsidP="00097D6A">
            <w:pPr>
              <w:widowControl/>
              <w:suppressAutoHyphens w:val="0"/>
              <w:rPr>
                <w:rFonts w:eastAsia="Times New Roman" w:cs="Times New Roman"/>
                <w:sz w:val="20"/>
                <w:szCs w:val="20"/>
                <w:lang w:val="uk-UA" w:eastAsia="ru-RU" w:bidi="ar-SA"/>
              </w:rPr>
            </w:pPr>
          </w:p>
        </w:tc>
        <w:tc>
          <w:tcPr>
            <w:tcW w:w="2024" w:type="dxa"/>
            <w:tcBorders>
              <w:top w:val="nil"/>
              <w:left w:val="single" w:sz="4" w:space="0" w:color="auto"/>
              <w:bottom w:val="single" w:sz="4" w:space="0" w:color="auto"/>
              <w:right w:val="single" w:sz="4" w:space="0" w:color="auto"/>
            </w:tcBorders>
            <w:noWrap/>
            <w:vAlign w:val="bottom"/>
            <w:hideMark/>
          </w:tcPr>
          <w:p w:rsidR="00097D6A" w:rsidRPr="000E530E" w:rsidRDefault="00097D6A" w:rsidP="00097D6A">
            <w:pPr>
              <w:widowControl/>
              <w:suppressAutoHyphens w:val="0"/>
              <w:jc w:val="right"/>
              <w:rPr>
                <w:rFonts w:eastAsia="Times New Roman" w:cs="Times New Roman"/>
                <w:b/>
                <w:bCs/>
                <w:lang w:val="uk-UA" w:eastAsia="ru-RU" w:bidi="ar-SA"/>
              </w:rPr>
            </w:pPr>
            <w:r w:rsidRPr="000E530E">
              <w:rPr>
                <w:rFonts w:eastAsia="Times New Roman" w:cs="Times New Roman"/>
                <w:b/>
                <w:bCs/>
                <w:sz w:val="22"/>
                <w:szCs w:val="22"/>
                <w:lang w:val="uk-UA" w:eastAsia="ru-RU" w:bidi="ar-SA"/>
              </w:rPr>
              <w:t>Всього без ПДВ:</w:t>
            </w:r>
          </w:p>
        </w:tc>
        <w:tc>
          <w:tcPr>
            <w:tcW w:w="1603" w:type="dxa"/>
            <w:tcBorders>
              <w:top w:val="nil"/>
              <w:left w:val="nil"/>
              <w:bottom w:val="single" w:sz="4" w:space="0" w:color="auto"/>
              <w:right w:val="single" w:sz="4" w:space="0" w:color="auto"/>
            </w:tcBorders>
            <w:noWrap/>
            <w:vAlign w:val="bottom"/>
            <w:hideMark/>
          </w:tcPr>
          <w:p w:rsidR="00097D6A" w:rsidRPr="000E530E" w:rsidRDefault="00097D6A" w:rsidP="00097D6A">
            <w:pPr>
              <w:widowControl/>
              <w:suppressAutoHyphens w:val="0"/>
              <w:jc w:val="center"/>
              <w:rPr>
                <w:rFonts w:eastAsia="Times New Roman" w:cs="Times New Roman"/>
                <w:b/>
                <w:bCs/>
                <w:lang w:val="uk-UA" w:eastAsia="ru-RU" w:bidi="ar-SA"/>
              </w:rPr>
            </w:pPr>
          </w:p>
        </w:tc>
      </w:tr>
      <w:tr w:rsidR="00097D6A" w:rsidRPr="00171A09" w:rsidTr="00917E43">
        <w:trPr>
          <w:trHeight w:val="237"/>
        </w:trPr>
        <w:tc>
          <w:tcPr>
            <w:tcW w:w="556" w:type="dxa"/>
            <w:noWrap/>
            <w:vAlign w:val="bottom"/>
          </w:tcPr>
          <w:p w:rsidR="00097D6A" w:rsidRDefault="00097D6A" w:rsidP="00097D6A">
            <w:pPr>
              <w:widowControl/>
              <w:suppressAutoHyphens w:val="0"/>
              <w:jc w:val="right"/>
              <w:rPr>
                <w:rFonts w:eastAsia="Times New Roman" w:cs="Times New Roman"/>
                <w:b/>
                <w:bCs/>
                <w:sz w:val="20"/>
                <w:szCs w:val="20"/>
                <w:lang w:val="uk-UA" w:eastAsia="ru-RU" w:bidi="ar-SA"/>
              </w:rPr>
            </w:pPr>
          </w:p>
        </w:tc>
        <w:tc>
          <w:tcPr>
            <w:tcW w:w="3228" w:type="dxa"/>
            <w:noWrap/>
            <w:vAlign w:val="bottom"/>
          </w:tcPr>
          <w:p w:rsidR="00097D6A" w:rsidRDefault="00097D6A" w:rsidP="00097D6A">
            <w:pPr>
              <w:widowControl/>
              <w:suppressAutoHyphens w:val="0"/>
              <w:rPr>
                <w:rFonts w:eastAsia="Times New Roman" w:cs="Times New Roman"/>
                <w:sz w:val="20"/>
                <w:szCs w:val="20"/>
                <w:lang w:val="uk-UA" w:eastAsia="ru-RU" w:bidi="ar-SA"/>
              </w:rPr>
            </w:pPr>
          </w:p>
        </w:tc>
        <w:tc>
          <w:tcPr>
            <w:tcW w:w="1262" w:type="dxa"/>
          </w:tcPr>
          <w:p w:rsidR="00097D6A" w:rsidRDefault="00097D6A" w:rsidP="00097D6A">
            <w:pPr>
              <w:widowControl/>
              <w:suppressAutoHyphens w:val="0"/>
              <w:rPr>
                <w:rFonts w:eastAsia="Times New Roman" w:cs="Times New Roman"/>
                <w:sz w:val="20"/>
                <w:szCs w:val="20"/>
                <w:lang w:val="uk-UA" w:eastAsia="ru-RU" w:bidi="ar-SA"/>
              </w:rPr>
            </w:pPr>
          </w:p>
        </w:tc>
        <w:tc>
          <w:tcPr>
            <w:tcW w:w="1121" w:type="dxa"/>
            <w:noWrap/>
            <w:vAlign w:val="bottom"/>
          </w:tcPr>
          <w:p w:rsidR="00097D6A" w:rsidRDefault="00097D6A" w:rsidP="00097D6A">
            <w:pPr>
              <w:widowControl/>
              <w:suppressAutoHyphens w:val="0"/>
              <w:rPr>
                <w:rFonts w:eastAsia="Times New Roman" w:cs="Times New Roman"/>
                <w:sz w:val="20"/>
                <w:szCs w:val="20"/>
                <w:lang w:val="uk-UA" w:eastAsia="ru-RU" w:bidi="ar-SA"/>
              </w:rPr>
            </w:pPr>
          </w:p>
        </w:tc>
        <w:tc>
          <w:tcPr>
            <w:tcW w:w="1121" w:type="dxa"/>
            <w:noWrap/>
            <w:vAlign w:val="bottom"/>
          </w:tcPr>
          <w:p w:rsidR="00097D6A" w:rsidRDefault="00097D6A" w:rsidP="00097D6A">
            <w:pPr>
              <w:widowControl/>
              <w:suppressAutoHyphens w:val="0"/>
              <w:rPr>
                <w:rFonts w:eastAsia="Times New Roman" w:cs="Times New Roman"/>
                <w:sz w:val="20"/>
                <w:szCs w:val="20"/>
                <w:lang w:val="uk-UA" w:eastAsia="ru-RU" w:bidi="ar-SA"/>
              </w:rPr>
            </w:pPr>
          </w:p>
        </w:tc>
        <w:tc>
          <w:tcPr>
            <w:tcW w:w="2024" w:type="dxa"/>
            <w:tcBorders>
              <w:top w:val="nil"/>
              <w:left w:val="single" w:sz="4" w:space="0" w:color="auto"/>
              <w:bottom w:val="single" w:sz="4" w:space="0" w:color="auto"/>
              <w:right w:val="single" w:sz="4" w:space="0" w:color="auto"/>
            </w:tcBorders>
            <w:noWrap/>
            <w:vAlign w:val="bottom"/>
            <w:hideMark/>
          </w:tcPr>
          <w:p w:rsidR="00097D6A" w:rsidRPr="000E530E" w:rsidRDefault="00097D6A" w:rsidP="00097D6A">
            <w:pPr>
              <w:widowControl/>
              <w:suppressAutoHyphens w:val="0"/>
              <w:ind w:left="98"/>
              <w:jc w:val="right"/>
              <w:rPr>
                <w:rFonts w:eastAsia="Times New Roman" w:cs="Times New Roman"/>
                <w:b/>
                <w:bCs/>
                <w:lang w:val="uk-UA" w:eastAsia="ru-RU" w:bidi="ar-SA"/>
              </w:rPr>
            </w:pPr>
            <w:r w:rsidRPr="000E530E">
              <w:rPr>
                <w:rFonts w:eastAsia="Times New Roman" w:cs="Times New Roman"/>
                <w:b/>
                <w:bCs/>
                <w:sz w:val="22"/>
                <w:szCs w:val="22"/>
                <w:lang w:val="uk-UA" w:eastAsia="ru-RU" w:bidi="ar-SA"/>
              </w:rPr>
              <w:t>Всього ПДВ 20 %:</w:t>
            </w:r>
          </w:p>
        </w:tc>
        <w:tc>
          <w:tcPr>
            <w:tcW w:w="1603" w:type="dxa"/>
            <w:tcBorders>
              <w:top w:val="nil"/>
              <w:left w:val="nil"/>
              <w:bottom w:val="single" w:sz="4" w:space="0" w:color="auto"/>
              <w:right w:val="single" w:sz="4" w:space="0" w:color="auto"/>
            </w:tcBorders>
            <w:noWrap/>
            <w:vAlign w:val="bottom"/>
            <w:hideMark/>
          </w:tcPr>
          <w:p w:rsidR="00097D6A" w:rsidRPr="000E530E" w:rsidRDefault="00097D6A" w:rsidP="00097D6A">
            <w:pPr>
              <w:widowControl/>
              <w:suppressAutoHyphens w:val="0"/>
              <w:jc w:val="center"/>
              <w:rPr>
                <w:rFonts w:eastAsia="Times New Roman" w:cs="Times New Roman"/>
                <w:b/>
                <w:bCs/>
                <w:lang w:val="uk-UA" w:eastAsia="ru-RU" w:bidi="ar-SA"/>
              </w:rPr>
            </w:pPr>
          </w:p>
        </w:tc>
      </w:tr>
      <w:tr w:rsidR="00097D6A" w:rsidRPr="00171A09" w:rsidTr="00917E43">
        <w:trPr>
          <w:trHeight w:val="237"/>
        </w:trPr>
        <w:tc>
          <w:tcPr>
            <w:tcW w:w="556" w:type="dxa"/>
            <w:noWrap/>
            <w:vAlign w:val="bottom"/>
          </w:tcPr>
          <w:p w:rsidR="00097D6A" w:rsidRDefault="00097D6A" w:rsidP="00097D6A">
            <w:pPr>
              <w:widowControl/>
              <w:suppressAutoHyphens w:val="0"/>
              <w:jc w:val="right"/>
              <w:rPr>
                <w:rFonts w:eastAsia="Times New Roman" w:cs="Times New Roman"/>
                <w:b/>
                <w:bCs/>
                <w:sz w:val="20"/>
                <w:szCs w:val="20"/>
                <w:lang w:val="uk-UA" w:eastAsia="ru-RU" w:bidi="ar-SA"/>
              </w:rPr>
            </w:pPr>
          </w:p>
        </w:tc>
        <w:tc>
          <w:tcPr>
            <w:tcW w:w="3228" w:type="dxa"/>
            <w:noWrap/>
            <w:vAlign w:val="bottom"/>
          </w:tcPr>
          <w:p w:rsidR="00097D6A" w:rsidRDefault="00097D6A" w:rsidP="00097D6A">
            <w:pPr>
              <w:widowControl/>
              <w:suppressAutoHyphens w:val="0"/>
              <w:rPr>
                <w:rFonts w:eastAsia="Times New Roman" w:cs="Times New Roman"/>
                <w:sz w:val="20"/>
                <w:szCs w:val="20"/>
                <w:lang w:val="uk-UA" w:eastAsia="ru-RU" w:bidi="ar-SA"/>
              </w:rPr>
            </w:pPr>
          </w:p>
        </w:tc>
        <w:tc>
          <w:tcPr>
            <w:tcW w:w="1262" w:type="dxa"/>
          </w:tcPr>
          <w:p w:rsidR="00097D6A" w:rsidRDefault="00097D6A" w:rsidP="00097D6A">
            <w:pPr>
              <w:widowControl/>
              <w:suppressAutoHyphens w:val="0"/>
              <w:rPr>
                <w:rFonts w:eastAsia="Times New Roman" w:cs="Times New Roman"/>
                <w:sz w:val="20"/>
                <w:szCs w:val="20"/>
                <w:lang w:val="uk-UA" w:eastAsia="ru-RU" w:bidi="ar-SA"/>
              </w:rPr>
            </w:pPr>
          </w:p>
        </w:tc>
        <w:tc>
          <w:tcPr>
            <w:tcW w:w="1121" w:type="dxa"/>
            <w:noWrap/>
            <w:vAlign w:val="bottom"/>
          </w:tcPr>
          <w:p w:rsidR="00097D6A" w:rsidRDefault="00097D6A" w:rsidP="00097D6A">
            <w:pPr>
              <w:widowControl/>
              <w:suppressAutoHyphens w:val="0"/>
              <w:rPr>
                <w:rFonts w:eastAsia="Times New Roman" w:cs="Times New Roman"/>
                <w:sz w:val="20"/>
                <w:szCs w:val="20"/>
                <w:lang w:val="uk-UA" w:eastAsia="ru-RU" w:bidi="ar-SA"/>
              </w:rPr>
            </w:pPr>
          </w:p>
        </w:tc>
        <w:tc>
          <w:tcPr>
            <w:tcW w:w="1121" w:type="dxa"/>
            <w:noWrap/>
            <w:vAlign w:val="bottom"/>
          </w:tcPr>
          <w:p w:rsidR="00097D6A" w:rsidRDefault="00097D6A" w:rsidP="00097D6A">
            <w:pPr>
              <w:widowControl/>
              <w:suppressAutoHyphens w:val="0"/>
              <w:rPr>
                <w:rFonts w:eastAsia="Times New Roman" w:cs="Times New Roman"/>
                <w:sz w:val="20"/>
                <w:szCs w:val="20"/>
                <w:lang w:val="uk-UA" w:eastAsia="ru-RU" w:bidi="ar-SA"/>
              </w:rPr>
            </w:pPr>
          </w:p>
        </w:tc>
        <w:tc>
          <w:tcPr>
            <w:tcW w:w="2024" w:type="dxa"/>
            <w:tcBorders>
              <w:top w:val="nil"/>
              <w:left w:val="single" w:sz="4" w:space="0" w:color="auto"/>
              <w:bottom w:val="single" w:sz="4" w:space="0" w:color="auto"/>
              <w:right w:val="single" w:sz="4" w:space="0" w:color="auto"/>
            </w:tcBorders>
            <w:noWrap/>
            <w:vAlign w:val="bottom"/>
            <w:hideMark/>
          </w:tcPr>
          <w:p w:rsidR="00097D6A" w:rsidRPr="000E530E" w:rsidRDefault="00097D6A" w:rsidP="00097D6A">
            <w:pPr>
              <w:widowControl/>
              <w:suppressAutoHyphens w:val="0"/>
              <w:jc w:val="right"/>
              <w:rPr>
                <w:rFonts w:eastAsia="Times New Roman" w:cs="Times New Roman"/>
                <w:b/>
                <w:bCs/>
                <w:lang w:val="uk-UA" w:eastAsia="ru-RU" w:bidi="ar-SA"/>
              </w:rPr>
            </w:pPr>
            <w:r w:rsidRPr="000E530E">
              <w:rPr>
                <w:rFonts w:eastAsia="Times New Roman" w:cs="Times New Roman"/>
                <w:b/>
                <w:bCs/>
                <w:sz w:val="22"/>
                <w:szCs w:val="22"/>
                <w:lang w:val="uk-UA" w:eastAsia="ru-RU" w:bidi="ar-SA"/>
              </w:rPr>
              <w:t>Всього з ПДВ:</w:t>
            </w:r>
          </w:p>
        </w:tc>
        <w:tc>
          <w:tcPr>
            <w:tcW w:w="1603" w:type="dxa"/>
            <w:tcBorders>
              <w:top w:val="nil"/>
              <w:left w:val="nil"/>
              <w:bottom w:val="single" w:sz="4" w:space="0" w:color="auto"/>
              <w:right w:val="single" w:sz="4" w:space="0" w:color="auto"/>
            </w:tcBorders>
            <w:noWrap/>
            <w:vAlign w:val="bottom"/>
            <w:hideMark/>
          </w:tcPr>
          <w:p w:rsidR="00097D6A" w:rsidRPr="000E530E" w:rsidRDefault="00097D6A" w:rsidP="00097D6A">
            <w:pPr>
              <w:widowControl/>
              <w:suppressAutoHyphens w:val="0"/>
              <w:jc w:val="center"/>
              <w:rPr>
                <w:rFonts w:eastAsia="Times New Roman" w:cs="Times New Roman"/>
                <w:b/>
                <w:bCs/>
                <w:lang w:val="uk-UA" w:eastAsia="ru-RU" w:bidi="ar-SA"/>
              </w:rPr>
            </w:pPr>
          </w:p>
        </w:tc>
      </w:tr>
    </w:tbl>
    <w:p w:rsidR="00097D6A" w:rsidRDefault="00097D6A" w:rsidP="00097D6A">
      <w:pPr>
        <w:ind w:right="240"/>
        <w:jc w:val="center"/>
        <w:rPr>
          <w:lang w:val="uk-UA"/>
        </w:rPr>
      </w:pPr>
    </w:p>
    <w:tbl>
      <w:tblPr>
        <w:tblW w:w="14962" w:type="dxa"/>
        <w:tblInd w:w="-963" w:type="dxa"/>
        <w:tblLook w:val="04A0" w:firstRow="1" w:lastRow="0" w:firstColumn="1" w:lastColumn="0" w:noHBand="0" w:noVBand="1"/>
      </w:tblPr>
      <w:tblGrid>
        <w:gridCol w:w="362"/>
        <w:gridCol w:w="4962"/>
        <w:gridCol w:w="4961"/>
        <w:gridCol w:w="719"/>
        <w:gridCol w:w="3958"/>
      </w:tblGrid>
      <w:tr w:rsidR="00097D6A" w:rsidRPr="00333525" w:rsidTr="00917E43">
        <w:trPr>
          <w:gridAfter w:val="1"/>
          <w:wAfter w:w="3958" w:type="dxa"/>
          <w:trHeight w:val="485"/>
        </w:trPr>
        <w:tc>
          <w:tcPr>
            <w:tcW w:w="11004" w:type="dxa"/>
            <w:gridSpan w:val="4"/>
            <w:vAlign w:val="bottom"/>
            <w:hideMark/>
          </w:tcPr>
          <w:p w:rsidR="00097D6A" w:rsidRPr="00097D6A" w:rsidRDefault="00097D6A" w:rsidP="00097D6A">
            <w:pPr>
              <w:widowControl/>
              <w:suppressAutoHyphens w:val="0"/>
              <w:ind w:left="537"/>
              <w:jc w:val="both"/>
              <w:rPr>
                <w:rFonts w:eastAsia="Times New Roman" w:cs="Times New Roman"/>
                <w:lang w:val="uk-UA" w:eastAsia="uk-UA" w:bidi="ar-SA"/>
              </w:rPr>
            </w:pPr>
            <w:r w:rsidRPr="00097D6A">
              <w:rPr>
                <w:rFonts w:eastAsia="Times New Roman" w:cs="Times New Roman"/>
                <w:lang w:val="uk-UA" w:eastAsia="uk-UA" w:bidi="ar-SA"/>
              </w:rPr>
              <w:t xml:space="preserve">2. </w:t>
            </w:r>
            <w:r w:rsidRPr="00097D6A">
              <w:rPr>
                <w:rFonts w:cs="Times New Roman"/>
                <w:color w:val="222222"/>
                <w:shd w:val="clear" w:color="auto" w:fill="FDFDFD"/>
                <w:lang w:val="uk-UA"/>
              </w:rPr>
              <w:t xml:space="preserve">Загальна вартість Товару за Специфікацією  становить </w:t>
            </w:r>
            <w:r w:rsidRPr="00097D6A">
              <w:rPr>
                <w:rFonts w:cs="Times New Roman"/>
                <w:bCs/>
                <w:color w:val="222222"/>
                <w:shd w:val="clear" w:color="auto" w:fill="FDFDFD"/>
                <w:lang w:val="uk-UA"/>
              </w:rPr>
              <w:t xml:space="preserve"> __________ (______прописом___________________</w:t>
            </w:r>
            <w:r w:rsidRPr="00097D6A">
              <w:rPr>
                <w:rFonts w:cs="Times New Roman"/>
                <w:b/>
                <w:bCs/>
                <w:color w:val="222222"/>
                <w:shd w:val="clear" w:color="auto" w:fill="FDFDFD"/>
                <w:lang w:val="uk-UA"/>
              </w:rPr>
              <w:t>)</w:t>
            </w:r>
            <w:r w:rsidRPr="00097D6A">
              <w:rPr>
                <w:rFonts w:cs="Times New Roman"/>
                <w:lang w:val="ru-RU"/>
              </w:rPr>
              <w:t> </w:t>
            </w:r>
            <w:r w:rsidRPr="00097D6A">
              <w:rPr>
                <w:rFonts w:cs="Times New Roman"/>
                <w:color w:val="222222"/>
                <w:shd w:val="clear" w:color="auto" w:fill="FDFDFD"/>
                <w:lang w:val="uk-UA"/>
              </w:rPr>
              <w:t>у тому числі ПДВ ___________</w:t>
            </w:r>
            <w:r w:rsidRPr="00097D6A">
              <w:rPr>
                <w:rFonts w:cs="Times New Roman"/>
                <w:b/>
                <w:bCs/>
                <w:color w:val="222222"/>
                <w:shd w:val="clear" w:color="auto" w:fill="FDFDFD"/>
                <w:lang w:val="ru-RU"/>
              </w:rPr>
              <w:t> </w:t>
            </w:r>
            <w:r w:rsidRPr="00097D6A">
              <w:rPr>
                <w:rFonts w:cs="Times New Roman"/>
                <w:color w:val="222222"/>
                <w:shd w:val="clear" w:color="auto" w:fill="FDFDFD"/>
                <w:lang w:val="uk-UA"/>
              </w:rPr>
              <w:t>грн.</w:t>
            </w:r>
          </w:p>
        </w:tc>
      </w:tr>
      <w:tr w:rsidR="00097D6A" w:rsidRPr="00333525" w:rsidTr="00917E43">
        <w:trPr>
          <w:gridAfter w:val="1"/>
          <w:wAfter w:w="3958" w:type="dxa"/>
          <w:trHeight w:val="229"/>
        </w:trPr>
        <w:tc>
          <w:tcPr>
            <w:tcW w:w="11004" w:type="dxa"/>
            <w:gridSpan w:val="4"/>
            <w:vAlign w:val="bottom"/>
            <w:hideMark/>
          </w:tcPr>
          <w:p w:rsidR="00097D6A" w:rsidRPr="00097D6A" w:rsidRDefault="00097D6A" w:rsidP="00097D6A">
            <w:pPr>
              <w:widowControl/>
              <w:suppressAutoHyphens w:val="0"/>
              <w:ind w:firstLine="567"/>
              <w:jc w:val="both"/>
              <w:rPr>
                <w:rFonts w:eastAsia="Times New Roman" w:cs="Times New Roman"/>
                <w:lang w:val="uk-UA" w:eastAsia="uk-UA" w:bidi="ar-SA"/>
              </w:rPr>
            </w:pPr>
            <w:r w:rsidRPr="00097D6A">
              <w:rPr>
                <w:rFonts w:eastAsia="Times New Roman" w:cs="Times New Roman"/>
                <w:lang w:val="uk-UA" w:eastAsia="uk-UA" w:bidi="ar-SA"/>
              </w:rPr>
              <w:t xml:space="preserve">3. Базисні умови поставки: </w:t>
            </w:r>
            <w:r w:rsidRPr="00097D6A">
              <w:rPr>
                <w:rFonts w:eastAsia="Times New Roman" w:cs="Times New Roman"/>
                <w:lang w:eastAsia="uk-UA" w:bidi="ar-SA"/>
              </w:rPr>
              <w:t>DDP</w:t>
            </w:r>
            <w:r w:rsidRPr="00097D6A">
              <w:rPr>
                <w:rFonts w:eastAsia="Times New Roman" w:cs="Times New Roman"/>
                <w:lang w:val="uk-UA" w:eastAsia="uk-UA" w:bidi="ar-SA"/>
              </w:rPr>
              <w:t xml:space="preserve"> м. </w:t>
            </w:r>
            <w:r w:rsidRPr="00097D6A">
              <w:rPr>
                <w:rFonts w:eastAsia="Times New Roman" w:cs="Times New Roman"/>
                <w:lang w:val="ru-RU" w:eastAsia="uk-UA" w:bidi="ar-SA"/>
              </w:rPr>
              <w:t xml:space="preserve">__________ </w:t>
            </w:r>
            <w:r w:rsidRPr="00097D6A">
              <w:rPr>
                <w:rFonts w:eastAsia="Times New Roman" w:cs="Times New Roman"/>
                <w:lang w:val="uk-UA" w:eastAsia="uk-UA" w:bidi="ar-SA"/>
              </w:rPr>
              <w:t>(Інкотермс-2010).</w:t>
            </w:r>
          </w:p>
          <w:p w:rsidR="00097D6A" w:rsidRPr="00097D6A" w:rsidRDefault="00097D6A" w:rsidP="00097D6A">
            <w:pPr>
              <w:widowControl/>
              <w:suppressAutoHyphens w:val="0"/>
              <w:ind w:firstLine="567"/>
              <w:jc w:val="both"/>
              <w:rPr>
                <w:rFonts w:eastAsia="Times New Roman" w:cs="Times New Roman"/>
                <w:lang w:val="ru-RU" w:eastAsia="uk-UA" w:bidi="ar-SA"/>
              </w:rPr>
            </w:pPr>
            <w:r w:rsidRPr="00097D6A">
              <w:rPr>
                <w:rFonts w:eastAsia="Times New Roman" w:cs="Times New Roman"/>
                <w:lang w:val="uk-UA" w:eastAsia="uk-UA" w:bidi="ar-SA"/>
              </w:rPr>
              <w:t>4. Тара, упаковка , маркування: упаковка, згідно вимог виробника.</w:t>
            </w:r>
          </w:p>
        </w:tc>
      </w:tr>
      <w:tr w:rsidR="00097D6A" w:rsidRPr="00097D6A" w:rsidTr="00917E43">
        <w:trPr>
          <w:gridAfter w:val="1"/>
          <w:wAfter w:w="3958" w:type="dxa"/>
          <w:trHeight w:val="229"/>
        </w:trPr>
        <w:tc>
          <w:tcPr>
            <w:tcW w:w="11004" w:type="dxa"/>
            <w:gridSpan w:val="4"/>
            <w:vAlign w:val="bottom"/>
            <w:hideMark/>
          </w:tcPr>
          <w:p w:rsidR="00097D6A" w:rsidRPr="00097D6A" w:rsidRDefault="00097D6A" w:rsidP="00097D6A">
            <w:pPr>
              <w:widowControl/>
              <w:suppressAutoHyphens w:val="0"/>
              <w:ind w:firstLine="567"/>
              <w:jc w:val="both"/>
              <w:rPr>
                <w:rFonts w:eastAsia="Times New Roman" w:cs="Times New Roman"/>
                <w:lang w:val="uk-UA" w:eastAsia="uk-UA" w:bidi="ar-SA"/>
              </w:rPr>
            </w:pPr>
            <w:r w:rsidRPr="00097D6A">
              <w:rPr>
                <w:rFonts w:eastAsia="Times New Roman" w:cs="Times New Roman"/>
                <w:lang w:val="uk-UA" w:eastAsia="uk-UA" w:bidi="ar-SA"/>
              </w:rPr>
              <w:t>5. Місце призначення: ______________________</w:t>
            </w:r>
          </w:p>
        </w:tc>
      </w:tr>
      <w:tr w:rsidR="00097D6A" w:rsidRPr="00097D6A" w:rsidTr="00917E43">
        <w:trPr>
          <w:gridAfter w:val="1"/>
          <w:wAfter w:w="3958" w:type="dxa"/>
          <w:trHeight w:val="229"/>
        </w:trPr>
        <w:tc>
          <w:tcPr>
            <w:tcW w:w="11004" w:type="dxa"/>
            <w:gridSpan w:val="4"/>
            <w:vAlign w:val="bottom"/>
            <w:hideMark/>
          </w:tcPr>
          <w:p w:rsidR="00097D6A" w:rsidRPr="00097D6A" w:rsidRDefault="00097D6A" w:rsidP="00097D6A">
            <w:pPr>
              <w:widowControl/>
              <w:suppressAutoHyphens w:val="0"/>
              <w:ind w:firstLine="567"/>
              <w:jc w:val="both"/>
              <w:rPr>
                <w:rFonts w:eastAsia="Times New Roman" w:cs="Times New Roman"/>
                <w:lang w:val="uk-UA" w:eastAsia="uk-UA" w:bidi="ar-SA"/>
              </w:rPr>
            </w:pPr>
            <w:r w:rsidRPr="00097D6A">
              <w:rPr>
                <w:rFonts w:eastAsia="Times New Roman" w:cs="Times New Roman"/>
                <w:lang w:val="uk-UA" w:eastAsia="uk-UA" w:bidi="ar-SA"/>
              </w:rPr>
              <w:t>6. Отримувач: ТОВ «________________» .</w:t>
            </w:r>
          </w:p>
        </w:tc>
      </w:tr>
      <w:tr w:rsidR="00097D6A" w:rsidRPr="0099608B" w:rsidTr="00917E43">
        <w:trPr>
          <w:gridAfter w:val="1"/>
          <w:wAfter w:w="3958" w:type="dxa"/>
          <w:trHeight w:val="229"/>
        </w:trPr>
        <w:tc>
          <w:tcPr>
            <w:tcW w:w="11004" w:type="dxa"/>
            <w:gridSpan w:val="4"/>
            <w:vAlign w:val="bottom"/>
            <w:hideMark/>
          </w:tcPr>
          <w:p w:rsidR="00097D6A" w:rsidRPr="00097D6A" w:rsidRDefault="00097D6A" w:rsidP="0099608B">
            <w:pPr>
              <w:widowControl/>
              <w:suppressAutoHyphens w:val="0"/>
              <w:ind w:firstLine="567"/>
              <w:jc w:val="both"/>
              <w:rPr>
                <w:rFonts w:eastAsia="Times New Roman" w:cs="Times New Roman"/>
                <w:lang w:val="uk-UA" w:eastAsia="uk-UA" w:bidi="ar-SA"/>
              </w:rPr>
            </w:pPr>
            <w:r w:rsidRPr="00097D6A">
              <w:rPr>
                <w:rFonts w:eastAsia="Times New Roman" w:cs="Times New Roman"/>
                <w:lang w:val="uk-UA" w:eastAsia="uk-UA" w:bidi="ar-SA"/>
              </w:rPr>
              <w:t>7. Порядок та умови оплати:</w:t>
            </w:r>
            <w:r w:rsidR="0099608B">
              <w:rPr>
                <w:rFonts w:eastAsia="Times New Roman" w:cs="Times New Roman"/>
                <w:lang w:val="uk-UA" w:eastAsia="uk-UA" w:bidi="ar-SA"/>
              </w:rPr>
              <w:t>__________</w:t>
            </w:r>
            <w:r w:rsidRPr="00097D6A">
              <w:rPr>
                <w:rFonts w:eastAsia="Times New Roman" w:cs="Times New Roman"/>
                <w:lang w:val="uk-UA" w:eastAsia="uk-UA" w:bidi="ar-SA"/>
              </w:rPr>
              <w:t>.</w:t>
            </w:r>
          </w:p>
        </w:tc>
      </w:tr>
      <w:tr w:rsidR="00097D6A" w:rsidRPr="00097D6A" w:rsidTr="00917E43">
        <w:trPr>
          <w:gridAfter w:val="1"/>
          <w:wAfter w:w="3958" w:type="dxa"/>
          <w:trHeight w:val="229"/>
        </w:trPr>
        <w:tc>
          <w:tcPr>
            <w:tcW w:w="11004" w:type="dxa"/>
            <w:gridSpan w:val="4"/>
            <w:vAlign w:val="bottom"/>
            <w:hideMark/>
          </w:tcPr>
          <w:p w:rsidR="00097D6A" w:rsidRPr="00097D6A" w:rsidRDefault="00097D6A" w:rsidP="00097D6A">
            <w:pPr>
              <w:widowControl/>
              <w:suppressAutoHyphens w:val="0"/>
              <w:ind w:firstLine="567"/>
              <w:jc w:val="both"/>
              <w:rPr>
                <w:color w:val="222222"/>
                <w:shd w:val="clear" w:color="auto" w:fill="FDFDFD"/>
                <w:lang w:val="uk-UA"/>
              </w:rPr>
            </w:pPr>
            <w:r w:rsidRPr="00097D6A">
              <w:rPr>
                <w:rFonts w:eastAsia="Times New Roman" w:cs="Times New Roman"/>
                <w:lang w:val="uk-UA" w:eastAsia="uk-UA" w:bidi="ar-SA"/>
              </w:rPr>
              <w:t>8.</w:t>
            </w:r>
            <w:r w:rsidR="0099608B">
              <w:rPr>
                <w:rFonts w:eastAsia="Times New Roman" w:cs="Times New Roman"/>
                <w:lang w:val="uk-UA" w:eastAsia="uk-UA" w:bidi="ar-SA"/>
              </w:rPr>
              <w:t xml:space="preserve"> </w:t>
            </w:r>
            <w:r w:rsidRPr="00097D6A">
              <w:rPr>
                <w:rFonts w:eastAsia="Times New Roman" w:cs="Times New Roman"/>
                <w:lang w:val="uk-UA" w:eastAsia="uk-UA" w:bidi="ar-SA"/>
              </w:rPr>
              <w:t xml:space="preserve">Строк </w:t>
            </w:r>
            <w:r w:rsidR="0099608B">
              <w:rPr>
                <w:rFonts w:eastAsia="Times New Roman" w:cs="Times New Roman"/>
                <w:lang w:val="uk-UA" w:eastAsia="uk-UA" w:bidi="ar-SA"/>
              </w:rPr>
              <w:t xml:space="preserve">виготовлення та </w:t>
            </w:r>
            <w:r w:rsidRPr="00097D6A">
              <w:rPr>
                <w:rFonts w:eastAsia="Times New Roman" w:cs="Times New Roman"/>
                <w:lang w:val="uk-UA" w:eastAsia="uk-UA" w:bidi="ar-SA"/>
              </w:rPr>
              <w:t xml:space="preserve">поставки: </w:t>
            </w:r>
            <w:r w:rsidR="0099608B">
              <w:rPr>
                <w:rFonts w:eastAsia="Times New Roman" w:cs="Times New Roman"/>
                <w:lang w:val="uk-UA" w:eastAsia="uk-UA" w:bidi="ar-SA"/>
              </w:rPr>
              <w:t xml:space="preserve">___ </w:t>
            </w:r>
            <w:r w:rsidRPr="00097D6A">
              <w:rPr>
                <w:color w:val="222222"/>
                <w:shd w:val="clear" w:color="auto" w:fill="FDFDFD"/>
                <w:lang w:val="uk-UA"/>
              </w:rPr>
              <w:t xml:space="preserve">днів від дати </w:t>
            </w:r>
            <w:r w:rsidR="0099608B">
              <w:rPr>
                <w:color w:val="222222"/>
                <w:shd w:val="clear" w:color="auto" w:fill="FDFDFD"/>
                <w:lang w:val="uk-UA"/>
              </w:rPr>
              <w:t>замовлення</w:t>
            </w:r>
          </w:p>
          <w:p w:rsidR="00097D6A" w:rsidRPr="00097D6A" w:rsidRDefault="00097D6A" w:rsidP="00097D6A">
            <w:pPr>
              <w:widowControl/>
              <w:suppressAutoHyphens w:val="0"/>
              <w:ind w:firstLine="567"/>
              <w:jc w:val="both"/>
              <w:rPr>
                <w:rFonts w:eastAsia="Times New Roman" w:cs="Times New Roman"/>
                <w:lang w:val="uk-UA" w:eastAsia="uk-UA" w:bidi="ar-SA"/>
              </w:rPr>
            </w:pPr>
            <w:r w:rsidRPr="00097D6A">
              <w:rPr>
                <w:color w:val="222222"/>
                <w:shd w:val="clear" w:color="auto" w:fill="FDFDFD"/>
                <w:lang w:val="uk-UA"/>
              </w:rPr>
              <w:t xml:space="preserve">9. </w:t>
            </w:r>
            <w:r w:rsidRPr="00097D6A">
              <w:rPr>
                <w:rFonts w:eastAsia="Times New Roman" w:cs="Times New Roman"/>
                <w:lang w:val="uk-UA" w:eastAsia="uk-UA" w:bidi="ar-SA"/>
              </w:rPr>
              <w:t xml:space="preserve">Постачальник самостійно несе відповідальність за зазначені ним коди товару УКТ ЗЕД, у разі          </w:t>
            </w:r>
          </w:p>
          <w:p w:rsidR="00097D6A" w:rsidRPr="00097D6A" w:rsidRDefault="00097D6A" w:rsidP="00097D6A">
            <w:pPr>
              <w:widowControl/>
              <w:suppressAutoHyphens w:val="0"/>
              <w:ind w:firstLine="567"/>
              <w:jc w:val="both"/>
              <w:rPr>
                <w:rFonts w:eastAsia="Times New Roman" w:cs="Times New Roman"/>
                <w:lang w:val="uk-UA" w:eastAsia="uk-UA" w:bidi="ar-SA"/>
              </w:rPr>
            </w:pPr>
            <w:r w:rsidRPr="00097D6A">
              <w:rPr>
                <w:rFonts w:eastAsia="Times New Roman" w:cs="Times New Roman"/>
                <w:lang w:val="uk-UA" w:eastAsia="uk-UA" w:bidi="ar-SA"/>
              </w:rPr>
              <w:t xml:space="preserve">    нарахування Покупцю будь-яких ш</w:t>
            </w:r>
            <w:bookmarkStart w:id="0" w:name="_GoBack"/>
            <w:bookmarkEnd w:id="0"/>
            <w:r w:rsidRPr="00097D6A">
              <w:rPr>
                <w:rFonts w:eastAsia="Times New Roman" w:cs="Times New Roman"/>
                <w:lang w:val="uk-UA" w:eastAsia="uk-UA" w:bidi="ar-SA"/>
              </w:rPr>
              <w:t xml:space="preserve">трафних санкцій контролюючими органами з цього приводу, </w:t>
            </w:r>
          </w:p>
          <w:p w:rsidR="00097D6A" w:rsidRPr="00097D6A" w:rsidRDefault="00097D6A" w:rsidP="00097D6A">
            <w:pPr>
              <w:widowControl/>
              <w:suppressAutoHyphens w:val="0"/>
              <w:ind w:firstLine="567"/>
              <w:jc w:val="both"/>
              <w:rPr>
                <w:rFonts w:eastAsia="Times New Roman" w:cs="Times New Roman"/>
                <w:lang w:val="ru-RU" w:eastAsia="uk-UA" w:bidi="ar-SA"/>
              </w:rPr>
            </w:pPr>
            <w:r w:rsidRPr="00097D6A">
              <w:rPr>
                <w:rFonts w:eastAsia="Times New Roman" w:cs="Times New Roman"/>
                <w:lang w:val="uk-UA" w:eastAsia="uk-UA" w:bidi="ar-SA"/>
              </w:rPr>
              <w:t xml:space="preserve">    Постачальник зобов</w:t>
            </w:r>
            <w:r w:rsidR="004846B9">
              <w:rPr>
                <w:rFonts w:eastAsia="Times New Roman" w:cs="Times New Roman"/>
                <w:lang w:val="uk-UA" w:eastAsia="uk-UA" w:bidi="ar-SA"/>
              </w:rPr>
              <w:t>’</w:t>
            </w:r>
            <w:r w:rsidRPr="00097D6A">
              <w:rPr>
                <w:rFonts w:eastAsia="Times New Roman" w:cs="Times New Roman"/>
                <w:lang w:val="uk-UA" w:eastAsia="uk-UA" w:bidi="ar-SA"/>
              </w:rPr>
              <w:t>язаний компенсувати їх Покупцю.</w:t>
            </w:r>
          </w:p>
          <w:p w:rsidR="00097D6A" w:rsidRDefault="00097D6A" w:rsidP="00097D6A">
            <w:pPr>
              <w:widowControl/>
              <w:suppressAutoHyphens w:val="0"/>
              <w:ind w:firstLine="567"/>
              <w:jc w:val="both"/>
              <w:rPr>
                <w:rFonts w:eastAsia="Times New Roman" w:cs="Times New Roman"/>
                <w:b/>
                <w:lang w:val="uk-UA" w:eastAsia="uk-UA" w:bidi="ar-SA"/>
              </w:rPr>
            </w:pPr>
            <w:r w:rsidRPr="00097D6A">
              <w:rPr>
                <w:rFonts w:eastAsia="Times New Roman" w:cs="Times New Roman"/>
                <w:b/>
                <w:lang w:val="uk-UA" w:eastAsia="uk-UA" w:bidi="ar-SA"/>
              </w:rPr>
              <w:t>10. Підписи Сторін:</w:t>
            </w:r>
          </w:p>
          <w:p w:rsidR="004846B9" w:rsidRPr="00097D6A" w:rsidRDefault="004846B9" w:rsidP="00097D6A">
            <w:pPr>
              <w:widowControl/>
              <w:suppressAutoHyphens w:val="0"/>
              <w:ind w:firstLine="567"/>
              <w:jc w:val="both"/>
              <w:rPr>
                <w:rFonts w:eastAsia="Times New Roman" w:cs="Times New Roman"/>
                <w:b/>
                <w:lang w:val="uk-UA" w:eastAsia="uk-UA" w:bidi="ar-SA"/>
              </w:rPr>
            </w:pPr>
          </w:p>
        </w:tc>
      </w:tr>
      <w:tr w:rsidR="004846B9" w:rsidRPr="00333525" w:rsidTr="00917E43">
        <w:trPr>
          <w:gridBefore w:val="1"/>
          <w:wBefore w:w="362" w:type="dxa"/>
          <w:cantSplit/>
        </w:trPr>
        <w:tc>
          <w:tcPr>
            <w:tcW w:w="4962" w:type="dxa"/>
            <w:vAlign w:val="center"/>
          </w:tcPr>
          <w:p w:rsidR="004846B9" w:rsidRPr="00097D6A" w:rsidRDefault="004846B9" w:rsidP="004846B9">
            <w:pPr>
              <w:widowControl/>
              <w:suppressAutoHyphens w:val="0"/>
              <w:ind w:hanging="108"/>
              <w:jc w:val="center"/>
              <w:rPr>
                <w:rFonts w:eastAsia="Times New Roman" w:cs="Times New Roman"/>
                <w:b/>
                <w:lang w:val="uk-UA" w:eastAsia="uk-UA" w:bidi="ar-SA"/>
              </w:rPr>
            </w:pPr>
          </w:p>
          <w:p w:rsidR="004846B9" w:rsidRPr="00097D6A" w:rsidRDefault="004846B9" w:rsidP="004846B9">
            <w:pPr>
              <w:widowControl/>
              <w:suppressAutoHyphens w:val="0"/>
              <w:ind w:hanging="108"/>
              <w:jc w:val="center"/>
              <w:rPr>
                <w:rFonts w:eastAsia="Times New Roman" w:cs="Times New Roman"/>
                <w:b/>
                <w:lang w:val="uk-UA" w:eastAsia="uk-UA" w:bidi="ar-SA"/>
              </w:rPr>
            </w:pPr>
          </w:p>
          <w:p w:rsidR="004846B9" w:rsidRPr="00097D6A" w:rsidRDefault="004846B9" w:rsidP="004846B9">
            <w:pPr>
              <w:widowControl/>
              <w:suppressAutoHyphens w:val="0"/>
              <w:ind w:hanging="108"/>
              <w:jc w:val="center"/>
              <w:rPr>
                <w:rFonts w:eastAsia="Times New Roman" w:cs="Times New Roman"/>
                <w:b/>
                <w:lang w:val="uk-UA" w:eastAsia="uk-UA" w:bidi="ar-SA"/>
              </w:rPr>
            </w:pPr>
            <w:r w:rsidRPr="00097D6A">
              <w:rPr>
                <w:rFonts w:eastAsia="Times New Roman" w:cs="Times New Roman"/>
                <w:b/>
                <w:lang w:val="uk-UA" w:eastAsia="uk-UA" w:bidi="ar-SA"/>
              </w:rPr>
              <w:t>ПОСТАЧАЛЬНИК:</w:t>
            </w:r>
          </w:p>
          <w:p w:rsidR="004846B9" w:rsidRPr="00097D6A" w:rsidRDefault="004846B9" w:rsidP="004846B9">
            <w:pPr>
              <w:rPr>
                <w:rFonts w:eastAsia="Times New Roman" w:cs="Times New Roman"/>
                <w:lang w:val="uk-UA" w:eastAsia="uk-UA" w:bidi="ar-SA"/>
              </w:rPr>
            </w:pPr>
            <w:r w:rsidRPr="00097D6A">
              <w:rPr>
                <w:b/>
                <w:lang w:val="uk-UA"/>
              </w:rPr>
              <w:t xml:space="preserve"> «____________»</w:t>
            </w:r>
          </w:p>
          <w:p w:rsidR="004846B9" w:rsidRPr="00097D6A" w:rsidRDefault="004846B9" w:rsidP="004846B9">
            <w:pPr>
              <w:rPr>
                <w:rFonts w:eastAsia="Times New Roman" w:cs="Times New Roman"/>
                <w:lang w:val="uk-UA" w:eastAsia="uk-UA" w:bidi="ar-SA"/>
              </w:rPr>
            </w:pPr>
          </w:p>
          <w:p w:rsidR="004846B9" w:rsidRPr="00097D6A" w:rsidRDefault="004846B9" w:rsidP="004846B9">
            <w:pPr>
              <w:rPr>
                <w:rFonts w:eastAsia="Times New Roman" w:cs="Times New Roman"/>
                <w:lang w:val="uk-UA" w:eastAsia="uk-UA" w:bidi="ar-SA"/>
              </w:rPr>
            </w:pPr>
          </w:p>
        </w:tc>
        <w:tc>
          <w:tcPr>
            <w:tcW w:w="4961" w:type="dxa"/>
          </w:tcPr>
          <w:p w:rsidR="004846B9" w:rsidRPr="00097D6A" w:rsidRDefault="004846B9" w:rsidP="004846B9">
            <w:pPr>
              <w:widowControl/>
              <w:suppressAutoHyphens w:val="0"/>
              <w:ind w:hanging="108"/>
              <w:jc w:val="center"/>
              <w:rPr>
                <w:rFonts w:eastAsia="Times New Roman" w:cs="Times New Roman"/>
                <w:b/>
                <w:lang w:val="uk-UA" w:eastAsia="uk-UA" w:bidi="ar-SA"/>
              </w:rPr>
            </w:pPr>
          </w:p>
          <w:p w:rsidR="004846B9" w:rsidRPr="00097D6A" w:rsidRDefault="004846B9" w:rsidP="004846B9">
            <w:pPr>
              <w:widowControl/>
              <w:suppressAutoHyphens w:val="0"/>
              <w:ind w:hanging="108"/>
              <w:jc w:val="center"/>
              <w:rPr>
                <w:rFonts w:eastAsia="Times New Roman" w:cs="Times New Roman"/>
                <w:b/>
                <w:lang w:val="uk-UA" w:eastAsia="uk-UA" w:bidi="ar-SA"/>
              </w:rPr>
            </w:pPr>
          </w:p>
          <w:p w:rsidR="004846B9" w:rsidRPr="00097D6A" w:rsidRDefault="004846B9" w:rsidP="004846B9">
            <w:pPr>
              <w:widowControl/>
              <w:suppressAutoHyphens w:val="0"/>
              <w:ind w:hanging="108"/>
              <w:jc w:val="center"/>
              <w:rPr>
                <w:rFonts w:eastAsia="Times New Roman" w:cs="Times New Roman"/>
                <w:b/>
                <w:lang w:val="uk-UA" w:eastAsia="uk-UA" w:bidi="ar-SA"/>
              </w:rPr>
            </w:pPr>
            <w:r w:rsidRPr="00097D6A">
              <w:rPr>
                <w:rFonts w:eastAsia="Times New Roman" w:cs="Times New Roman"/>
                <w:b/>
                <w:lang w:val="uk-UA" w:eastAsia="uk-UA" w:bidi="ar-SA"/>
              </w:rPr>
              <w:t>ПОКУПЕЦЬ:</w:t>
            </w:r>
          </w:p>
          <w:p w:rsidR="004846B9" w:rsidRPr="00097D6A" w:rsidRDefault="004846B9" w:rsidP="004846B9">
            <w:pPr>
              <w:widowControl/>
              <w:suppressAutoHyphens w:val="0"/>
              <w:ind w:hanging="108"/>
              <w:jc w:val="center"/>
              <w:rPr>
                <w:rFonts w:eastAsia="Times New Roman" w:cs="Times New Roman"/>
                <w:b/>
                <w:lang w:val="uk-UA" w:eastAsia="uk-UA" w:bidi="ar-SA"/>
              </w:rPr>
            </w:pPr>
            <w:r w:rsidRPr="00097D6A">
              <w:rPr>
                <w:rFonts w:eastAsia="Times New Roman" w:cs="Times New Roman"/>
                <w:b/>
                <w:caps/>
                <w:color w:val="auto"/>
                <w:lang w:val="uk-UA" w:eastAsia="uk-UA" w:bidi="ar-SA"/>
              </w:rPr>
              <w:t>Тов</w:t>
            </w:r>
            <w:r w:rsidRPr="00097D6A">
              <w:rPr>
                <w:rFonts w:eastAsia="Times New Roman" w:cs="Times New Roman"/>
                <w:b/>
                <w:color w:val="auto"/>
                <w:lang w:val="uk-UA" w:eastAsia="uk-UA" w:bidi="ar-SA"/>
              </w:rPr>
              <w:t xml:space="preserve"> "ІНВЕСТКОМ"</w:t>
            </w:r>
          </w:p>
          <w:p w:rsidR="004846B9" w:rsidRPr="00097D6A" w:rsidRDefault="004846B9" w:rsidP="004846B9">
            <w:pPr>
              <w:widowControl/>
              <w:suppressAutoHyphens w:val="0"/>
              <w:ind w:hanging="108"/>
              <w:jc w:val="center"/>
              <w:rPr>
                <w:rFonts w:eastAsia="Times New Roman" w:cs="Times New Roman"/>
                <w:b/>
                <w:lang w:val="uk-UA" w:eastAsia="uk-UA" w:bidi="ar-SA"/>
              </w:rPr>
            </w:pPr>
          </w:p>
        </w:tc>
        <w:tc>
          <w:tcPr>
            <w:tcW w:w="4677" w:type="dxa"/>
            <w:gridSpan w:val="2"/>
          </w:tcPr>
          <w:p w:rsidR="004846B9" w:rsidRPr="00097D6A" w:rsidRDefault="004846B9" w:rsidP="004846B9">
            <w:pPr>
              <w:widowControl/>
              <w:suppressAutoHyphens w:val="0"/>
              <w:ind w:firstLine="317"/>
              <w:jc w:val="center"/>
              <w:rPr>
                <w:rFonts w:eastAsia="Times New Roman" w:cs="Times New Roman"/>
                <w:b/>
                <w:lang w:val="uk-UA" w:eastAsia="uk-UA" w:bidi="ar-SA"/>
              </w:rPr>
            </w:pPr>
          </w:p>
        </w:tc>
      </w:tr>
      <w:tr w:rsidR="004846B9" w:rsidRPr="00333525" w:rsidTr="00917E43">
        <w:trPr>
          <w:gridBefore w:val="1"/>
          <w:wBefore w:w="362" w:type="dxa"/>
          <w:cantSplit/>
          <w:trHeight w:val="2168"/>
        </w:trPr>
        <w:tc>
          <w:tcPr>
            <w:tcW w:w="4962" w:type="dxa"/>
          </w:tcPr>
          <w:p w:rsidR="004846B9" w:rsidRPr="00097D6A" w:rsidRDefault="004846B9" w:rsidP="004846B9">
            <w:pPr>
              <w:widowControl/>
              <w:suppressAutoHyphens w:val="0"/>
              <w:rPr>
                <w:rFonts w:eastAsia="Times New Roman" w:cs="Times New Roman"/>
                <w:lang w:val="uk-UA" w:eastAsia="uk-UA" w:bidi="ar-SA"/>
              </w:rPr>
            </w:pPr>
          </w:p>
          <w:p w:rsidR="004846B9" w:rsidRPr="00097D6A" w:rsidRDefault="004846B9" w:rsidP="004846B9">
            <w:pPr>
              <w:widowControl/>
              <w:suppressAutoHyphens w:val="0"/>
              <w:rPr>
                <w:rFonts w:eastAsia="Times New Roman" w:cs="Times New Roman"/>
                <w:b/>
                <w:lang w:val="uk-UA" w:eastAsia="uk-UA" w:bidi="ar-SA"/>
              </w:rPr>
            </w:pPr>
            <w:r w:rsidRPr="00097D6A">
              <w:rPr>
                <w:rFonts w:eastAsia="Times New Roman" w:cs="Times New Roman"/>
                <w:b/>
                <w:lang w:val="uk-UA" w:eastAsia="uk-UA" w:bidi="ar-SA"/>
              </w:rPr>
              <w:t>Директор</w:t>
            </w:r>
          </w:p>
          <w:p w:rsidR="004846B9" w:rsidRPr="00097D6A" w:rsidRDefault="004846B9" w:rsidP="004846B9">
            <w:pPr>
              <w:widowControl/>
              <w:suppressAutoHyphens w:val="0"/>
              <w:rPr>
                <w:rFonts w:eastAsia="Times New Roman" w:cs="Times New Roman"/>
                <w:b/>
                <w:lang w:val="uk-UA" w:eastAsia="uk-UA" w:bidi="ar-SA"/>
              </w:rPr>
            </w:pPr>
          </w:p>
          <w:p w:rsidR="004846B9" w:rsidRPr="00097D6A" w:rsidRDefault="004846B9" w:rsidP="004846B9">
            <w:pPr>
              <w:widowControl/>
              <w:suppressAutoHyphens w:val="0"/>
              <w:rPr>
                <w:rFonts w:eastAsia="Times New Roman" w:cs="Times New Roman"/>
                <w:b/>
                <w:lang w:val="uk-UA" w:eastAsia="uk-UA" w:bidi="ar-SA"/>
              </w:rPr>
            </w:pPr>
          </w:p>
          <w:p w:rsidR="004846B9" w:rsidRPr="00097D6A" w:rsidRDefault="004846B9" w:rsidP="004846B9">
            <w:pPr>
              <w:widowControl/>
              <w:suppressAutoHyphens w:val="0"/>
              <w:rPr>
                <w:rFonts w:eastAsia="Times New Roman" w:cs="Times New Roman"/>
                <w:lang w:val="uk-UA" w:eastAsia="uk-UA" w:bidi="ar-SA"/>
              </w:rPr>
            </w:pPr>
            <w:r w:rsidRPr="00097D6A">
              <w:rPr>
                <w:rFonts w:eastAsia="Times New Roman" w:cs="Times New Roman"/>
                <w:lang w:val="uk-UA" w:eastAsia="uk-UA" w:bidi="ar-SA"/>
              </w:rPr>
              <w:t xml:space="preserve">                  </w:t>
            </w:r>
          </w:p>
          <w:p w:rsidR="004846B9" w:rsidRPr="00097D6A" w:rsidRDefault="004846B9" w:rsidP="004846B9">
            <w:pPr>
              <w:widowControl/>
              <w:suppressAutoHyphens w:val="0"/>
              <w:rPr>
                <w:rFonts w:eastAsia="Times New Roman" w:cs="Times New Roman"/>
                <w:lang w:val="uk-UA" w:eastAsia="uk-UA" w:bidi="ar-SA"/>
              </w:rPr>
            </w:pPr>
            <w:proofErr w:type="spellStart"/>
            <w:r w:rsidRPr="00097D6A">
              <w:rPr>
                <w:rFonts w:eastAsia="Times New Roman" w:cs="Times New Roman"/>
                <w:lang w:val="uk-UA" w:eastAsia="uk-UA" w:bidi="ar-SA"/>
              </w:rPr>
              <w:t>м.п</w:t>
            </w:r>
            <w:proofErr w:type="spellEnd"/>
            <w:r w:rsidRPr="00097D6A">
              <w:rPr>
                <w:rFonts w:eastAsia="Times New Roman" w:cs="Times New Roman"/>
                <w:lang w:val="uk-UA" w:eastAsia="uk-UA" w:bidi="ar-SA"/>
              </w:rPr>
              <w:t>.</w:t>
            </w:r>
          </w:p>
        </w:tc>
        <w:tc>
          <w:tcPr>
            <w:tcW w:w="4961" w:type="dxa"/>
          </w:tcPr>
          <w:p w:rsidR="004846B9" w:rsidRPr="00097D6A" w:rsidRDefault="004846B9" w:rsidP="004846B9">
            <w:pPr>
              <w:widowControl/>
              <w:suppressAutoHyphens w:val="0"/>
              <w:rPr>
                <w:rFonts w:eastAsia="Times New Roman" w:cs="Times New Roman"/>
                <w:b/>
                <w:lang w:val="uk-UA" w:eastAsia="uk-UA" w:bidi="ar-SA"/>
              </w:rPr>
            </w:pPr>
          </w:p>
          <w:p w:rsidR="004846B9" w:rsidRPr="00097D6A" w:rsidRDefault="004846B9" w:rsidP="004846B9">
            <w:pPr>
              <w:widowControl/>
              <w:suppressAutoHyphens w:val="0"/>
              <w:rPr>
                <w:rFonts w:eastAsia="Times New Roman" w:cs="Times New Roman"/>
                <w:b/>
                <w:lang w:val="uk-UA" w:eastAsia="uk-UA" w:bidi="ar-SA"/>
              </w:rPr>
            </w:pPr>
            <w:r w:rsidRPr="00097D6A">
              <w:rPr>
                <w:rFonts w:eastAsia="Times New Roman" w:cs="Times New Roman"/>
                <w:b/>
                <w:lang w:val="uk-UA" w:eastAsia="uk-UA" w:bidi="ar-SA"/>
              </w:rPr>
              <w:t xml:space="preserve">Директор </w:t>
            </w:r>
          </w:p>
          <w:p w:rsidR="004846B9" w:rsidRPr="00097D6A" w:rsidRDefault="004846B9" w:rsidP="004846B9">
            <w:pPr>
              <w:widowControl/>
              <w:suppressAutoHyphens w:val="0"/>
              <w:rPr>
                <w:rFonts w:eastAsia="Times New Roman" w:cs="Times New Roman"/>
                <w:b/>
                <w:lang w:val="uk-UA" w:eastAsia="uk-UA" w:bidi="ar-SA"/>
              </w:rPr>
            </w:pPr>
          </w:p>
          <w:p w:rsidR="004846B9" w:rsidRPr="00097D6A" w:rsidRDefault="004846B9" w:rsidP="004846B9">
            <w:pPr>
              <w:widowControl/>
              <w:suppressAutoHyphens w:val="0"/>
              <w:rPr>
                <w:rFonts w:eastAsia="Times New Roman" w:cs="Times New Roman"/>
                <w:b/>
                <w:lang w:val="uk-UA" w:eastAsia="uk-UA" w:bidi="ar-SA"/>
              </w:rPr>
            </w:pPr>
          </w:p>
          <w:p w:rsidR="004846B9" w:rsidRDefault="004846B9" w:rsidP="004846B9">
            <w:pPr>
              <w:widowControl/>
              <w:suppressAutoHyphens w:val="0"/>
              <w:rPr>
                <w:rFonts w:eastAsia="Times New Roman" w:cs="Times New Roman"/>
                <w:lang w:val="uk-UA" w:eastAsia="uk-UA" w:bidi="ar-SA"/>
              </w:rPr>
            </w:pPr>
            <w:r w:rsidRPr="00097D6A">
              <w:rPr>
                <w:rFonts w:eastAsia="Times New Roman" w:cs="Times New Roman"/>
                <w:b/>
                <w:lang w:val="uk-UA" w:eastAsia="uk-UA" w:bidi="ar-SA"/>
              </w:rPr>
              <w:t>_____________________ /О.В. Луканов/</w:t>
            </w:r>
            <w:r w:rsidRPr="00097D6A">
              <w:rPr>
                <w:rFonts w:eastAsia="Times New Roman" w:cs="Times New Roman"/>
                <w:lang w:val="uk-UA" w:eastAsia="uk-UA" w:bidi="ar-SA"/>
              </w:rPr>
              <w:t xml:space="preserve">                   </w:t>
            </w:r>
            <w:proofErr w:type="spellStart"/>
            <w:r w:rsidRPr="00097D6A">
              <w:rPr>
                <w:rFonts w:eastAsia="Times New Roman" w:cs="Times New Roman"/>
                <w:lang w:val="uk-UA" w:eastAsia="uk-UA" w:bidi="ar-SA"/>
              </w:rPr>
              <w:t>м.п</w:t>
            </w:r>
            <w:proofErr w:type="spellEnd"/>
            <w:r w:rsidRPr="00097D6A">
              <w:rPr>
                <w:rFonts w:eastAsia="Times New Roman" w:cs="Times New Roman"/>
                <w:lang w:val="uk-UA" w:eastAsia="uk-UA" w:bidi="ar-SA"/>
              </w:rPr>
              <w:t>.</w:t>
            </w:r>
            <w:r>
              <w:rPr>
                <w:rFonts w:eastAsia="Times New Roman" w:cs="Times New Roman"/>
                <w:lang w:val="uk-UA" w:eastAsia="uk-UA" w:bidi="ar-SA"/>
              </w:rPr>
              <w:t xml:space="preserve">           </w:t>
            </w:r>
            <w:r>
              <w:rPr>
                <w:rFonts w:eastAsia="Times New Roman" w:cs="Times New Roman"/>
                <w:lang w:val="uk-UA" w:eastAsia="uk-UA" w:bidi="ar-SA"/>
              </w:rPr>
              <w:tab/>
            </w:r>
          </w:p>
        </w:tc>
        <w:tc>
          <w:tcPr>
            <w:tcW w:w="4677" w:type="dxa"/>
            <w:gridSpan w:val="2"/>
          </w:tcPr>
          <w:p w:rsidR="004846B9" w:rsidRDefault="004846B9" w:rsidP="004846B9">
            <w:pPr>
              <w:widowControl/>
              <w:tabs>
                <w:tab w:val="left" w:pos="8080"/>
              </w:tabs>
              <w:suppressAutoHyphens w:val="0"/>
              <w:rPr>
                <w:rFonts w:eastAsia="Times New Roman" w:cs="Times New Roman"/>
                <w:lang w:val="uk-UA" w:eastAsia="uk-UA" w:bidi="ar-SA"/>
              </w:rPr>
            </w:pPr>
          </w:p>
        </w:tc>
      </w:tr>
    </w:tbl>
    <w:p w:rsidR="00334904" w:rsidRPr="00097D6A" w:rsidRDefault="00334904" w:rsidP="00097D6A">
      <w:pPr>
        <w:widowControl/>
        <w:suppressAutoHyphens w:val="0"/>
        <w:rPr>
          <w:rFonts w:eastAsia="Times New Roman" w:cs="Times New Roman"/>
          <w:sz w:val="20"/>
          <w:szCs w:val="20"/>
          <w:lang w:val="ru-RU" w:eastAsia="uk-UA" w:bidi="ar-SA"/>
        </w:rPr>
      </w:pPr>
    </w:p>
    <w:sectPr w:rsidR="00334904" w:rsidRPr="00097D6A" w:rsidSect="0099608B">
      <w:footerReference w:type="even" r:id="rId7"/>
      <w:footerReference w:type="default" r:id="rId8"/>
      <w:pgSz w:w="11905" w:h="16837"/>
      <w:pgMar w:top="851" w:right="990" w:bottom="1276"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B71" w:rsidRDefault="00801B71" w:rsidP="00334904">
      <w:r>
        <w:separator/>
      </w:r>
    </w:p>
  </w:endnote>
  <w:endnote w:type="continuationSeparator" w:id="0">
    <w:p w:rsidR="00801B71" w:rsidRDefault="00801B71" w:rsidP="00334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OpenSymbol">
    <w:altName w:val="Arial Unicode MS"/>
    <w:charset w:val="80"/>
    <w:family w:val="auto"/>
    <w:pitch w:val="default"/>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53B" w:rsidRDefault="00FA153B" w:rsidP="00F01351">
    <w:pPr>
      <w:pStyle w:val="ac"/>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FA153B" w:rsidRDefault="00FA153B" w:rsidP="004230DC">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53B" w:rsidRDefault="00FA153B" w:rsidP="00F01351">
    <w:pPr>
      <w:pStyle w:val="ac"/>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sidR="004846B9">
      <w:rPr>
        <w:rStyle w:val="af1"/>
        <w:noProof/>
      </w:rPr>
      <w:t>8</w:t>
    </w:r>
    <w:r>
      <w:rPr>
        <w:rStyle w:val="af1"/>
      </w:rPr>
      <w:fldChar w:fldCharType="end"/>
    </w:r>
  </w:p>
  <w:p w:rsidR="00FA153B" w:rsidRPr="004230DC" w:rsidRDefault="00FA153B" w:rsidP="004230DC">
    <w:pPr>
      <w:pStyle w:val="ac"/>
      <w:ind w:right="360"/>
      <w:rPr>
        <w:lang w:val="ru-RU"/>
      </w:rPr>
    </w:pPr>
    <w:r>
      <w:rPr>
        <w:lang w:val="ru-RU"/>
      </w:rPr>
      <w:t xml:space="preserve">   </w:t>
    </w:r>
    <w:r w:rsidR="00C82CD8">
      <w:rPr>
        <w:lang w:val="ru-RU"/>
      </w:rPr>
      <w:t>__________________                                                _________________________</w:t>
    </w:r>
    <w:r>
      <w:rPr>
        <w:lang w:val="ru-RU"/>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B71" w:rsidRDefault="00801B71" w:rsidP="00334904">
      <w:r>
        <w:separator/>
      </w:r>
    </w:p>
  </w:footnote>
  <w:footnote w:type="continuationSeparator" w:id="0">
    <w:p w:rsidR="00801B71" w:rsidRDefault="00801B71" w:rsidP="003349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pStyle w:val="5"/>
      <w:lvlText w:val=""/>
      <w:lvlJc w:val="left"/>
      <w:pPr>
        <w:tabs>
          <w:tab w:val="num" w:pos="1008"/>
        </w:tabs>
        <w:ind w:left="1008" w:hanging="1008"/>
      </w:pPr>
    </w:lvl>
    <w:lvl w:ilvl="5">
      <w:start w:val="1"/>
      <w:numFmt w:val="none"/>
      <w:pStyle w:val="6"/>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4EE31A95"/>
    <w:multiLevelType w:val="hybridMultilevel"/>
    <w:tmpl w:val="157214BC"/>
    <w:lvl w:ilvl="0" w:tplc="17CA0C76">
      <w:start w:val="1"/>
      <w:numFmt w:val="bullet"/>
      <w:lvlText w:val="-"/>
      <w:lvlJc w:val="left"/>
      <w:pPr>
        <w:ind w:left="1287" w:hanging="360"/>
      </w:pPr>
      <w:rPr>
        <w:rFonts w:ascii="Times New Roman" w:eastAsia="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76C"/>
    <w:rsid w:val="000001CD"/>
    <w:rsid w:val="00017E14"/>
    <w:rsid w:val="00020ED6"/>
    <w:rsid w:val="00076CCB"/>
    <w:rsid w:val="00082D50"/>
    <w:rsid w:val="00086386"/>
    <w:rsid w:val="00097D6A"/>
    <w:rsid w:val="000B7825"/>
    <w:rsid w:val="000C240C"/>
    <w:rsid w:val="000C7FE3"/>
    <w:rsid w:val="000E0EB2"/>
    <w:rsid w:val="000E5ED3"/>
    <w:rsid w:val="001848A4"/>
    <w:rsid w:val="001B6E93"/>
    <w:rsid w:val="001E09F9"/>
    <w:rsid w:val="001F0ED7"/>
    <w:rsid w:val="00201BB0"/>
    <w:rsid w:val="00252A93"/>
    <w:rsid w:val="00290310"/>
    <w:rsid w:val="0032546F"/>
    <w:rsid w:val="00333525"/>
    <w:rsid w:val="00334904"/>
    <w:rsid w:val="0034691C"/>
    <w:rsid w:val="00347BB4"/>
    <w:rsid w:val="0037783D"/>
    <w:rsid w:val="003820BA"/>
    <w:rsid w:val="003E302D"/>
    <w:rsid w:val="003E3108"/>
    <w:rsid w:val="004043C4"/>
    <w:rsid w:val="004230DC"/>
    <w:rsid w:val="00460A32"/>
    <w:rsid w:val="004846B9"/>
    <w:rsid w:val="004D33EC"/>
    <w:rsid w:val="004D4E2A"/>
    <w:rsid w:val="00511D97"/>
    <w:rsid w:val="00535DB7"/>
    <w:rsid w:val="005515A8"/>
    <w:rsid w:val="00551F46"/>
    <w:rsid w:val="0055648E"/>
    <w:rsid w:val="00557623"/>
    <w:rsid w:val="005736B0"/>
    <w:rsid w:val="005B326C"/>
    <w:rsid w:val="005B7805"/>
    <w:rsid w:val="005D1551"/>
    <w:rsid w:val="00605293"/>
    <w:rsid w:val="006136FC"/>
    <w:rsid w:val="006628A6"/>
    <w:rsid w:val="006860DD"/>
    <w:rsid w:val="0068756A"/>
    <w:rsid w:val="0069176C"/>
    <w:rsid w:val="006B53D8"/>
    <w:rsid w:val="006C1AF9"/>
    <w:rsid w:val="006D3BD6"/>
    <w:rsid w:val="006E04CC"/>
    <w:rsid w:val="006F7E36"/>
    <w:rsid w:val="007237A1"/>
    <w:rsid w:val="00764ED4"/>
    <w:rsid w:val="00787BFB"/>
    <w:rsid w:val="00796311"/>
    <w:rsid w:val="00797261"/>
    <w:rsid w:val="007A008D"/>
    <w:rsid w:val="007A1C74"/>
    <w:rsid w:val="007F4867"/>
    <w:rsid w:val="00801B71"/>
    <w:rsid w:val="008C3806"/>
    <w:rsid w:val="008D28A1"/>
    <w:rsid w:val="008F791E"/>
    <w:rsid w:val="00906021"/>
    <w:rsid w:val="0092113A"/>
    <w:rsid w:val="00930E26"/>
    <w:rsid w:val="00935F6E"/>
    <w:rsid w:val="0094563B"/>
    <w:rsid w:val="00945871"/>
    <w:rsid w:val="0099608B"/>
    <w:rsid w:val="009A69AD"/>
    <w:rsid w:val="009B0285"/>
    <w:rsid w:val="009B126E"/>
    <w:rsid w:val="009B17F5"/>
    <w:rsid w:val="009C49B1"/>
    <w:rsid w:val="009E796D"/>
    <w:rsid w:val="00A0004F"/>
    <w:rsid w:val="00A14721"/>
    <w:rsid w:val="00A7598E"/>
    <w:rsid w:val="00A84CD8"/>
    <w:rsid w:val="00A85CA1"/>
    <w:rsid w:val="00A90E0C"/>
    <w:rsid w:val="00B54AD2"/>
    <w:rsid w:val="00B6345B"/>
    <w:rsid w:val="00B67C4C"/>
    <w:rsid w:val="00B67D39"/>
    <w:rsid w:val="00B83974"/>
    <w:rsid w:val="00B9137E"/>
    <w:rsid w:val="00BC60B2"/>
    <w:rsid w:val="00BE15EC"/>
    <w:rsid w:val="00BF4220"/>
    <w:rsid w:val="00BF63BB"/>
    <w:rsid w:val="00C618C4"/>
    <w:rsid w:val="00C63BCD"/>
    <w:rsid w:val="00C82CD8"/>
    <w:rsid w:val="00C8470B"/>
    <w:rsid w:val="00CB335E"/>
    <w:rsid w:val="00CC3130"/>
    <w:rsid w:val="00CC47B9"/>
    <w:rsid w:val="00CE0463"/>
    <w:rsid w:val="00CE30CF"/>
    <w:rsid w:val="00CE7969"/>
    <w:rsid w:val="00CF7E50"/>
    <w:rsid w:val="00D060E1"/>
    <w:rsid w:val="00D1187E"/>
    <w:rsid w:val="00D12AD3"/>
    <w:rsid w:val="00D3153F"/>
    <w:rsid w:val="00D536EA"/>
    <w:rsid w:val="00D73744"/>
    <w:rsid w:val="00DB1931"/>
    <w:rsid w:val="00DB2645"/>
    <w:rsid w:val="00DC6DEF"/>
    <w:rsid w:val="00DD2345"/>
    <w:rsid w:val="00DD2FC7"/>
    <w:rsid w:val="00DF0A24"/>
    <w:rsid w:val="00DF769E"/>
    <w:rsid w:val="00E11608"/>
    <w:rsid w:val="00E302EC"/>
    <w:rsid w:val="00E3061A"/>
    <w:rsid w:val="00E6540B"/>
    <w:rsid w:val="00E81FCE"/>
    <w:rsid w:val="00E846F1"/>
    <w:rsid w:val="00E93F7C"/>
    <w:rsid w:val="00ED4D02"/>
    <w:rsid w:val="00F01351"/>
    <w:rsid w:val="00F0535A"/>
    <w:rsid w:val="00F4077F"/>
    <w:rsid w:val="00F741A5"/>
    <w:rsid w:val="00F82199"/>
    <w:rsid w:val="00F93CFA"/>
    <w:rsid w:val="00F94D08"/>
    <w:rsid w:val="00FA153B"/>
    <w:rsid w:val="00FB0BB6"/>
    <w:rsid w:val="00FB27B0"/>
    <w:rsid w:val="00FC5D7A"/>
    <w:rsid w:val="00FE2F03"/>
    <w:rsid w:val="00FE5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A18DCCD"/>
  <w15:chartTrackingRefBased/>
  <w15:docId w15:val="{9551B4ED-1271-4502-B72A-BE8CD49E6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rFonts w:eastAsia="Lucida Sans Unicode" w:cs="Tahoma"/>
      <w:color w:val="000000"/>
      <w:sz w:val="24"/>
      <w:szCs w:val="24"/>
      <w:lang w:val="en-US" w:eastAsia="en-US" w:bidi="en-US"/>
    </w:rPr>
  </w:style>
  <w:style w:type="paragraph" w:styleId="1">
    <w:name w:val="heading 1"/>
    <w:basedOn w:val="a"/>
    <w:next w:val="a"/>
    <w:qFormat/>
    <w:pPr>
      <w:keepNext/>
      <w:numPr>
        <w:numId w:val="1"/>
      </w:numPr>
      <w:tabs>
        <w:tab w:val="left" w:pos="0"/>
      </w:tabs>
      <w:ind w:left="0" w:firstLine="0"/>
      <w:jc w:val="both"/>
      <w:outlineLvl w:val="0"/>
    </w:pPr>
    <w:rPr>
      <w:b/>
      <w:sz w:val="28"/>
    </w:rPr>
  </w:style>
  <w:style w:type="paragraph" w:styleId="4">
    <w:name w:val="heading 4"/>
    <w:basedOn w:val="a"/>
    <w:next w:val="a"/>
    <w:qFormat/>
    <w:pPr>
      <w:keepNext/>
      <w:numPr>
        <w:ilvl w:val="3"/>
        <w:numId w:val="1"/>
      </w:numPr>
      <w:spacing w:before="240" w:after="60"/>
      <w:outlineLvl w:val="3"/>
    </w:pPr>
    <w:rPr>
      <w:b/>
      <w:bCs/>
      <w:sz w:val="28"/>
      <w:szCs w:val="28"/>
    </w:rPr>
  </w:style>
  <w:style w:type="paragraph" w:styleId="5">
    <w:name w:val="heading 5"/>
    <w:basedOn w:val="a"/>
    <w:next w:val="a"/>
    <w:qFormat/>
    <w:pPr>
      <w:numPr>
        <w:ilvl w:val="4"/>
        <w:numId w:val="1"/>
      </w:numPr>
      <w:spacing w:before="240" w:after="60"/>
      <w:outlineLvl w:val="4"/>
    </w:pPr>
    <w:rPr>
      <w:b/>
      <w:bCs/>
      <w:i/>
      <w:iCs/>
      <w:sz w:val="26"/>
      <w:szCs w:val="26"/>
    </w:rPr>
  </w:style>
  <w:style w:type="paragraph" w:styleId="6">
    <w:name w:val="heading 6"/>
    <w:basedOn w:val="a"/>
    <w:next w:val="a"/>
    <w:qFormat/>
    <w:pPr>
      <w:numPr>
        <w:ilvl w:val="5"/>
        <w:numId w:val="1"/>
      </w:numPr>
      <w:spacing w:before="240" w:after="60"/>
      <w:outlineLvl w:val="5"/>
    </w:pPr>
    <w:rPr>
      <w:rFonts w:cs="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10">
    <w:name w:val="Основной шрифт абзаца1"/>
  </w:style>
  <w:style w:type="character" w:customStyle="1" w:styleId="hps">
    <w:name w:val="hps"/>
    <w:basedOn w:val="10"/>
  </w:style>
  <w:style w:type="character" w:customStyle="1" w:styleId="a3">
    <w:name w:val="Символ нумерации"/>
  </w:style>
  <w:style w:type="character" w:customStyle="1" w:styleId="a4">
    <w:name w:val="Маркеры списка"/>
    <w:rPr>
      <w:rFonts w:ascii="OpenSymbol" w:eastAsia="OpenSymbol" w:hAnsi="OpenSymbol" w:cs="OpenSymbol"/>
    </w:rPr>
  </w:style>
  <w:style w:type="paragraph" w:styleId="a5">
    <w:name w:val="Title"/>
    <w:basedOn w:val="a"/>
    <w:next w:val="a6"/>
    <w:qFormat/>
    <w:pPr>
      <w:keepNext/>
      <w:spacing w:before="240" w:after="120"/>
    </w:pPr>
    <w:rPr>
      <w:rFonts w:ascii="Arial" w:eastAsia="MS Mincho" w:hAnsi="Arial"/>
      <w:sz w:val="28"/>
      <w:szCs w:val="28"/>
    </w:rPr>
  </w:style>
  <w:style w:type="paragraph" w:styleId="a6">
    <w:name w:val="Body Text"/>
    <w:basedOn w:val="a"/>
    <w:pPr>
      <w:spacing w:after="120"/>
    </w:pPr>
  </w:style>
  <w:style w:type="paragraph" w:styleId="a7">
    <w:name w:val="List"/>
    <w:basedOn w:val="a6"/>
    <w:rPr>
      <w:rFonts w:ascii="Arial" w:hAnsi="Arial"/>
    </w:rPr>
  </w:style>
  <w:style w:type="paragraph" w:customStyle="1" w:styleId="11">
    <w:name w:val="Название1"/>
    <w:basedOn w:val="a"/>
    <w:pPr>
      <w:suppressLineNumbers/>
      <w:spacing w:before="120" w:after="120"/>
    </w:pPr>
    <w:rPr>
      <w:rFonts w:ascii="Arial" w:hAnsi="Arial"/>
      <w:i/>
      <w:iCs/>
      <w:sz w:val="20"/>
    </w:rPr>
  </w:style>
  <w:style w:type="paragraph" w:customStyle="1" w:styleId="12">
    <w:name w:val="Указатель1"/>
    <w:basedOn w:val="a"/>
    <w:pPr>
      <w:suppressLineNumbers/>
    </w:pPr>
    <w:rPr>
      <w:rFonts w:ascii="Arial" w:hAnsi="Arial"/>
    </w:rPr>
  </w:style>
  <w:style w:type="paragraph" w:customStyle="1" w:styleId="WW-111111111111111">
    <w:name w:val="WW-Содержимое таблицы111111111111111"/>
    <w:basedOn w:val="a6"/>
    <w:pPr>
      <w:suppressLineNumbers/>
      <w:spacing w:after="0"/>
      <w:jc w:val="both"/>
    </w:pPr>
    <w:rPr>
      <w:b/>
      <w:sz w:val="28"/>
    </w:rPr>
  </w:style>
  <w:style w:type="paragraph" w:customStyle="1" w:styleId="WW-2">
    <w:name w:val="WW-Основной текст 2"/>
    <w:basedOn w:val="a"/>
    <w:pPr>
      <w:jc w:val="both"/>
    </w:pPr>
    <w:rPr>
      <w:rFonts w:ascii="Garamond" w:hAnsi="Garamond"/>
      <w:sz w:val="28"/>
    </w:rPr>
  </w:style>
  <w:style w:type="paragraph" w:customStyle="1" w:styleId="WW-11111111111111111111">
    <w:name w:val="WW-Заголовок таблицы11111111111111111111"/>
    <w:basedOn w:val="a"/>
    <w:pPr>
      <w:suppressLineNumbers/>
      <w:jc w:val="center"/>
    </w:pPr>
    <w:rPr>
      <w:b/>
      <w:bCs/>
      <w:i/>
      <w:iCs/>
      <w:sz w:val="28"/>
    </w:rPr>
  </w:style>
  <w:style w:type="paragraph" w:customStyle="1" w:styleId="a8">
    <w:name w:val="Содержимое таблицы"/>
    <w:basedOn w:val="a"/>
    <w:pPr>
      <w:suppressLineNumbers/>
    </w:pPr>
  </w:style>
  <w:style w:type="paragraph" w:customStyle="1" w:styleId="a9">
    <w:name w:val="Заголовок таблицы"/>
    <w:basedOn w:val="a8"/>
    <w:pPr>
      <w:jc w:val="center"/>
    </w:pPr>
    <w:rPr>
      <w:b/>
      <w:bCs/>
    </w:rPr>
  </w:style>
  <w:style w:type="paragraph" w:customStyle="1" w:styleId="WW-111111">
    <w:name w:val="WW-Цитата111111"/>
    <w:basedOn w:val="a"/>
    <w:pPr>
      <w:widowControl/>
      <w:ind w:left="-709" w:right="-341"/>
    </w:pPr>
    <w:rPr>
      <w:rFonts w:eastAsia="Times New Roman" w:cs="Times New Roman"/>
      <w:color w:val="auto"/>
      <w:szCs w:val="20"/>
      <w:lang w:val="ru-RU" w:eastAsia="ar-SA" w:bidi="ar-SA"/>
    </w:rPr>
  </w:style>
  <w:style w:type="paragraph" w:customStyle="1" w:styleId="WW-11111">
    <w:name w:val="WW-Содержимое таблицы11111"/>
    <w:basedOn w:val="a6"/>
    <w:pPr>
      <w:suppressLineNumbers/>
    </w:pPr>
    <w:rPr>
      <w:color w:val="auto"/>
    </w:rPr>
  </w:style>
  <w:style w:type="paragraph" w:customStyle="1" w:styleId="WW-111110">
    <w:name w:val="WW-Заголовок таблицы11111"/>
    <w:basedOn w:val="WW-11111"/>
    <w:pPr>
      <w:jc w:val="center"/>
    </w:pPr>
    <w:rPr>
      <w:b/>
      <w:bCs/>
      <w:i/>
      <w:iCs/>
    </w:rPr>
  </w:style>
  <w:style w:type="paragraph" w:styleId="aa">
    <w:name w:val="header"/>
    <w:basedOn w:val="a"/>
    <w:link w:val="ab"/>
    <w:uiPriority w:val="99"/>
    <w:unhideWhenUsed/>
    <w:rsid w:val="00334904"/>
    <w:pPr>
      <w:tabs>
        <w:tab w:val="center" w:pos="4677"/>
        <w:tab w:val="right" w:pos="9355"/>
      </w:tabs>
    </w:pPr>
  </w:style>
  <w:style w:type="character" w:customStyle="1" w:styleId="ab">
    <w:name w:val="Верхний колонтитул Знак"/>
    <w:link w:val="aa"/>
    <w:uiPriority w:val="99"/>
    <w:rsid w:val="00334904"/>
    <w:rPr>
      <w:rFonts w:eastAsia="Lucida Sans Unicode" w:cs="Tahoma"/>
      <w:color w:val="000000"/>
      <w:sz w:val="24"/>
      <w:szCs w:val="24"/>
      <w:lang w:val="en-US" w:eastAsia="en-US" w:bidi="en-US"/>
    </w:rPr>
  </w:style>
  <w:style w:type="paragraph" w:styleId="ac">
    <w:name w:val="footer"/>
    <w:basedOn w:val="a"/>
    <w:link w:val="ad"/>
    <w:uiPriority w:val="99"/>
    <w:unhideWhenUsed/>
    <w:rsid w:val="00334904"/>
    <w:pPr>
      <w:tabs>
        <w:tab w:val="center" w:pos="4677"/>
        <w:tab w:val="right" w:pos="9355"/>
      </w:tabs>
    </w:pPr>
  </w:style>
  <w:style w:type="character" w:customStyle="1" w:styleId="ad">
    <w:name w:val="Нижний колонтитул Знак"/>
    <w:link w:val="ac"/>
    <w:uiPriority w:val="99"/>
    <w:rsid w:val="00334904"/>
    <w:rPr>
      <w:rFonts w:eastAsia="Lucida Sans Unicode" w:cs="Tahoma"/>
      <w:color w:val="000000"/>
      <w:sz w:val="24"/>
      <w:szCs w:val="24"/>
      <w:lang w:val="en-US" w:eastAsia="en-US" w:bidi="en-US"/>
    </w:rPr>
  </w:style>
  <w:style w:type="paragraph" w:styleId="ae">
    <w:name w:val="Body Text Indent"/>
    <w:basedOn w:val="a"/>
    <w:link w:val="af"/>
    <w:uiPriority w:val="99"/>
    <w:semiHidden/>
    <w:unhideWhenUsed/>
    <w:rsid w:val="00334904"/>
    <w:pPr>
      <w:spacing w:after="120"/>
      <w:ind w:left="283"/>
    </w:pPr>
  </w:style>
  <w:style w:type="character" w:customStyle="1" w:styleId="af">
    <w:name w:val="Основной текст с отступом Знак"/>
    <w:link w:val="ae"/>
    <w:uiPriority w:val="99"/>
    <w:semiHidden/>
    <w:rsid w:val="00334904"/>
    <w:rPr>
      <w:rFonts w:eastAsia="Lucida Sans Unicode" w:cs="Tahoma"/>
      <w:color w:val="000000"/>
      <w:sz w:val="24"/>
      <w:szCs w:val="24"/>
      <w:lang w:val="en-US" w:eastAsia="en-US" w:bidi="en-US"/>
    </w:rPr>
  </w:style>
  <w:style w:type="paragraph" w:styleId="2">
    <w:name w:val="Body Text Indent 2"/>
    <w:basedOn w:val="a"/>
    <w:link w:val="20"/>
    <w:uiPriority w:val="99"/>
    <w:semiHidden/>
    <w:unhideWhenUsed/>
    <w:rsid w:val="00334904"/>
    <w:pPr>
      <w:spacing w:after="120" w:line="480" w:lineRule="auto"/>
      <w:ind w:left="283"/>
    </w:pPr>
  </w:style>
  <w:style w:type="character" w:customStyle="1" w:styleId="20">
    <w:name w:val="Основной текст с отступом 2 Знак"/>
    <w:link w:val="2"/>
    <w:uiPriority w:val="99"/>
    <w:semiHidden/>
    <w:rsid w:val="00334904"/>
    <w:rPr>
      <w:rFonts w:eastAsia="Lucida Sans Unicode" w:cs="Tahoma"/>
      <w:color w:val="000000"/>
      <w:sz w:val="24"/>
      <w:szCs w:val="24"/>
      <w:lang w:val="en-US" w:eastAsia="en-US" w:bidi="en-US"/>
    </w:rPr>
  </w:style>
  <w:style w:type="paragraph" w:styleId="3">
    <w:name w:val="Body Text Indent 3"/>
    <w:basedOn w:val="a"/>
    <w:link w:val="30"/>
    <w:uiPriority w:val="99"/>
    <w:semiHidden/>
    <w:unhideWhenUsed/>
    <w:rsid w:val="00334904"/>
    <w:pPr>
      <w:spacing w:after="120"/>
      <w:ind w:left="283"/>
    </w:pPr>
    <w:rPr>
      <w:sz w:val="16"/>
      <w:szCs w:val="16"/>
    </w:rPr>
  </w:style>
  <w:style w:type="character" w:customStyle="1" w:styleId="30">
    <w:name w:val="Основной текст с отступом 3 Знак"/>
    <w:link w:val="3"/>
    <w:uiPriority w:val="99"/>
    <w:semiHidden/>
    <w:rsid w:val="00334904"/>
    <w:rPr>
      <w:rFonts w:eastAsia="Lucida Sans Unicode" w:cs="Tahoma"/>
      <w:color w:val="000000"/>
      <w:sz w:val="16"/>
      <w:szCs w:val="16"/>
      <w:lang w:val="en-US" w:eastAsia="en-US" w:bidi="en-US"/>
    </w:rPr>
  </w:style>
  <w:style w:type="character" w:styleId="af0">
    <w:name w:val="Emphasis"/>
    <w:qFormat/>
    <w:rsid w:val="00FC5D7A"/>
    <w:rPr>
      <w:i/>
      <w:iCs/>
    </w:rPr>
  </w:style>
  <w:style w:type="paragraph" w:styleId="HTML">
    <w:name w:val="HTML Preformatted"/>
    <w:basedOn w:val="a"/>
    <w:rsid w:val="00FC5D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color w:val="auto"/>
      <w:sz w:val="20"/>
      <w:szCs w:val="20"/>
      <w:lang w:val="ru-RU" w:eastAsia="ru-RU" w:bidi="ar-SA"/>
    </w:rPr>
  </w:style>
  <w:style w:type="character" w:styleId="af1">
    <w:name w:val="page number"/>
    <w:basedOn w:val="a0"/>
    <w:rsid w:val="004230DC"/>
  </w:style>
  <w:style w:type="paragraph" w:styleId="af2">
    <w:name w:val="Normal (Web)"/>
    <w:basedOn w:val="a"/>
    <w:uiPriority w:val="99"/>
    <w:unhideWhenUsed/>
    <w:rsid w:val="003E3108"/>
    <w:pPr>
      <w:widowControl/>
      <w:suppressAutoHyphens w:val="0"/>
      <w:spacing w:before="100" w:beforeAutospacing="1" w:after="100" w:afterAutospacing="1"/>
    </w:pPr>
    <w:rPr>
      <w:rFonts w:eastAsia="Times New Roman" w:cs="Times New Roman"/>
      <w:color w:val="auto"/>
      <w:lang w:val="ru-RU" w:eastAsia="ru-RU" w:bidi="ar-SA"/>
    </w:rPr>
  </w:style>
  <w:style w:type="paragraph" w:styleId="af3">
    <w:name w:val="annotation text"/>
    <w:basedOn w:val="a"/>
    <w:link w:val="af4"/>
    <w:uiPriority w:val="99"/>
    <w:semiHidden/>
    <w:unhideWhenUsed/>
    <w:rsid w:val="00B67C4C"/>
    <w:pPr>
      <w:widowControl/>
      <w:suppressAutoHyphens w:val="0"/>
    </w:pPr>
    <w:rPr>
      <w:rFonts w:eastAsia="Times New Roman" w:cs="Times New Roman"/>
      <w:color w:val="auto"/>
      <w:sz w:val="20"/>
      <w:szCs w:val="20"/>
      <w:lang w:val="en-AU" w:bidi="ar-SA"/>
    </w:rPr>
  </w:style>
  <w:style w:type="character" w:customStyle="1" w:styleId="af4">
    <w:name w:val="Текст примечания Знак"/>
    <w:link w:val="af3"/>
    <w:uiPriority w:val="99"/>
    <w:semiHidden/>
    <w:rsid w:val="00B67C4C"/>
    <w:rPr>
      <w:lang w:val="en-AU" w:eastAsia="en-US"/>
    </w:rPr>
  </w:style>
  <w:style w:type="paragraph" w:styleId="31">
    <w:name w:val="Body Text 3"/>
    <w:basedOn w:val="a"/>
    <w:link w:val="32"/>
    <w:uiPriority w:val="99"/>
    <w:semiHidden/>
    <w:unhideWhenUsed/>
    <w:rsid w:val="00B67C4C"/>
    <w:pPr>
      <w:spacing w:after="120"/>
    </w:pPr>
    <w:rPr>
      <w:sz w:val="16"/>
      <w:szCs w:val="16"/>
    </w:rPr>
  </w:style>
  <w:style w:type="character" w:customStyle="1" w:styleId="32">
    <w:name w:val="Основной текст 3 Знак"/>
    <w:link w:val="31"/>
    <w:uiPriority w:val="99"/>
    <w:semiHidden/>
    <w:rsid w:val="00B67C4C"/>
    <w:rPr>
      <w:rFonts w:eastAsia="Lucida Sans Unicode" w:cs="Tahoma"/>
      <w:color w:val="000000"/>
      <w:sz w:val="16"/>
      <w:szCs w:val="16"/>
      <w:lang w:val="en-US" w:eastAsia="en-US" w:bidi="en-US"/>
    </w:rPr>
  </w:style>
  <w:style w:type="paragraph" w:styleId="af5">
    <w:name w:val="Balloon Text"/>
    <w:basedOn w:val="a"/>
    <w:link w:val="af6"/>
    <w:uiPriority w:val="99"/>
    <w:semiHidden/>
    <w:unhideWhenUsed/>
    <w:rsid w:val="00CC47B9"/>
    <w:rPr>
      <w:rFonts w:ascii="Segoe UI" w:hAnsi="Segoe UI" w:cs="Segoe UI"/>
      <w:sz w:val="18"/>
      <w:szCs w:val="18"/>
    </w:rPr>
  </w:style>
  <w:style w:type="character" w:customStyle="1" w:styleId="af6">
    <w:name w:val="Текст выноски Знак"/>
    <w:link w:val="af5"/>
    <w:uiPriority w:val="99"/>
    <w:semiHidden/>
    <w:rsid w:val="00CC47B9"/>
    <w:rPr>
      <w:rFonts w:ascii="Segoe UI" w:eastAsia="Lucida Sans Unicode" w:hAnsi="Segoe UI" w:cs="Segoe UI"/>
      <w:color w:val="000000"/>
      <w:sz w:val="18"/>
      <w:szCs w:val="18"/>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895361">
      <w:bodyDiv w:val="1"/>
      <w:marLeft w:val="0"/>
      <w:marRight w:val="0"/>
      <w:marTop w:val="0"/>
      <w:marBottom w:val="0"/>
      <w:divBdr>
        <w:top w:val="none" w:sz="0" w:space="0" w:color="auto"/>
        <w:left w:val="none" w:sz="0" w:space="0" w:color="auto"/>
        <w:bottom w:val="none" w:sz="0" w:space="0" w:color="auto"/>
        <w:right w:val="none" w:sz="0" w:space="0" w:color="auto"/>
      </w:divBdr>
    </w:div>
    <w:div w:id="350566331">
      <w:bodyDiv w:val="1"/>
      <w:marLeft w:val="0"/>
      <w:marRight w:val="0"/>
      <w:marTop w:val="0"/>
      <w:marBottom w:val="0"/>
      <w:divBdr>
        <w:top w:val="none" w:sz="0" w:space="0" w:color="auto"/>
        <w:left w:val="none" w:sz="0" w:space="0" w:color="auto"/>
        <w:bottom w:val="none" w:sz="0" w:space="0" w:color="auto"/>
        <w:right w:val="none" w:sz="0" w:space="0" w:color="auto"/>
      </w:divBdr>
    </w:div>
    <w:div w:id="474182743">
      <w:bodyDiv w:val="1"/>
      <w:marLeft w:val="0"/>
      <w:marRight w:val="0"/>
      <w:marTop w:val="0"/>
      <w:marBottom w:val="0"/>
      <w:divBdr>
        <w:top w:val="none" w:sz="0" w:space="0" w:color="auto"/>
        <w:left w:val="none" w:sz="0" w:space="0" w:color="auto"/>
        <w:bottom w:val="none" w:sz="0" w:space="0" w:color="auto"/>
        <w:right w:val="none" w:sz="0" w:space="0" w:color="auto"/>
      </w:divBdr>
    </w:div>
    <w:div w:id="1073160252">
      <w:bodyDiv w:val="1"/>
      <w:marLeft w:val="0"/>
      <w:marRight w:val="0"/>
      <w:marTop w:val="0"/>
      <w:marBottom w:val="0"/>
      <w:divBdr>
        <w:top w:val="none" w:sz="0" w:space="0" w:color="auto"/>
        <w:left w:val="none" w:sz="0" w:space="0" w:color="auto"/>
        <w:bottom w:val="none" w:sz="0" w:space="0" w:color="auto"/>
        <w:right w:val="none" w:sz="0" w:space="0" w:color="auto"/>
      </w:divBdr>
    </w:div>
    <w:div w:id="1194078061">
      <w:bodyDiv w:val="1"/>
      <w:marLeft w:val="0"/>
      <w:marRight w:val="0"/>
      <w:marTop w:val="0"/>
      <w:marBottom w:val="0"/>
      <w:divBdr>
        <w:top w:val="none" w:sz="0" w:space="0" w:color="auto"/>
        <w:left w:val="none" w:sz="0" w:space="0" w:color="auto"/>
        <w:bottom w:val="none" w:sz="0" w:space="0" w:color="auto"/>
        <w:right w:val="none" w:sz="0" w:space="0" w:color="auto"/>
      </w:divBdr>
    </w:div>
    <w:div w:id="1333921273">
      <w:bodyDiv w:val="1"/>
      <w:marLeft w:val="0"/>
      <w:marRight w:val="0"/>
      <w:marTop w:val="0"/>
      <w:marBottom w:val="0"/>
      <w:divBdr>
        <w:top w:val="none" w:sz="0" w:space="0" w:color="auto"/>
        <w:left w:val="none" w:sz="0" w:space="0" w:color="auto"/>
        <w:bottom w:val="none" w:sz="0" w:space="0" w:color="auto"/>
        <w:right w:val="none" w:sz="0" w:space="0" w:color="auto"/>
      </w:divBdr>
    </w:div>
    <w:div w:id="1356344661">
      <w:bodyDiv w:val="1"/>
      <w:marLeft w:val="0"/>
      <w:marRight w:val="0"/>
      <w:marTop w:val="0"/>
      <w:marBottom w:val="0"/>
      <w:divBdr>
        <w:top w:val="none" w:sz="0" w:space="0" w:color="auto"/>
        <w:left w:val="none" w:sz="0" w:space="0" w:color="auto"/>
        <w:bottom w:val="none" w:sz="0" w:space="0" w:color="auto"/>
        <w:right w:val="none" w:sz="0" w:space="0" w:color="auto"/>
      </w:divBdr>
    </w:div>
    <w:div w:id="1429230593">
      <w:bodyDiv w:val="1"/>
      <w:marLeft w:val="0"/>
      <w:marRight w:val="0"/>
      <w:marTop w:val="0"/>
      <w:marBottom w:val="0"/>
      <w:divBdr>
        <w:top w:val="none" w:sz="0" w:space="0" w:color="auto"/>
        <w:left w:val="none" w:sz="0" w:space="0" w:color="auto"/>
        <w:bottom w:val="none" w:sz="0" w:space="0" w:color="auto"/>
        <w:right w:val="none" w:sz="0" w:space="0" w:color="auto"/>
      </w:divBdr>
    </w:div>
    <w:div w:id="1475760562">
      <w:bodyDiv w:val="1"/>
      <w:marLeft w:val="0"/>
      <w:marRight w:val="0"/>
      <w:marTop w:val="0"/>
      <w:marBottom w:val="0"/>
      <w:divBdr>
        <w:top w:val="none" w:sz="0" w:space="0" w:color="auto"/>
        <w:left w:val="none" w:sz="0" w:space="0" w:color="auto"/>
        <w:bottom w:val="none" w:sz="0" w:space="0" w:color="auto"/>
        <w:right w:val="none" w:sz="0" w:space="0" w:color="auto"/>
      </w:divBdr>
    </w:div>
    <w:div w:id="1530991812">
      <w:bodyDiv w:val="1"/>
      <w:marLeft w:val="0"/>
      <w:marRight w:val="0"/>
      <w:marTop w:val="0"/>
      <w:marBottom w:val="0"/>
      <w:divBdr>
        <w:top w:val="none" w:sz="0" w:space="0" w:color="auto"/>
        <w:left w:val="none" w:sz="0" w:space="0" w:color="auto"/>
        <w:bottom w:val="none" w:sz="0" w:space="0" w:color="auto"/>
        <w:right w:val="none" w:sz="0" w:space="0" w:color="auto"/>
      </w:divBdr>
    </w:div>
    <w:div w:id="1748721134">
      <w:bodyDiv w:val="1"/>
      <w:marLeft w:val="0"/>
      <w:marRight w:val="0"/>
      <w:marTop w:val="0"/>
      <w:marBottom w:val="0"/>
      <w:divBdr>
        <w:top w:val="none" w:sz="0" w:space="0" w:color="auto"/>
        <w:left w:val="none" w:sz="0" w:space="0" w:color="auto"/>
        <w:bottom w:val="none" w:sz="0" w:space="0" w:color="auto"/>
        <w:right w:val="none" w:sz="0" w:space="0" w:color="auto"/>
      </w:divBdr>
    </w:div>
    <w:div w:id="1846901738">
      <w:bodyDiv w:val="1"/>
      <w:marLeft w:val="0"/>
      <w:marRight w:val="0"/>
      <w:marTop w:val="0"/>
      <w:marBottom w:val="0"/>
      <w:divBdr>
        <w:top w:val="none" w:sz="0" w:space="0" w:color="auto"/>
        <w:left w:val="none" w:sz="0" w:space="0" w:color="auto"/>
        <w:bottom w:val="none" w:sz="0" w:space="0" w:color="auto"/>
        <w:right w:val="none" w:sz="0" w:space="0" w:color="auto"/>
      </w:divBdr>
    </w:div>
    <w:div w:id="2097483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9</Pages>
  <Words>3997</Words>
  <Characters>22788</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Д О Г О В І Р  № _______</vt:lpstr>
    </vt:vector>
  </TitlesOfParts>
  <Company>ТИТАН</Company>
  <LinksUpToDate>false</LinksUpToDate>
  <CharactersWithSpaces>26732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І Р  № _______</dc:title>
  <dc:subject/>
  <dc:creator>Nazarkov_Den</dc:creator>
  <cp:keywords/>
  <cp:lastModifiedBy>Побережна Наталія Олександрівна</cp:lastModifiedBy>
  <cp:revision>4</cp:revision>
  <cp:lastPrinted>2017-02-03T10:10:00Z</cp:lastPrinted>
  <dcterms:created xsi:type="dcterms:W3CDTF">2018-08-09T14:36:00Z</dcterms:created>
  <dcterms:modified xsi:type="dcterms:W3CDTF">2018-10-01T12:24:00Z</dcterms:modified>
</cp:coreProperties>
</file>