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F25" w:rsidRPr="00EE5B4A" w:rsidRDefault="00224F25" w:rsidP="00A7687B">
      <w:pPr>
        <w:tabs>
          <w:tab w:val="left" w:pos="8640"/>
        </w:tabs>
        <w:spacing w:before="10" w:after="10" w:line="240" w:lineRule="auto"/>
        <w:jc w:val="center"/>
        <w:outlineLvl w:val="0"/>
        <w:rPr>
          <w:rFonts w:ascii="Times New Roman" w:eastAsia="Calibri" w:hAnsi="Times New Roman" w:cs="Times New Roman"/>
          <w:b/>
          <w:sz w:val="15"/>
          <w:szCs w:val="15"/>
        </w:rPr>
      </w:pPr>
      <w:r w:rsidRPr="00EE5B4A">
        <w:rPr>
          <w:rFonts w:ascii="Times New Roman" w:eastAsia="Calibri" w:hAnsi="Times New Roman" w:cs="Times New Roman"/>
          <w:b/>
          <w:sz w:val="15"/>
          <w:szCs w:val="15"/>
          <w:lang w:val="uk-UA"/>
        </w:rPr>
        <w:t xml:space="preserve">ДОГОВІР </w:t>
      </w:r>
      <w:r w:rsidR="00C72C62" w:rsidRPr="00EE5B4A">
        <w:rPr>
          <w:rFonts w:ascii="Times New Roman" w:eastAsia="Calibri" w:hAnsi="Times New Roman" w:cs="Times New Roman"/>
          <w:b/>
          <w:sz w:val="15"/>
          <w:szCs w:val="15"/>
          <w:lang w:val="uk-UA"/>
        </w:rPr>
        <w:t xml:space="preserve">ПЕРЕВЕЗЕННЯ </w:t>
      </w:r>
      <w:r w:rsidR="00E91BC2" w:rsidRPr="00EE5B4A">
        <w:rPr>
          <w:rFonts w:ascii="Times New Roman" w:eastAsia="Calibri" w:hAnsi="Times New Roman" w:cs="Times New Roman"/>
          <w:b/>
          <w:sz w:val="15"/>
          <w:szCs w:val="15"/>
          <w:lang w:val="uk-UA"/>
        </w:rPr>
        <w:t>ВАНТАЖУ</w:t>
      </w:r>
      <w:r w:rsidR="002506DF" w:rsidRPr="00EE5B4A">
        <w:rPr>
          <w:rFonts w:ascii="Times New Roman" w:eastAsia="Calibri" w:hAnsi="Times New Roman" w:cs="Times New Roman"/>
          <w:b/>
          <w:sz w:val="15"/>
          <w:szCs w:val="15"/>
          <w:lang w:val="uk-UA"/>
        </w:rPr>
        <w:t xml:space="preserve"> </w:t>
      </w:r>
      <w:r w:rsidRPr="00EE5B4A">
        <w:rPr>
          <w:rFonts w:ascii="Times New Roman" w:eastAsia="Calibri" w:hAnsi="Times New Roman" w:cs="Times New Roman"/>
          <w:b/>
          <w:sz w:val="15"/>
          <w:szCs w:val="15"/>
          <w:highlight w:val="yellow"/>
          <w:lang w:val="uk-UA"/>
        </w:rPr>
        <w:t>№</w:t>
      </w:r>
      <w:bookmarkStart w:id="0" w:name="_GoBack"/>
      <w:bookmarkEnd w:id="0"/>
      <w:r w:rsidRPr="00EE5B4A">
        <w:rPr>
          <w:rFonts w:ascii="Times New Roman" w:eastAsia="Calibri" w:hAnsi="Times New Roman" w:cs="Times New Roman"/>
          <w:b/>
          <w:sz w:val="15"/>
          <w:szCs w:val="15"/>
          <w:highlight w:val="yellow"/>
          <w:lang w:val="uk-UA"/>
        </w:rPr>
        <w:t xml:space="preserve"> _____________________</w:t>
      </w:r>
    </w:p>
    <w:p w:rsidR="00224F25" w:rsidRPr="00EE5B4A" w:rsidRDefault="00224F25" w:rsidP="00A7687B">
      <w:pPr>
        <w:tabs>
          <w:tab w:val="left" w:pos="8640"/>
        </w:tabs>
        <w:spacing w:before="10" w:after="10" w:line="240" w:lineRule="auto"/>
        <w:jc w:val="center"/>
        <w:outlineLvl w:val="0"/>
        <w:rPr>
          <w:rFonts w:ascii="Times New Roman" w:eastAsia="Calibri" w:hAnsi="Times New Roman" w:cs="Times New Roman"/>
          <w:b/>
          <w:sz w:val="15"/>
          <w:szCs w:val="15"/>
          <w:lang w:val="uk-UA"/>
        </w:rPr>
      </w:pPr>
    </w:p>
    <w:p w:rsidR="00224F25" w:rsidRPr="00EE5B4A" w:rsidRDefault="00224F25" w:rsidP="00A7687B">
      <w:pPr>
        <w:tabs>
          <w:tab w:val="left" w:pos="8640"/>
        </w:tabs>
        <w:spacing w:before="10" w:after="10" w:line="240" w:lineRule="auto"/>
        <w:ind w:left="142" w:hanging="142"/>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highlight w:val="yellow"/>
        </w:rPr>
        <w:t xml:space="preserve">___ </w:t>
      </w:r>
      <w:r w:rsidRPr="00EE5B4A">
        <w:rPr>
          <w:rFonts w:ascii="Times New Roman" w:eastAsia="Calibri" w:hAnsi="Times New Roman" w:cs="Times New Roman"/>
          <w:b/>
          <w:sz w:val="15"/>
          <w:szCs w:val="15"/>
          <w:highlight w:val="yellow"/>
          <w:lang w:val="uk-UA"/>
        </w:rPr>
        <w:t>______</w:t>
      </w:r>
      <w:r w:rsidRPr="00EE5B4A">
        <w:rPr>
          <w:rFonts w:ascii="Times New Roman" w:eastAsia="Calibri" w:hAnsi="Times New Roman" w:cs="Times New Roman"/>
          <w:b/>
          <w:sz w:val="15"/>
          <w:szCs w:val="15"/>
          <w:lang w:val="uk-UA"/>
        </w:rPr>
        <w:t xml:space="preserve"> 201</w:t>
      </w:r>
      <w:r w:rsidR="0062435C" w:rsidRPr="00EE5B4A">
        <w:rPr>
          <w:rFonts w:ascii="Times New Roman" w:eastAsia="Calibri" w:hAnsi="Times New Roman" w:cs="Times New Roman"/>
          <w:b/>
          <w:sz w:val="15"/>
          <w:szCs w:val="15"/>
          <w:lang w:val="uk-UA"/>
        </w:rPr>
        <w:t>7</w:t>
      </w:r>
      <w:r w:rsidRPr="00EE5B4A">
        <w:rPr>
          <w:rFonts w:ascii="Times New Roman" w:eastAsia="Calibri" w:hAnsi="Times New Roman" w:cs="Times New Roman"/>
          <w:b/>
          <w:sz w:val="15"/>
          <w:szCs w:val="15"/>
          <w:lang w:val="uk-UA"/>
        </w:rPr>
        <w:t xml:space="preserve"> року</w:t>
      </w:r>
      <w:r w:rsidRPr="00EE5B4A">
        <w:rPr>
          <w:rFonts w:ascii="Times New Roman" w:eastAsia="Calibri" w:hAnsi="Times New Roman" w:cs="Times New Roman"/>
          <w:b/>
          <w:sz w:val="15"/>
          <w:szCs w:val="15"/>
        </w:rPr>
        <w:tab/>
      </w:r>
      <w:r w:rsidRPr="00EE5B4A">
        <w:rPr>
          <w:rFonts w:ascii="Times New Roman" w:eastAsia="Calibri" w:hAnsi="Times New Roman" w:cs="Times New Roman"/>
          <w:b/>
          <w:sz w:val="15"/>
          <w:szCs w:val="15"/>
          <w:lang w:val="uk-UA"/>
        </w:rPr>
        <w:t>м. Київ</w:t>
      </w:r>
    </w:p>
    <w:p w:rsidR="00224F25" w:rsidRPr="00EE5B4A" w:rsidRDefault="00224F25" w:rsidP="00A7687B">
      <w:pPr>
        <w:tabs>
          <w:tab w:val="left" w:pos="8640"/>
        </w:tabs>
        <w:spacing w:before="10" w:after="10" w:line="240" w:lineRule="auto"/>
        <w:jc w:val="center"/>
        <w:rPr>
          <w:rFonts w:ascii="Times New Roman" w:eastAsia="Calibri" w:hAnsi="Times New Roman" w:cs="Times New Roman"/>
          <w:sz w:val="15"/>
          <w:szCs w:val="15"/>
          <w:lang w:val="uk-UA"/>
        </w:rPr>
      </w:pPr>
    </w:p>
    <w:p w:rsidR="00224F25" w:rsidRPr="00EE5B4A" w:rsidRDefault="00224F25" w:rsidP="00A7687B">
      <w:pPr>
        <w:tabs>
          <w:tab w:val="left" w:pos="8640"/>
        </w:tabs>
        <w:spacing w:before="10" w:after="10" w:line="240" w:lineRule="auto"/>
        <w:ind w:firstLine="567"/>
        <w:jc w:val="both"/>
        <w:rPr>
          <w:rFonts w:ascii="Times New Roman" w:eastAsia="Calibri" w:hAnsi="Times New Roman" w:cs="Times New Roman"/>
          <w:sz w:val="15"/>
          <w:szCs w:val="15"/>
          <w:lang w:val="uk-UA"/>
        </w:rPr>
      </w:pPr>
      <w:r w:rsidRPr="00EE5B4A">
        <w:rPr>
          <w:rFonts w:ascii="Times New Roman" w:eastAsia="Calibri" w:hAnsi="Times New Roman" w:cs="Times New Roman"/>
          <w:b/>
          <w:sz w:val="15"/>
          <w:szCs w:val="15"/>
          <w:lang w:val="uk-UA"/>
        </w:rPr>
        <w:t xml:space="preserve">Товариство з обмеженою відповідальністю </w:t>
      </w:r>
      <w:r w:rsidRPr="00EE5B4A">
        <w:rPr>
          <w:rFonts w:ascii="Times New Roman" w:eastAsia="Calibri" w:hAnsi="Times New Roman" w:cs="Times New Roman"/>
          <w:b/>
          <w:sz w:val="15"/>
          <w:szCs w:val="15"/>
          <w:highlight w:val="yellow"/>
        </w:rPr>
        <w:t>_________________________________</w:t>
      </w:r>
      <w:r w:rsidRPr="00EE5B4A">
        <w:rPr>
          <w:rFonts w:ascii="Times New Roman" w:eastAsia="Calibri" w:hAnsi="Times New Roman" w:cs="Times New Roman"/>
          <w:sz w:val="15"/>
          <w:szCs w:val="15"/>
          <w:lang w:val="uk-UA"/>
        </w:rPr>
        <w:t xml:space="preserve">, надалі по тексту іменоване - </w:t>
      </w:r>
      <w:r w:rsidRPr="00EE5B4A">
        <w:rPr>
          <w:rFonts w:ascii="Times New Roman" w:eastAsia="Calibri" w:hAnsi="Times New Roman" w:cs="Times New Roman"/>
          <w:b/>
          <w:bCs/>
          <w:sz w:val="15"/>
          <w:szCs w:val="15"/>
          <w:lang w:val="uk-UA"/>
        </w:rPr>
        <w:t>«Замовник</w:t>
      </w:r>
      <w:r w:rsidRPr="00EE5B4A">
        <w:rPr>
          <w:rFonts w:ascii="Times New Roman" w:eastAsia="Calibri" w:hAnsi="Times New Roman" w:cs="Times New Roman"/>
          <w:b/>
          <w:bCs/>
          <w:color w:val="000000"/>
          <w:sz w:val="15"/>
          <w:szCs w:val="15"/>
          <w:lang w:val="uk-UA"/>
        </w:rPr>
        <w:t xml:space="preserve">», </w:t>
      </w:r>
      <w:r w:rsidRPr="00EE5B4A">
        <w:rPr>
          <w:rFonts w:ascii="Times New Roman" w:eastAsia="Calibri" w:hAnsi="Times New Roman" w:cs="Times New Roman"/>
          <w:sz w:val="15"/>
          <w:szCs w:val="15"/>
          <w:lang w:val="uk-UA"/>
        </w:rPr>
        <w:t>в особі</w:t>
      </w:r>
      <w:r w:rsidRPr="00EE5B4A">
        <w:rPr>
          <w:rFonts w:ascii="Times New Roman" w:eastAsia="Calibri" w:hAnsi="Times New Roman" w:cs="Times New Roman"/>
          <w:b/>
          <w:bCs/>
          <w:color w:val="000000"/>
          <w:sz w:val="15"/>
          <w:szCs w:val="15"/>
          <w:lang w:val="uk-UA"/>
        </w:rPr>
        <w:t xml:space="preserve"> </w:t>
      </w:r>
      <w:r w:rsidRPr="00EE5B4A">
        <w:rPr>
          <w:rFonts w:ascii="Times New Roman" w:eastAsia="Calibri" w:hAnsi="Times New Roman" w:cs="Times New Roman"/>
          <w:b/>
          <w:bCs/>
          <w:color w:val="000000"/>
          <w:sz w:val="15"/>
          <w:szCs w:val="15"/>
          <w:highlight w:val="yellow"/>
        </w:rPr>
        <w:t>__________________________________</w:t>
      </w:r>
      <w:r w:rsidRPr="00EE5B4A">
        <w:rPr>
          <w:rFonts w:ascii="Times New Roman" w:eastAsia="Calibri" w:hAnsi="Times New Roman" w:cs="Times New Roman"/>
          <w:b/>
          <w:bCs/>
          <w:sz w:val="15"/>
          <w:szCs w:val="15"/>
          <w:highlight w:val="yellow"/>
          <w:lang w:val="uk-UA"/>
        </w:rPr>
        <w:t>,</w:t>
      </w:r>
      <w:r w:rsidRPr="00EE5B4A">
        <w:rPr>
          <w:rFonts w:ascii="Times New Roman" w:eastAsia="Calibri" w:hAnsi="Times New Roman" w:cs="Times New Roman"/>
          <w:sz w:val="15"/>
          <w:szCs w:val="15"/>
          <w:lang w:val="uk-UA"/>
        </w:rPr>
        <w:t xml:space="preserve"> </w:t>
      </w:r>
      <w:r w:rsidR="00B655BB" w:rsidRPr="00EE5B4A">
        <w:rPr>
          <w:rFonts w:ascii="Times New Roman" w:eastAsia="Calibri" w:hAnsi="Times New Roman" w:cs="Times New Roman"/>
          <w:sz w:val="15"/>
          <w:szCs w:val="15"/>
          <w:lang w:val="uk-UA"/>
        </w:rPr>
        <w:t>що</w:t>
      </w:r>
      <w:r w:rsidRPr="00EE5B4A">
        <w:rPr>
          <w:rFonts w:ascii="Times New Roman" w:eastAsia="Calibri" w:hAnsi="Times New Roman" w:cs="Times New Roman"/>
          <w:sz w:val="15"/>
          <w:szCs w:val="15"/>
          <w:lang w:val="uk-UA"/>
        </w:rPr>
        <w:t xml:space="preserve"> діє на підставі Статуту, з однієї Сторони, та</w:t>
      </w:r>
    </w:p>
    <w:p w:rsidR="00224F25" w:rsidRPr="00EE5B4A" w:rsidRDefault="00224F25" w:rsidP="00A7687B">
      <w:pPr>
        <w:tabs>
          <w:tab w:val="left" w:pos="8640"/>
        </w:tabs>
        <w:spacing w:before="10" w:after="10" w:line="240" w:lineRule="auto"/>
        <w:ind w:firstLine="567"/>
        <w:jc w:val="both"/>
        <w:rPr>
          <w:rFonts w:ascii="Times New Roman" w:eastAsia="Calibri" w:hAnsi="Times New Roman" w:cs="Times New Roman"/>
          <w:sz w:val="15"/>
          <w:szCs w:val="15"/>
          <w:lang w:val="uk-UA"/>
        </w:rPr>
      </w:pPr>
      <w:r w:rsidRPr="00EE5B4A">
        <w:rPr>
          <w:rFonts w:ascii="Times New Roman" w:eastAsia="Calibri" w:hAnsi="Times New Roman" w:cs="Times New Roman"/>
          <w:b/>
          <w:sz w:val="15"/>
          <w:szCs w:val="15"/>
          <w:lang w:val="uk-UA"/>
        </w:rPr>
        <w:t xml:space="preserve">Товариство з обмеженою відповідальністю </w:t>
      </w:r>
      <w:r w:rsidRPr="00EE5B4A">
        <w:rPr>
          <w:rFonts w:ascii="Times New Roman" w:eastAsia="Calibri" w:hAnsi="Times New Roman" w:cs="Times New Roman"/>
          <w:b/>
          <w:sz w:val="15"/>
          <w:szCs w:val="15"/>
          <w:highlight w:val="yellow"/>
          <w:lang w:val="uk-UA"/>
        </w:rPr>
        <w:t>__________________________________</w:t>
      </w:r>
      <w:r w:rsidRPr="00EE5B4A">
        <w:rPr>
          <w:rFonts w:ascii="Times New Roman" w:eastAsia="Calibri" w:hAnsi="Times New Roman" w:cs="Times New Roman"/>
          <w:sz w:val="15"/>
          <w:szCs w:val="15"/>
          <w:highlight w:val="yellow"/>
          <w:lang w:val="uk-UA"/>
        </w:rPr>
        <w:t>,</w:t>
      </w:r>
      <w:r w:rsidRPr="00EE5B4A">
        <w:rPr>
          <w:rFonts w:ascii="Times New Roman" w:eastAsia="Calibri" w:hAnsi="Times New Roman" w:cs="Times New Roman"/>
          <w:sz w:val="15"/>
          <w:szCs w:val="15"/>
          <w:lang w:val="uk-UA"/>
        </w:rPr>
        <w:t xml:space="preserve"> надалі по тексту іменоване - </w:t>
      </w:r>
      <w:r w:rsidRPr="00EE5B4A">
        <w:rPr>
          <w:rFonts w:ascii="Times New Roman" w:eastAsia="Calibri" w:hAnsi="Times New Roman" w:cs="Times New Roman"/>
          <w:b/>
          <w:bCs/>
          <w:sz w:val="15"/>
          <w:szCs w:val="15"/>
          <w:lang w:val="uk-UA"/>
        </w:rPr>
        <w:t>«</w:t>
      </w:r>
      <w:r w:rsidRPr="00EE5B4A">
        <w:rPr>
          <w:rFonts w:ascii="Times New Roman" w:eastAsia="Calibri" w:hAnsi="Times New Roman" w:cs="Times New Roman"/>
          <w:b/>
          <w:bCs/>
          <w:color w:val="000000"/>
          <w:sz w:val="15"/>
          <w:szCs w:val="15"/>
          <w:lang w:val="uk-UA"/>
        </w:rPr>
        <w:t>Перевізник</w:t>
      </w:r>
      <w:r w:rsidRPr="00EE5B4A">
        <w:rPr>
          <w:rFonts w:ascii="Times New Roman" w:eastAsia="Calibri" w:hAnsi="Times New Roman" w:cs="Times New Roman"/>
          <w:b/>
          <w:bCs/>
          <w:sz w:val="15"/>
          <w:szCs w:val="15"/>
          <w:lang w:val="uk-UA"/>
        </w:rPr>
        <w:t>»</w:t>
      </w:r>
      <w:r w:rsidRPr="00EE5B4A">
        <w:rPr>
          <w:rFonts w:ascii="Times New Roman" w:eastAsia="Calibri" w:hAnsi="Times New Roman" w:cs="Times New Roman"/>
          <w:sz w:val="15"/>
          <w:szCs w:val="15"/>
          <w:lang w:val="uk-UA"/>
        </w:rPr>
        <w:t xml:space="preserve">, в особі </w:t>
      </w:r>
      <w:r w:rsidRPr="00EE5B4A">
        <w:rPr>
          <w:rFonts w:ascii="Times New Roman" w:eastAsia="Calibri" w:hAnsi="Times New Roman" w:cs="Times New Roman"/>
          <w:sz w:val="15"/>
          <w:szCs w:val="15"/>
          <w:highlight w:val="yellow"/>
        </w:rPr>
        <w:t>________________________________________</w:t>
      </w:r>
      <w:r w:rsidRPr="00EE5B4A">
        <w:rPr>
          <w:rFonts w:ascii="Times New Roman" w:eastAsia="Calibri" w:hAnsi="Times New Roman" w:cs="Times New Roman"/>
          <w:sz w:val="15"/>
          <w:szCs w:val="15"/>
          <w:lang w:val="uk-UA"/>
        </w:rPr>
        <w:t>,</w:t>
      </w:r>
      <w:r w:rsidR="00B655BB" w:rsidRPr="00EE5B4A">
        <w:rPr>
          <w:rFonts w:ascii="Times New Roman" w:eastAsia="Calibri" w:hAnsi="Times New Roman" w:cs="Times New Roman"/>
          <w:sz w:val="15"/>
          <w:szCs w:val="15"/>
          <w:lang w:val="uk-UA"/>
        </w:rPr>
        <w:t xml:space="preserve"> що</w:t>
      </w:r>
      <w:r w:rsidRPr="00EE5B4A">
        <w:rPr>
          <w:rFonts w:ascii="Times New Roman" w:eastAsia="Calibri" w:hAnsi="Times New Roman" w:cs="Times New Roman"/>
          <w:sz w:val="15"/>
          <w:szCs w:val="15"/>
          <w:lang w:val="uk-UA"/>
        </w:rPr>
        <w:t xml:space="preserve"> діє на підставі Статуту, з іншої Сторони, -</w:t>
      </w:r>
    </w:p>
    <w:p w:rsidR="00224F25" w:rsidRPr="00EE5B4A" w:rsidRDefault="00224F25" w:rsidP="00A7687B">
      <w:pPr>
        <w:tabs>
          <w:tab w:val="left" w:pos="8640"/>
        </w:tabs>
        <w:spacing w:before="10" w:after="10" w:line="240" w:lineRule="auto"/>
        <w:outlineLvl w:val="0"/>
        <w:rPr>
          <w:rFonts w:ascii="Times New Roman" w:eastAsia="Calibri" w:hAnsi="Times New Roman" w:cs="Times New Roman"/>
          <w:sz w:val="15"/>
          <w:szCs w:val="15"/>
        </w:rPr>
      </w:pPr>
      <w:r w:rsidRPr="00EE5B4A">
        <w:rPr>
          <w:rFonts w:ascii="Times New Roman" w:eastAsia="Calibri" w:hAnsi="Times New Roman" w:cs="Times New Roman"/>
          <w:sz w:val="15"/>
          <w:szCs w:val="15"/>
          <w:lang w:val="uk-UA"/>
        </w:rPr>
        <w:t>разом в подальшому іменовані «</w:t>
      </w:r>
      <w:r w:rsidRPr="00EE5B4A">
        <w:rPr>
          <w:rFonts w:ascii="Times New Roman" w:eastAsia="Calibri" w:hAnsi="Times New Roman" w:cs="Times New Roman"/>
          <w:i/>
          <w:iCs/>
          <w:sz w:val="15"/>
          <w:szCs w:val="15"/>
          <w:lang w:val="uk-UA"/>
        </w:rPr>
        <w:t>Сторони</w:t>
      </w:r>
      <w:r w:rsidRPr="00EE5B4A">
        <w:rPr>
          <w:rFonts w:ascii="Times New Roman" w:eastAsia="Calibri" w:hAnsi="Times New Roman" w:cs="Times New Roman"/>
          <w:sz w:val="15"/>
          <w:szCs w:val="15"/>
          <w:lang w:val="uk-UA"/>
        </w:rPr>
        <w:t xml:space="preserve">», уклали цей Договір </w:t>
      </w:r>
      <w:r w:rsidR="00E91BC2" w:rsidRPr="00EE5B4A">
        <w:rPr>
          <w:rFonts w:ascii="Times New Roman" w:eastAsia="Calibri" w:hAnsi="Times New Roman" w:cs="Times New Roman"/>
          <w:sz w:val="15"/>
          <w:szCs w:val="15"/>
          <w:lang w:val="uk-UA"/>
        </w:rPr>
        <w:t xml:space="preserve">перевезення вантажу </w:t>
      </w:r>
      <w:r w:rsidRPr="00EE5B4A">
        <w:rPr>
          <w:rFonts w:ascii="Times New Roman" w:eastAsia="Calibri" w:hAnsi="Times New Roman" w:cs="Times New Roman"/>
          <w:b/>
          <w:sz w:val="15"/>
          <w:szCs w:val="15"/>
          <w:highlight w:val="yellow"/>
          <w:lang w:val="uk-UA"/>
        </w:rPr>
        <w:t>№ _________</w:t>
      </w:r>
      <w:r w:rsidR="00E91BC2" w:rsidRPr="00EE5B4A">
        <w:rPr>
          <w:rFonts w:ascii="Times New Roman" w:eastAsia="Calibri" w:hAnsi="Times New Roman" w:cs="Times New Roman"/>
          <w:b/>
          <w:sz w:val="15"/>
          <w:szCs w:val="15"/>
          <w:highlight w:val="yellow"/>
          <w:lang w:val="uk-UA"/>
        </w:rPr>
        <w:t xml:space="preserve"> від ______________</w:t>
      </w:r>
      <w:r w:rsidR="00E91BC2" w:rsidRPr="00EE5B4A">
        <w:rPr>
          <w:rFonts w:ascii="Times New Roman" w:eastAsia="Calibri" w:hAnsi="Times New Roman" w:cs="Times New Roman"/>
          <w:b/>
          <w:sz w:val="15"/>
          <w:szCs w:val="15"/>
          <w:lang w:val="uk-UA"/>
        </w:rPr>
        <w:t xml:space="preserve"> </w:t>
      </w:r>
      <w:r w:rsidRPr="00EE5B4A">
        <w:rPr>
          <w:rFonts w:ascii="Times New Roman" w:eastAsia="Calibri" w:hAnsi="Times New Roman" w:cs="Times New Roman"/>
          <w:b/>
          <w:sz w:val="15"/>
          <w:szCs w:val="15"/>
          <w:lang w:val="uk-UA"/>
        </w:rPr>
        <w:t xml:space="preserve"> (далі за текстом – Договір)</w:t>
      </w:r>
      <w:r w:rsidRPr="00EE5B4A">
        <w:rPr>
          <w:rFonts w:ascii="Times New Roman" w:eastAsia="Calibri" w:hAnsi="Times New Roman" w:cs="Times New Roman"/>
          <w:bCs/>
          <w:sz w:val="15"/>
          <w:szCs w:val="15"/>
          <w:lang w:val="uk-UA"/>
        </w:rPr>
        <w:t xml:space="preserve"> </w:t>
      </w:r>
      <w:r w:rsidRPr="00EE5B4A">
        <w:rPr>
          <w:rFonts w:ascii="Times New Roman" w:eastAsia="Calibri" w:hAnsi="Times New Roman" w:cs="Times New Roman"/>
          <w:sz w:val="15"/>
          <w:szCs w:val="15"/>
          <w:lang w:val="uk-UA"/>
        </w:rPr>
        <w:t>про нижчевикладене:</w:t>
      </w:r>
    </w:p>
    <w:p w:rsidR="00224F25" w:rsidRPr="00EE5B4A" w:rsidRDefault="00224F25" w:rsidP="00A7687B">
      <w:pPr>
        <w:tabs>
          <w:tab w:val="left" w:pos="8640"/>
        </w:tabs>
        <w:spacing w:before="10" w:after="10" w:line="240" w:lineRule="auto"/>
        <w:jc w:val="center"/>
        <w:outlineLvl w:val="0"/>
        <w:rPr>
          <w:rFonts w:ascii="Times New Roman" w:eastAsia="Calibri" w:hAnsi="Times New Roman" w:cs="Times New Roman"/>
          <w:sz w:val="15"/>
          <w:szCs w:val="15"/>
        </w:rPr>
      </w:pPr>
    </w:p>
    <w:p w:rsidR="008F633B" w:rsidRPr="00EE5B4A" w:rsidRDefault="008F633B" w:rsidP="00A7687B">
      <w:pPr>
        <w:tabs>
          <w:tab w:val="left" w:pos="8640"/>
        </w:tabs>
        <w:spacing w:before="10" w:after="10" w:line="240" w:lineRule="auto"/>
        <w:jc w:val="center"/>
        <w:outlineLvl w:val="0"/>
        <w:rPr>
          <w:rFonts w:ascii="Times New Roman" w:eastAsia="Calibri" w:hAnsi="Times New Roman" w:cs="Times New Roman"/>
          <w:sz w:val="15"/>
          <w:szCs w:val="15"/>
        </w:rPr>
      </w:pPr>
    </w:p>
    <w:p w:rsidR="00224F25" w:rsidRPr="00EE5B4A" w:rsidRDefault="00224F25" w:rsidP="00A7687B">
      <w:pPr>
        <w:numPr>
          <w:ilvl w:val="0"/>
          <w:numId w:val="1"/>
        </w:numPr>
        <w:tabs>
          <w:tab w:val="left" w:pos="8640"/>
        </w:tabs>
        <w:spacing w:before="10" w:after="10" w:line="240" w:lineRule="auto"/>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Визначення понять і термінів Договору</w:t>
      </w:r>
    </w:p>
    <w:p w:rsidR="00224F25" w:rsidRPr="00EE5B4A" w:rsidRDefault="00224F25" w:rsidP="00A7687B">
      <w:pPr>
        <w:numPr>
          <w:ilvl w:val="1"/>
          <w:numId w:val="1"/>
        </w:numPr>
        <w:tabs>
          <w:tab w:val="left" w:pos="8640"/>
        </w:tabs>
        <w:spacing w:before="10" w:after="10" w:line="240" w:lineRule="auto"/>
        <w:jc w:val="both"/>
        <w:rPr>
          <w:rFonts w:ascii="Times New Roman" w:eastAsia="Calibri" w:hAnsi="Times New Roman" w:cs="Times New Roman"/>
          <w:sz w:val="15"/>
          <w:szCs w:val="15"/>
          <w:lang w:val="uk-UA"/>
        </w:rPr>
      </w:pPr>
      <w:r w:rsidRPr="00EE5B4A">
        <w:rPr>
          <w:rFonts w:ascii="Times New Roman" w:eastAsia="Calibri" w:hAnsi="Times New Roman" w:cs="Times New Roman"/>
          <w:i/>
          <w:iCs/>
          <w:sz w:val="15"/>
          <w:szCs w:val="15"/>
          <w:lang w:val="uk-UA"/>
        </w:rPr>
        <w:t>Вантаж</w:t>
      </w:r>
      <w:r w:rsidR="00C72C62" w:rsidRPr="00EE5B4A">
        <w:rPr>
          <w:rFonts w:ascii="Times New Roman" w:eastAsia="Calibri" w:hAnsi="Times New Roman" w:cs="Times New Roman"/>
          <w:i/>
          <w:iCs/>
          <w:sz w:val="15"/>
          <w:szCs w:val="15"/>
          <w:lang w:val="uk-UA"/>
        </w:rPr>
        <w:t xml:space="preserve"> </w:t>
      </w:r>
      <w:r w:rsidR="00C72C62" w:rsidRPr="00EE5B4A">
        <w:rPr>
          <w:rFonts w:ascii="Times New Roman" w:eastAsia="Calibri" w:hAnsi="Times New Roman" w:cs="Times New Roman"/>
          <w:i/>
          <w:iCs/>
          <w:sz w:val="15"/>
          <w:szCs w:val="15"/>
          <w:highlight w:val="lightGray"/>
          <w:lang w:val="uk-UA"/>
        </w:rPr>
        <w:t>та/або</w:t>
      </w:r>
      <w:r w:rsidR="004662EE" w:rsidRPr="00EE5B4A">
        <w:rPr>
          <w:rFonts w:ascii="Times New Roman" w:eastAsia="Calibri" w:hAnsi="Times New Roman" w:cs="Times New Roman"/>
          <w:i/>
          <w:iCs/>
          <w:sz w:val="15"/>
          <w:szCs w:val="15"/>
          <w:highlight w:val="lightGray"/>
          <w:lang w:val="uk-UA"/>
        </w:rPr>
        <w:t xml:space="preserve"> </w:t>
      </w:r>
      <w:r w:rsidR="006C5D92" w:rsidRPr="00EE5B4A">
        <w:rPr>
          <w:rFonts w:ascii="Times New Roman" w:eastAsia="Calibri" w:hAnsi="Times New Roman" w:cs="Times New Roman"/>
          <w:sz w:val="15"/>
          <w:szCs w:val="15"/>
          <w:highlight w:val="lightGray"/>
          <w:lang w:val="uk-UA"/>
        </w:rPr>
        <w:t>матеріали (продукція)</w:t>
      </w:r>
      <w:r w:rsidR="00C72C62" w:rsidRPr="00EE5B4A">
        <w:rPr>
          <w:rFonts w:ascii="Times New Roman" w:eastAsia="Calibri" w:hAnsi="Times New Roman" w:cs="Times New Roman"/>
          <w:sz w:val="15"/>
          <w:szCs w:val="15"/>
          <w:highlight w:val="lightGray"/>
          <w:lang w:val="uk-UA"/>
        </w:rPr>
        <w:t xml:space="preserve"> - </w:t>
      </w:r>
      <w:r w:rsidRPr="00EE5B4A">
        <w:rPr>
          <w:rFonts w:ascii="Times New Roman" w:eastAsia="Calibri" w:hAnsi="Times New Roman" w:cs="Times New Roman"/>
          <w:sz w:val="15"/>
          <w:szCs w:val="15"/>
          <w:highlight w:val="lightGray"/>
          <w:lang w:val="en-US"/>
        </w:rPr>
        <w:t>POS</w:t>
      </w:r>
      <w:r w:rsidRPr="00EE5B4A">
        <w:rPr>
          <w:rFonts w:ascii="Times New Roman" w:eastAsia="Calibri" w:hAnsi="Times New Roman" w:cs="Times New Roman"/>
          <w:sz w:val="15"/>
          <w:szCs w:val="15"/>
          <w:highlight w:val="lightGray"/>
        </w:rPr>
        <w:t>-</w:t>
      </w:r>
      <w:r w:rsidR="004B3F5B" w:rsidRPr="00EE5B4A">
        <w:rPr>
          <w:rFonts w:ascii="Times New Roman" w:eastAsia="Calibri" w:hAnsi="Times New Roman" w:cs="Times New Roman"/>
          <w:sz w:val="15"/>
          <w:szCs w:val="15"/>
          <w:highlight w:val="lightGray"/>
          <w:lang w:val="uk-UA"/>
        </w:rPr>
        <w:t>матеріали</w:t>
      </w:r>
      <w:r w:rsidR="004B3F5B" w:rsidRPr="00EE5B4A">
        <w:rPr>
          <w:rFonts w:ascii="Times New Roman" w:eastAsia="Calibri" w:hAnsi="Times New Roman" w:cs="Times New Roman"/>
          <w:sz w:val="15"/>
          <w:szCs w:val="15"/>
          <w:highlight w:val="lightGray"/>
        </w:rPr>
        <w:t>,</w:t>
      </w:r>
      <w:r w:rsidR="004B3F5B" w:rsidRPr="00EE5B4A">
        <w:rPr>
          <w:rFonts w:ascii="Times New Roman" w:eastAsia="Calibri" w:hAnsi="Times New Roman" w:cs="Times New Roman"/>
          <w:sz w:val="15"/>
          <w:szCs w:val="15"/>
          <w:highlight w:val="lightGray"/>
          <w:lang w:val="uk-UA"/>
        </w:rPr>
        <w:t xml:space="preserve"> газета та листівка формату </w:t>
      </w:r>
      <w:r w:rsidR="00893A0D" w:rsidRPr="00EE5B4A">
        <w:rPr>
          <w:rFonts w:ascii="Times New Roman" w:eastAsia="Calibri" w:hAnsi="Times New Roman" w:cs="Times New Roman"/>
          <w:sz w:val="15"/>
          <w:szCs w:val="15"/>
          <w:highlight w:val="lightGray"/>
          <w:lang w:val="uk-UA"/>
        </w:rPr>
        <w:t xml:space="preserve">А4 та </w:t>
      </w:r>
      <w:r w:rsidR="004B3F5B" w:rsidRPr="00EE5B4A">
        <w:rPr>
          <w:rFonts w:ascii="Times New Roman" w:eastAsia="Calibri" w:hAnsi="Times New Roman" w:cs="Times New Roman"/>
          <w:sz w:val="15"/>
          <w:szCs w:val="15"/>
          <w:highlight w:val="lightGray"/>
          <w:lang w:val="uk-UA"/>
        </w:rPr>
        <w:t>листівка формату А5,</w:t>
      </w:r>
      <w:r w:rsidRPr="00EE5B4A">
        <w:rPr>
          <w:rFonts w:ascii="Times New Roman" w:eastAsia="Calibri" w:hAnsi="Times New Roman" w:cs="Times New Roman"/>
          <w:sz w:val="15"/>
          <w:szCs w:val="15"/>
          <w:highlight w:val="lightGray"/>
          <w:lang w:val="uk-UA"/>
        </w:rPr>
        <w:t xml:space="preserve"> які не є небезпечними, забороненими або обмеженими до перевезення чинним на </w:t>
      </w:r>
      <w:r w:rsidRPr="00EE5B4A">
        <w:rPr>
          <w:rFonts w:ascii="Times New Roman" w:eastAsia="Calibri" w:hAnsi="Times New Roman" w:cs="Times New Roman"/>
          <w:i/>
          <w:iCs/>
          <w:sz w:val="15"/>
          <w:szCs w:val="15"/>
          <w:highlight w:val="lightGray"/>
          <w:lang w:val="uk-UA"/>
        </w:rPr>
        <w:t>Території обслуговування</w:t>
      </w:r>
      <w:r w:rsidRPr="00EE5B4A">
        <w:rPr>
          <w:rFonts w:ascii="Times New Roman" w:eastAsia="Calibri" w:hAnsi="Times New Roman" w:cs="Times New Roman"/>
          <w:sz w:val="15"/>
          <w:szCs w:val="15"/>
          <w:highlight w:val="lightGray"/>
          <w:lang w:val="uk-UA"/>
        </w:rPr>
        <w:t xml:space="preserve"> законодавством.</w:t>
      </w:r>
      <w:r w:rsidR="003F7EC8" w:rsidRPr="00EE5B4A">
        <w:rPr>
          <w:rFonts w:ascii="Times New Roman" w:eastAsia="Calibri" w:hAnsi="Times New Roman" w:cs="Times New Roman"/>
          <w:sz w:val="15"/>
          <w:szCs w:val="15"/>
          <w:highlight w:val="lightGray"/>
          <w:lang w:val="uk-UA"/>
        </w:rPr>
        <w:t xml:space="preserve"> Орієнтовний перелік матеріалів міститься у Додатку № </w:t>
      </w:r>
      <w:r w:rsidR="00CB16A2" w:rsidRPr="00EE5B4A">
        <w:rPr>
          <w:rFonts w:ascii="Times New Roman" w:eastAsia="Calibri" w:hAnsi="Times New Roman" w:cs="Times New Roman"/>
          <w:sz w:val="15"/>
          <w:szCs w:val="15"/>
          <w:highlight w:val="lightGray"/>
          <w:lang w:val="uk-UA"/>
        </w:rPr>
        <w:t>4</w:t>
      </w:r>
      <w:r w:rsidR="003F7EC8" w:rsidRPr="00EE5B4A">
        <w:rPr>
          <w:rFonts w:ascii="Times New Roman" w:eastAsia="Calibri" w:hAnsi="Times New Roman" w:cs="Times New Roman"/>
          <w:sz w:val="15"/>
          <w:szCs w:val="15"/>
          <w:highlight w:val="lightGray"/>
          <w:lang w:val="uk-UA"/>
        </w:rPr>
        <w:t xml:space="preserve"> до Договору.</w:t>
      </w:r>
    </w:p>
    <w:p w:rsidR="00224F25" w:rsidRPr="00EE5B4A" w:rsidRDefault="00224F25" w:rsidP="00A7687B">
      <w:pPr>
        <w:numPr>
          <w:ilvl w:val="1"/>
          <w:numId w:val="1"/>
        </w:numPr>
        <w:tabs>
          <w:tab w:val="left" w:pos="8640"/>
        </w:tabs>
        <w:spacing w:before="10" w:after="10" w:line="240" w:lineRule="auto"/>
        <w:jc w:val="both"/>
        <w:rPr>
          <w:rFonts w:ascii="Times New Roman" w:eastAsia="Calibri" w:hAnsi="Times New Roman" w:cs="Times New Roman"/>
          <w:sz w:val="15"/>
          <w:szCs w:val="15"/>
          <w:lang w:val="uk-UA"/>
        </w:rPr>
      </w:pPr>
      <w:r w:rsidRPr="00EE5B4A">
        <w:rPr>
          <w:rFonts w:ascii="Times New Roman" w:eastAsia="Calibri" w:hAnsi="Times New Roman" w:cs="Times New Roman"/>
          <w:i/>
          <w:iCs/>
          <w:color w:val="000000"/>
          <w:sz w:val="15"/>
          <w:szCs w:val="15"/>
          <w:lang w:val="uk-UA"/>
        </w:rPr>
        <w:t>Товарно-транспортна накладна (далі –ТТН або Накладна) -</w:t>
      </w:r>
      <w:r w:rsidRPr="00EE5B4A">
        <w:rPr>
          <w:rFonts w:ascii="Times New Roman" w:eastAsia="Calibri" w:hAnsi="Times New Roman" w:cs="Times New Roman"/>
          <w:iCs/>
          <w:color w:val="000000"/>
          <w:sz w:val="15"/>
          <w:szCs w:val="15"/>
          <w:lang w:val="uk-UA"/>
        </w:rPr>
        <w:t xml:space="preserve"> </w:t>
      </w:r>
      <w:r w:rsidR="004B3F5B" w:rsidRPr="00EE5B4A">
        <w:rPr>
          <w:rFonts w:ascii="Times New Roman" w:eastAsia="Calibri" w:hAnsi="Times New Roman" w:cs="Times New Roman"/>
          <w:color w:val="000000"/>
          <w:sz w:val="15"/>
          <w:szCs w:val="15"/>
          <w:lang w:val="uk-UA"/>
        </w:rPr>
        <w:t>встановлена</w:t>
      </w:r>
      <w:r w:rsidR="003A2E8E" w:rsidRPr="00EE5B4A">
        <w:rPr>
          <w:rFonts w:ascii="Times New Roman" w:eastAsia="Calibri" w:hAnsi="Times New Roman" w:cs="Times New Roman"/>
          <w:color w:val="000000"/>
          <w:sz w:val="15"/>
          <w:szCs w:val="15"/>
          <w:lang w:val="uk-UA"/>
        </w:rPr>
        <w:t xml:space="preserve"> форма</w:t>
      </w:r>
      <w:r w:rsidRPr="00EE5B4A">
        <w:rPr>
          <w:rFonts w:ascii="Times New Roman" w:eastAsia="Calibri" w:hAnsi="Times New Roman" w:cs="Times New Roman"/>
          <w:color w:val="000000"/>
          <w:sz w:val="15"/>
          <w:szCs w:val="15"/>
          <w:lang w:val="uk-UA"/>
        </w:rPr>
        <w:t xml:space="preserve"> супровідних перевізних документів для В</w:t>
      </w:r>
      <w:r w:rsidR="00390082" w:rsidRPr="00EE5B4A">
        <w:rPr>
          <w:rFonts w:ascii="Times New Roman" w:eastAsia="Calibri" w:hAnsi="Times New Roman" w:cs="Times New Roman"/>
          <w:color w:val="000000"/>
          <w:sz w:val="15"/>
          <w:szCs w:val="15"/>
          <w:lang w:val="uk-UA"/>
        </w:rPr>
        <w:t>антажу</w:t>
      </w:r>
      <w:r w:rsidR="003A2E8E" w:rsidRPr="00EE5B4A">
        <w:rPr>
          <w:rFonts w:ascii="Times New Roman" w:eastAsia="Calibri" w:hAnsi="Times New Roman" w:cs="Times New Roman"/>
          <w:color w:val="000000"/>
          <w:sz w:val="15"/>
          <w:szCs w:val="15"/>
          <w:lang w:val="uk-UA"/>
        </w:rPr>
        <w:t xml:space="preserve">, на підставі </w:t>
      </w:r>
      <w:r w:rsidR="000A4031" w:rsidRPr="00EE5B4A">
        <w:rPr>
          <w:rFonts w:ascii="Times New Roman" w:eastAsia="Calibri" w:hAnsi="Times New Roman" w:cs="Times New Roman"/>
          <w:color w:val="000000"/>
          <w:sz w:val="15"/>
          <w:szCs w:val="15"/>
          <w:lang w:val="uk-UA"/>
        </w:rPr>
        <w:t>яких здійснюється облік, приймання, передавання, перевезення, здавання Вантажу.</w:t>
      </w:r>
      <w:r w:rsidRPr="00EE5B4A">
        <w:rPr>
          <w:rFonts w:ascii="Times New Roman" w:eastAsia="Calibri" w:hAnsi="Times New Roman" w:cs="Times New Roman"/>
          <w:color w:val="000000"/>
          <w:sz w:val="15"/>
          <w:szCs w:val="15"/>
          <w:lang w:val="uk-UA"/>
        </w:rPr>
        <w:t xml:space="preserve"> Накладна, підписана Замовником, підтверджує силу угоди між Замовником і Перевізником про перевезення В</w:t>
      </w:r>
      <w:r w:rsidR="00390082" w:rsidRPr="00EE5B4A">
        <w:rPr>
          <w:rFonts w:ascii="Times New Roman" w:eastAsia="Calibri" w:hAnsi="Times New Roman" w:cs="Times New Roman"/>
          <w:color w:val="000000"/>
          <w:sz w:val="15"/>
          <w:szCs w:val="15"/>
          <w:lang w:val="uk-UA"/>
        </w:rPr>
        <w:t>антажу</w:t>
      </w:r>
      <w:r w:rsidRPr="00EE5B4A">
        <w:rPr>
          <w:rFonts w:ascii="Times New Roman" w:eastAsia="Calibri" w:hAnsi="Times New Roman" w:cs="Times New Roman"/>
          <w:color w:val="000000"/>
          <w:sz w:val="15"/>
          <w:szCs w:val="15"/>
          <w:lang w:val="uk-UA"/>
        </w:rPr>
        <w:t>.</w:t>
      </w:r>
      <w:r w:rsidRPr="00EE5B4A">
        <w:rPr>
          <w:rFonts w:ascii="Times New Roman" w:eastAsia="Calibri" w:hAnsi="Times New Roman" w:cs="Times New Roman"/>
          <w:color w:val="00B050"/>
          <w:sz w:val="15"/>
          <w:szCs w:val="15"/>
        </w:rPr>
        <w:t xml:space="preserve"> </w:t>
      </w:r>
    </w:p>
    <w:p w:rsidR="00224F25" w:rsidRPr="00EE5B4A" w:rsidRDefault="00224F25" w:rsidP="00A7687B">
      <w:pPr>
        <w:numPr>
          <w:ilvl w:val="1"/>
          <w:numId w:val="1"/>
        </w:numPr>
        <w:tabs>
          <w:tab w:val="left" w:pos="8640"/>
        </w:tabs>
        <w:spacing w:before="10" w:after="10" w:line="240" w:lineRule="auto"/>
        <w:jc w:val="both"/>
        <w:rPr>
          <w:rFonts w:ascii="Times New Roman" w:eastAsia="Calibri" w:hAnsi="Times New Roman" w:cs="Times New Roman"/>
          <w:sz w:val="15"/>
          <w:szCs w:val="15"/>
          <w:lang w:val="uk-UA"/>
        </w:rPr>
      </w:pPr>
      <w:r w:rsidRPr="00EE5B4A">
        <w:rPr>
          <w:rFonts w:ascii="Times New Roman" w:eastAsia="Calibri" w:hAnsi="Times New Roman" w:cs="Times New Roman"/>
          <w:i/>
          <w:sz w:val="15"/>
          <w:szCs w:val="15"/>
          <w:lang w:val="uk-UA"/>
        </w:rPr>
        <w:t>Вантажоодержувач</w:t>
      </w:r>
      <w:r w:rsidR="00533D0B" w:rsidRPr="00EE5B4A">
        <w:rPr>
          <w:rFonts w:ascii="Times New Roman" w:eastAsia="Calibri" w:hAnsi="Times New Roman" w:cs="Times New Roman"/>
          <w:i/>
          <w:sz w:val="15"/>
          <w:szCs w:val="15"/>
          <w:lang w:val="uk-UA"/>
        </w:rPr>
        <w:t xml:space="preserve"> або Одержувач</w:t>
      </w:r>
      <w:r w:rsidRPr="00EE5B4A">
        <w:rPr>
          <w:rFonts w:ascii="Times New Roman" w:eastAsia="Calibri" w:hAnsi="Times New Roman" w:cs="Times New Roman"/>
          <w:sz w:val="15"/>
          <w:szCs w:val="15"/>
          <w:lang w:val="uk-UA"/>
        </w:rPr>
        <w:t xml:space="preserve"> – особа, зазначена у графі </w:t>
      </w:r>
      <w:r w:rsidRPr="00EE5B4A">
        <w:rPr>
          <w:rFonts w:ascii="Times New Roman" w:eastAsia="Calibri" w:hAnsi="Times New Roman" w:cs="Times New Roman"/>
          <w:b/>
          <w:bCs/>
          <w:sz w:val="15"/>
          <w:szCs w:val="15"/>
          <w:lang w:val="uk-UA"/>
        </w:rPr>
        <w:t>«</w:t>
      </w:r>
      <w:r w:rsidRPr="00EE5B4A">
        <w:rPr>
          <w:rFonts w:ascii="Times New Roman" w:eastAsia="Calibri" w:hAnsi="Times New Roman" w:cs="Times New Roman"/>
          <w:i/>
          <w:iCs/>
          <w:sz w:val="15"/>
          <w:szCs w:val="15"/>
          <w:lang w:val="uk-UA"/>
        </w:rPr>
        <w:t>Одержувач</w:t>
      </w:r>
      <w:r w:rsidRPr="00EE5B4A">
        <w:rPr>
          <w:rFonts w:ascii="Times New Roman" w:eastAsia="Calibri" w:hAnsi="Times New Roman" w:cs="Times New Roman"/>
          <w:b/>
          <w:bCs/>
          <w:sz w:val="15"/>
          <w:szCs w:val="15"/>
          <w:lang w:val="uk-UA"/>
        </w:rPr>
        <w:t>»</w:t>
      </w:r>
      <w:r w:rsidRPr="00EE5B4A">
        <w:rPr>
          <w:rFonts w:ascii="Times New Roman" w:eastAsia="Calibri" w:hAnsi="Times New Roman" w:cs="Times New Roman"/>
          <w:bCs/>
          <w:sz w:val="15"/>
          <w:szCs w:val="15"/>
          <w:lang w:val="uk-UA"/>
        </w:rPr>
        <w:t>, якою є</w:t>
      </w:r>
      <w:r w:rsidRPr="00EE5B4A">
        <w:rPr>
          <w:rFonts w:ascii="Times New Roman" w:eastAsia="Calibri" w:hAnsi="Times New Roman" w:cs="Times New Roman"/>
          <w:b/>
          <w:bCs/>
          <w:sz w:val="15"/>
          <w:szCs w:val="15"/>
          <w:lang w:val="uk-UA"/>
        </w:rPr>
        <w:t xml:space="preserve"> </w:t>
      </w:r>
      <w:r w:rsidRPr="00EE5B4A">
        <w:rPr>
          <w:rFonts w:ascii="Times New Roman" w:eastAsia="Calibri" w:hAnsi="Times New Roman" w:cs="Times New Roman"/>
          <w:i/>
          <w:sz w:val="15"/>
          <w:szCs w:val="15"/>
          <w:lang w:val="uk-UA"/>
        </w:rPr>
        <w:t>Замовник</w:t>
      </w:r>
      <w:r w:rsidRPr="00EE5B4A">
        <w:rPr>
          <w:rFonts w:ascii="Times New Roman" w:eastAsia="Calibri" w:hAnsi="Times New Roman" w:cs="Times New Roman"/>
          <w:sz w:val="15"/>
          <w:szCs w:val="15"/>
          <w:lang w:val="uk-UA"/>
        </w:rPr>
        <w:t xml:space="preserve"> або інша правоздатна юридична особа чи дієздатна фізична особа, її довірена, уповноважена, посадова або службова особа, що одержує В</w:t>
      </w:r>
      <w:r w:rsidR="00CB16A2" w:rsidRPr="00EE5B4A">
        <w:rPr>
          <w:rFonts w:ascii="Times New Roman" w:eastAsia="Calibri" w:hAnsi="Times New Roman" w:cs="Times New Roman"/>
          <w:sz w:val="15"/>
          <w:szCs w:val="15"/>
          <w:lang w:val="uk-UA"/>
        </w:rPr>
        <w:t>антаж</w:t>
      </w:r>
      <w:r w:rsidR="000A4031" w:rsidRPr="00EE5B4A">
        <w:rPr>
          <w:rFonts w:ascii="Times New Roman" w:eastAsia="Calibri" w:hAnsi="Times New Roman" w:cs="Times New Roman"/>
          <w:sz w:val="15"/>
          <w:szCs w:val="15"/>
          <w:lang w:val="uk-UA"/>
        </w:rPr>
        <w:t xml:space="preserve"> від Перевізника, здійснює оформлення  товарно-транспортних документів. </w:t>
      </w:r>
    </w:p>
    <w:p w:rsidR="00CB16A2" w:rsidRPr="00EE5B4A" w:rsidRDefault="00CB16A2" w:rsidP="00A7687B">
      <w:pPr>
        <w:pStyle w:val="aa"/>
        <w:numPr>
          <w:ilvl w:val="1"/>
          <w:numId w:val="1"/>
        </w:numPr>
        <w:tabs>
          <w:tab w:val="left" w:pos="8640"/>
        </w:tabs>
        <w:spacing w:before="10" w:after="10" w:line="240" w:lineRule="auto"/>
        <w:jc w:val="both"/>
        <w:rPr>
          <w:rFonts w:ascii="Times New Roman" w:eastAsia="Calibri" w:hAnsi="Times New Roman" w:cs="Times New Roman"/>
          <w:sz w:val="15"/>
          <w:szCs w:val="15"/>
          <w:lang w:val="uk-UA"/>
        </w:rPr>
      </w:pPr>
      <w:r w:rsidRPr="00EE5B4A">
        <w:rPr>
          <w:rFonts w:ascii="Times New Roman" w:eastAsia="Calibri" w:hAnsi="Times New Roman" w:cs="Times New Roman"/>
          <w:i/>
          <w:sz w:val="15"/>
          <w:szCs w:val="15"/>
          <w:lang w:val="uk-UA"/>
        </w:rPr>
        <w:t>Відправник або Вантажовідправник</w:t>
      </w:r>
      <w:r w:rsidRPr="00EE5B4A">
        <w:rPr>
          <w:rFonts w:ascii="Times New Roman" w:eastAsia="Calibri" w:hAnsi="Times New Roman" w:cs="Times New Roman"/>
          <w:sz w:val="15"/>
          <w:szCs w:val="15"/>
          <w:lang w:val="uk-UA"/>
        </w:rPr>
        <w:t xml:space="preserve"> – особа, зазначена в графі «Відправник» Накладної, якою є Замовник або інша правоздатна юридична особа чи дієздатна фізична особа, її довірена, уповноважена, посадова або службова особа, що передає окрем</w:t>
      </w:r>
      <w:r w:rsidR="00AA4CB4" w:rsidRPr="00EE5B4A">
        <w:rPr>
          <w:rFonts w:ascii="Times New Roman" w:eastAsia="Calibri" w:hAnsi="Times New Roman" w:cs="Times New Roman"/>
          <w:sz w:val="15"/>
          <w:szCs w:val="15"/>
          <w:lang w:val="uk-UA"/>
        </w:rPr>
        <w:t>ий</w:t>
      </w:r>
      <w:r w:rsidRPr="00EE5B4A">
        <w:rPr>
          <w:rFonts w:ascii="Times New Roman" w:eastAsia="Calibri" w:hAnsi="Times New Roman" w:cs="Times New Roman"/>
          <w:sz w:val="15"/>
          <w:szCs w:val="15"/>
          <w:lang w:val="uk-UA"/>
        </w:rPr>
        <w:t xml:space="preserve"> В</w:t>
      </w:r>
      <w:r w:rsidR="00AA4CB4" w:rsidRPr="00EE5B4A">
        <w:rPr>
          <w:rFonts w:ascii="Times New Roman" w:eastAsia="Calibri" w:hAnsi="Times New Roman" w:cs="Times New Roman"/>
          <w:sz w:val="15"/>
          <w:szCs w:val="15"/>
          <w:lang w:val="uk-UA"/>
        </w:rPr>
        <w:t>антаж</w:t>
      </w:r>
      <w:r w:rsidRPr="00EE5B4A">
        <w:rPr>
          <w:rFonts w:ascii="Times New Roman" w:eastAsia="Calibri" w:hAnsi="Times New Roman" w:cs="Times New Roman"/>
          <w:sz w:val="15"/>
          <w:szCs w:val="15"/>
          <w:lang w:val="uk-UA"/>
        </w:rPr>
        <w:t xml:space="preserve"> Перевізнику.</w:t>
      </w:r>
    </w:p>
    <w:p w:rsidR="00224F25" w:rsidRPr="00EE5B4A" w:rsidRDefault="00224F25" w:rsidP="00A7687B">
      <w:pPr>
        <w:pStyle w:val="aa"/>
        <w:numPr>
          <w:ilvl w:val="1"/>
          <w:numId w:val="1"/>
        </w:numPr>
        <w:tabs>
          <w:tab w:val="left" w:pos="8640"/>
        </w:tabs>
        <w:spacing w:before="10" w:after="10" w:line="240" w:lineRule="auto"/>
        <w:jc w:val="both"/>
        <w:rPr>
          <w:rFonts w:ascii="Times New Roman" w:eastAsia="Calibri" w:hAnsi="Times New Roman" w:cs="Times New Roman"/>
          <w:sz w:val="15"/>
          <w:szCs w:val="15"/>
          <w:lang w:val="uk-UA"/>
        </w:rPr>
      </w:pPr>
      <w:r w:rsidRPr="00EE5B4A">
        <w:rPr>
          <w:rFonts w:ascii="Times New Roman" w:eastAsia="Calibri" w:hAnsi="Times New Roman" w:cs="Times New Roman"/>
          <w:i/>
          <w:iCs/>
          <w:sz w:val="15"/>
          <w:szCs w:val="15"/>
          <w:lang w:val="uk-UA"/>
        </w:rPr>
        <w:t xml:space="preserve">Територія обслуговування - </w:t>
      </w:r>
      <w:r w:rsidRPr="00EE5B4A">
        <w:rPr>
          <w:rFonts w:ascii="Times New Roman" w:eastAsia="Calibri" w:hAnsi="Times New Roman" w:cs="Times New Roman"/>
          <w:sz w:val="15"/>
          <w:szCs w:val="15"/>
          <w:lang w:val="uk-UA"/>
        </w:rPr>
        <w:t>територія України.</w:t>
      </w:r>
    </w:p>
    <w:p w:rsidR="00224F25" w:rsidRPr="00EE5B4A" w:rsidRDefault="00224F25" w:rsidP="00A7687B">
      <w:pPr>
        <w:numPr>
          <w:ilvl w:val="1"/>
          <w:numId w:val="1"/>
        </w:numPr>
        <w:tabs>
          <w:tab w:val="left" w:pos="8640"/>
        </w:tabs>
        <w:spacing w:before="10" w:after="10" w:line="240" w:lineRule="auto"/>
        <w:jc w:val="both"/>
        <w:rPr>
          <w:rFonts w:ascii="Times New Roman" w:eastAsia="Calibri" w:hAnsi="Times New Roman" w:cs="Times New Roman"/>
          <w:sz w:val="15"/>
          <w:szCs w:val="15"/>
          <w:lang w:val="uk-UA"/>
        </w:rPr>
      </w:pPr>
      <w:r w:rsidRPr="00EE5B4A">
        <w:rPr>
          <w:rFonts w:ascii="Times New Roman" w:eastAsia="Calibri" w:hAnsi="Times New Roman" w:cs="Times New Roman"/>
          <w:i/>
          <w:color w:val="000000"/>
          <w:sz w:val="15"/>
          <w:szCs w:val="15"/>
          <w:lang w:val="uk-UA" w:eastAsia="uk-UA" w:bidi="uk-UA"/>
        </w:rPr>
        <w:t>Вантажне місце</w:t>
      </w:r>
      <w:r w:rsidRPr="00EE5B4A">
        <w:rPr>
          <w:rFonts w:ascii="Times New Roman" w:eastAsia="Calibri" w:hAnsi="Times New Roman" w:cs="Times New Roman"/>
          <w:color w:val="000000"/>
          <w:sz w:val="15"/>
          <w:szCs w:val="15"/>
          <w:lang w:val="uk-UA" w:eastAsia="uk-UA" w:bidi="uk-UA"/>
        </w:rPr>
        <w:t xml:space="preserve"> - умовна одиниця Вантажу для його приймання для перевезення та здачі Вантажоодержувачу і виражається в штуках, або кінцевий продукт з упакування Вантажу, що складається з пакувального комплекту та його вмісту, який складають штуки.</w:t>
      </w:r>
    </w:p>
    <w:p w:rsidR="00DC0AAA" w:rsidRPr="00EE5B4A" w:rsidRDefault="00DC0AAA" w:rsidP="00A7687B">
      <w:pPr>
        <w:numPr>
          <w:ilvl w:val="1"/>
          <w:numId w:val="1"/>
        </w:numPr>
        <w:tabs>
          <w:tab w:val="left" w:pos="8640"/>
        </w:tabs>
        <w:spacing w:before="10" w:after="10" w:line="240" w:lineRule="auto"/>
        <w:jc w:val="both"/>
        <w:rPr>
          <w:rFonts w:ascii="Times New Roman" w:eastAsia="Calibri" w:hAnsi="Times New Roman" w:cs="Times New Roman"/>
          <w:sz w:val="15"/>
          <w:szCs w:val="15"/>
          <w:lang w:val="uk-UA"/>
        </w:rPr>
      </w:pPr>
      <w:r w:rsidRPr="00EE5B4A">
        <w:rPr>
          <w:rFonts w:ascii="Times New Roman" w:eastAsia="Calibri" w:hAnsi="Times New Roman" w:cs="Times New Roman"/>
          <w:i/>
          <w:sz w:val="15"/>
          <w:szCs w:val="15"/>
          <w:lang w:val="uk-UA"/>
        </w:rPr>
        <w:t>Розподільчий центр</w:t>
      </w:r>
      <w:r w:rsidRPr="00EE5B4A">
        <w:rPr>
          <w:rFonts w:ascii="Times New Roman" w:eastAsia="Calibri" w:hAnsi="Times New Roman" w:cs="Times New Roman"/>
          <w:sz w:val="15"/>
          <w:szCs w:val="15"/>
          <w:lang w:val="uk-UA"/>
        </w:rPr>
        <w:t xml:space="preserve"> - це складський комплекс Перевізника,  на якому Перевізник розподіляє Вантаж  більш дрібними партіями згідно вказівок Замовника до місць призначення.</w:t>
      </w:r>
    </w:p>
    <w:p w:rsidR="008F633B" w:rsidRPr="00EE5B4A" w:rsidRDefault="008F633B" w:rsidP="00A7687B">
      <w:pPr>
        <w:tabs>
          <w:tab w:val="left" w:pos="8640"/>
        </w:tabs>
        <w:spacing w:before="10" w:after="10" w:line="240" w:lineRule="auto"/>
        <w:ind w:left="999"/>
        <w:jc w:val="both"/>
        <w:rPr>
          <w:rFonts w:ascii="Times New Roman" w:eastAsia="Calibri" w:hAnsi="Times New Roman" w:cs="Times New Roman"/>
          <w:sz w:val="15"/>
          <w:szCs w:val="15"/>
          <w:lang w:val="uk-UA"/>
        </w:rPr>
      </w:pPr>
    </w:p>
    <w:p w:rsidR="00224F25" w:rsidRPr="00EE5B4A" w:rsidRDefault="00224F25" w:rsidP="00A7687B">
      <w:pPr>
        <w:numPr>
          <w:ilvl w:val="0"/>
          <w:numId w:val="1"/>
        </w:numPr>
        <w:tabs>
          <w:tab w:val="left" w:pos="8640"/>
        </w:tabs>
        <w:spacing w:before="10" w:after="10" w:line="240" w:lineRule="auto"/>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Предмет Договору</w:t>
      </w:r>
    </w:p>
    <w:p w:rsidR="00224F25" w:rsidRPr="00EE5B4A" w:rsidRDefault="00224F25" w:rsidP="00A7687B">
      <w:pPr>
        <w:numPr>
          <w:ilvl w:val="1"/>
          <w:numId w:val="1"/>
        </w:numPr>
        <w:tabs>
          <w:tab w:val="left" w:pos="8640"/>
        </w:tabs>
        <w:spacing w:before="10" w:after="10" w:line="240" w:lineRule="auto"/>
        <w:jc w:val="both"/>
        <w:rPr>
          <w:rFonts w:ascii="Times New Roman" w:eastAsia="Calibri" w:hAnsi="Times New Roman" w:cs="Times New Roman"/>
          <w:bCs/>
          <w:sz w:val="15"/>
          <w:szCs w:val="15"/>
          <w:lang w:val="uk-UA"/>
        </w:rPr>
      </w:pPr>
      <w:r w:rsidRPr="00EE5B4A">
        <w:rPr>
          <w:rFonts w:ascii="Times New Roman" w:eastAsia="Calibri" w:hAnsi="Times New Roman" w:cs="Times New Roman"/>
          <w:bCs/>
          <w:sz w:val="15"/>
          <w:szCs w:val="15"/>
          <w:lang w:val="uk-UA"/>
        </w:rPr>
        <w:t>За цим Договором Перевізник зобов’язується в порядку та на умовах, визначених цим Договором та законодавством України за замовленням Замовника здійснювати перевезення та доставку В</w:t>
      </w:r>
      <w:r w:rsidR="00611767" w:rsidRPr="00EE5B4A">
        <w:rPr>
          <w:rFonts w:ascii="Times New Roman" w:eastAsia="Calibri" w:hAnsi="Times New Roman" w:cs="Times New Roman"/>
          <w:bCs/>
          <w:sz w:val="15"/>
          <w:szCs w:val="15"/>
          <w:lang w:val="uk-UA"/>
        </w:rPr>
        <w:t>антажу</w:t>
      </w:r>
      <w:r w:rsidRPr="00EE5B4A">
        <w:rPr>
          <w:rFonts w:ascii="Times New Roman" w:eastAsia="Calibri" w:hAnsi="Times New Roman" w:cs="Times New Roman"/>
          <w:bCs/>
          <w:sz w:val="15"/>
          <w:szCs w:val="15"/>
          <w:lang w:val="uk-UA"/>
        </w:rPr>
        <w:t xml:space="preserve"> (надалі по тексту – «</w:t>
      </w:r>
      <w:r w:rsidRPr="00EE5B4A">
        <w:rPr>
          <w:rFonts w:ascii="Times New Roman" w:eastAsia="Calibri" w:hAnsi="Times New Roman" w:cs="Times New Roman"/>
          <w:bCs/>
          <w:i/>
          <w:iCs/>
          <w:sz w:val="15"/>
          <w:szCs w:val="15"/>
          <w:lang w:val="uk-UA"/>
        </w:rPr>
        <w:t>перевезення В</w:t>
      </w:r>
      <w:r w:rsidR="00CB16A2" w:rsidRPr="00EE5B4A">
        <w:rPr>
          <w:rFonts w:ascii="Times New Roman" w:eastAsia="Calibri" w:hAnsi="Times New Roman" w:cs="Times New Roman"/>
          <w:bCs/>
          <w:i/>
          <w:iCs/>
          <w:sz w:val="15"/>
          <w:szCs w:val="15"/>
          <w:lang w:val="uk-UA"/>
        </w:rPr>
        <w:t>антажу</w:t>
      </w:r>
      <w:r w:rsidRPr="00EE5B4A">
        <w:rPr>
          <w:rFonts w:ascii="Times New Roman" w:eastAsia="Calibri" w:hAnsi="Times New Roman" w:cs="Times New Roman"/>
          <w:bCs/>
          <w:sz w:val="15"/>
          <w:szCs w:val="15"/>
          <w:lang w:val="uk-UA"/>
        </w:rPr>
        <w:t>»), переданих останньому Замовником або іншим Відправником, а Замовник зобов</w:t>
      </w:r>
      <w:r w:rsidRPr="00EE5B4A">
        <w:rPr>
          <w:rFonts w:ascii="Times New Roman" w:eastAsia="Calibri" w:hAnsi="Times New Roman" w:cs="Times New Roman"/>
          <w:bCs/>
          <w:sz w:val="15"/>
          <w:szCs w:val="15"/>
        </w:rPr>
        <w:t>’язу</w:t>
      </w:r>
      <w:r w:rsidRPr="00EE5B4A">
        <w:rPr>
          <w:rFonts w:ascii="Times New Roman" w:eastAsia="Calibri" w:hAnsi="Times New Roman" w:cs="Times New Roman"/>
          <w:bCs/>
          <w:sz w:val="15"/>
          <w:szCs w:val="15"/>
          <w:lang w:val="uk-UA"/>
        </w:rPr>
        <w:t>ється сплатити Перевізнику за перевезення встановлену Договором плату.</w:t>
      </w:r>
      <w:r w:rsidR="005C7083" w:rsidRPr="00EE5B4A">
        <w:rPr>
          <w:rFonts w:ascii="Times New Roman" w:eastAsia="Calibri" w:hAnsi="Times New Roman" w:cs="Times New Roman"/>
          <w:bCs/>
          <w:sz w:val="15"/>
          <w:szCs w:val="15"/>
          <w:lang w:val="uk-UA"/>
        </w:rPr>
        <w:t xml:space="preserve"> Перевізник здійснює перевезення Вантажу у будь-які населені пункти України, які зазначає Замовник у заявці.</w:t>
      </w:r>
    </w:p>
    <w:p w:rsidR="00224F25" w:rsidRPr="00EE5B4A" w:rsidRDefault="00224F25" w:rsidP="00A7687B">
      <w:pPr>
        <w:numPr>
          <w:ilvl w:val="1"/>
          <w:numId w:val="1"/>
        </w:numPr>
        <w:tabs>
          <w:tab w:val="left" w:pos="8640"/>
        </w:tabs>
        <w:spacing w:before="10" w:after="10" w:line="240" w:lineRule="auto"/>
        <w:ind w:left="993" w:hanging="431"/>
        <w:jc w:val="both"/>
        <w:rPr>
          <w:rFonts w:ascii="Times New Roman" w:eastAsia="Calibri" w:hAnsi="Times New Roman" w:cs="Times New Roman"/>
          <w:bCs/>
          <w:sz w:val="15"/>
          <w:szCs w:val="15"/>
          <w:lang w:val="uk-UA"/>
        </w:rPr>
      </w:pPr>
      <w:r w:rsidRPr="00EE5B4A">
        <w:rPr>
          <w:rFonts w:ascii="Times New Roman" w:eastAsia="Calibri" w:hAnsi="Times New Roman" w:cs="Times New Roman"/>
          <w:bCs/>
          <w:sz w:val="15"/>
          <w:szCs w:val="15"/>
          <w:lang w:val="uk-UA"/>
        </w:rPr>
        <w:t xml:space="preserve">Обсяг і вид перевезень, які виконується Перевізником, визначається Сторонами в кожному конкретному випадку </w:t>
      </w:r>
      <w:r w:rsidR="00F11ABB" w:rsidRPr="00EE5B4A">
        <w:rPr>
          <w:rFonts w:ascii="Times New Roman" w:eastAsia="Calibri" w:hAnsi="Times New Roman" w:cs="Times New Roman"/>
          <w:bCs/>
          <w:sz w:val="15"/>
          <w:szCs w:val="15"/>
          <w:lang w:val="uk-UA"/>
        </w:rPr>
        <w:t>відповідно</w:t>
      </w:r>
      <w:r w:rsidRPr="00EE5B4A">
        <w:rPr>
          <w:rFonts w:ascii="Times New Roman" w:eastAsia="Calibri" w:hAnsi="Times New Roman" w:cs="Times New Roman"/>
          <w:bCs/>
          <w:sz w:val="15"/>
          <w:szCs w:val="15"/>
          <w:lang w:val="uk-UA"/>
        </w:rPr>
        <w:t xml:space="preserve"> до доручення Замовника</w:t>
      </w:r>
      <w:r w:rsidRPr="00EE5B4A">
        <w:rPr>
          <w:rFonts w:ascii="Times New Roman" w:eastAsia="Calibri" w:hAnsi="Times New Roman" w:cs="Times New Roman"/>
          <w:sz w:val="15"/>
          <w:szCs w:val="15"/>
          <w:lang w:val="uk-UA"/>
        </w:rPr>
        <w:t>, а також підтверджуються Накладною до В</w:t>
      </w:r>
      <w:r w:rsidR="00B655BB" w:rsidRPr="00EE5B4A">
        <w:rPr>
          <w:rFonts w:ascii="Times New Roman" w:eastAsia="Calibri" w:hAnsi="Times New Roman" w:cs="Times New Roman"/>
          <w:sz w:val="15"/>
          <w:szCs w:val="15"/>
          <w:lang w:val="uk-UA"/>
        </w:rPr>
        <w:t>антажу</w:t>
      </w:r>
      <w:r w:rsidRPr="00EE5B4A">
        <w:rPr>
          <w:rFonts w:ascii="Times New Roman" w:eastAsia="Calibri" w:hAnsi="Times New Roman" w:cs="Times New Roman"/>
          <w:sz w:val="15"/>
          <w:szCs w:val="15"/>
          <w:lang w:val="uk-UA"/>
        </w:rPr>
        <w:t>.</w:t>
      </w:r>
    </w:p>
    <w:p w:rsidR="008F633B" w:rsidRPr="00EE5B4A" w:rsidRDefault="008F633B" w:rsidP="00A7687B">
      <w:pPr>
        <w:tabs>
          <w:tab w:val="left" w:pos="8640"/>
        </w:tabs>
        <w:spacing w:before="10" w:after="10" w:line="240" w:lineRule="auto"/>
        <w:ind w:left="993"/>
        <w:jc w:val="both"/>
        <w:rPr>
          <w:rFonts w:ascii="Times New Roman" w:eastAsia="Calibri" w:hAnsi="Times New Roman" w:cs="Times New Roman"/>
          <w:bCs/>
          <w:sz w:val="15"/>
          <w:szCs w:val="15"/>
          <w:lang w:val="uk-UA"/>
        </w:rPr>
      </w:pPr>
    </w:p>
    <w:p w:rsidR="00224F25" w:rsidRPr="00EE5B4A" w:rsidRDefault="00224F25" w:rsidP="00A7687B">
      <w:pPr>
        <w:numPr>
          <w:ilvl w:val="0"/>
          <w:numId w:val="1"/>
        </w:numPr>
        <w:tabs>
          <w:tab w:val="left" w:pos="8640"/>
        </w:tabs>
        <w:spacing w:before="10" w:after="10" w:line="240" w:lineRule="auto"/>
        <w:jc w:val="center"/>
        <w:rPr>
          <w:rFonts w:ascii="Times New Roman" w:eastAsia="Calibri" w:hAnsi="Times New Roman" w:cs="Times New Roman"/>
          <w:b/>
          <w:bCs/>
          <w:sz w:val="15"/>
          <w:szCs w:val="15"/>
          <w:lang w:val="uk-UA"/>
        </w:rPr>
      </w:pPr>
      <w:r w:rsidRPr="00EE5B4A">
        <w:rPr>
          <w:rFonts w:ascii="Times New Roman" w:eastAsia="Calibri" w:hAnsi="Times New Roman" w:cs="Times New Roman"/>
          <w:b/>
          <w:bCs/>
          <w:sz w:val="15"/>
          <w:szCs w:val="15"/>
          <w:lang w:val="uk-UA"/>
        </w:rPr>
        <w:t>Права та обов`язки Перевізника</w:t>
      </w:r>
    </w:p>
    <w:p w:rsidR="00224F25" w:rsidRPr="00EE5B4A" w:rsidRDefault="00224F25" w:rsidP="00A7687B">
      <w:pPr>
        <w:widowControl w:val="0"/>
        <w:numPr>
          <w:ilvl w:val="1"/>
          <w:numId w:val="1"/>
        </w:numPr>
        <w:spacing w:after="0" w:line="240" w:lineRule="auto"/>
        <w:contextualSpacing/>
        <w:jc w:val="both"/>
        <w:rPr>
          <w:rFonts w:ascii="Times New Roman" w:eastAsia="Times New Roman" w:hAnsi="Times New Roman" w:cs="Times New Roman"/>
          <w:sz w:val="15"/>
          <w:szCs w:val="15"/>
          <w:lang w:eastAsia="ru-RU"/>
        </w:rPr>
      </w:pPr>
      <w:r w:rsidRPr="00EE5B4A">
        <w:rPr>
          <w:rFonts w:ascii="Times New Roman" w:eastAsia="Times New Roman" w:hAnsi="Times New Roman" w:cs="Times New Roman"/>
          <w:color w:val="000000"/>
          <w:sz w:val="15"/>
          <w:szCs w:val="15"/>
          <w:lang w:val="uk-UA" w:eastAsia="uk-UA" w:bidi="uk-UA"/>
        </w:rPr>
        <w:t xml:space="preserve">Своєчасно доставити Вантаж, згідно з товарно-транспортною накладною Замовника та умовами </w:t>
      </w:r>
      <w:r w:rsidR="00E75D14" w:rsidRPr="00EE5B4A">
        <w:rPr>
          <w:rFonts w:ascii="Times New Roman" w:eastAsia="Times New Roman" w:hAnsi="Times New Roman" w:cs="Times New Roman"/>
          <w:color w:val="000000"/>
          <w:sz w:val="15"/>
          <w:szCs w:val="15"/>
          <w:lang w:val="uk-UA" w:eastAsia="uk-UA" w:bidi="uk-UA"/>
        </w:rPr>
        <w:t xml:space="preserve">цього </w:t>
      </w:r>
      <w:r w:rsidRPr="00EE5B4A">
        <w:rPr>
          <w:rFonts w:ascii="Times New Roman" w:eastAsia="Times New Roman" w:hAnsi="Times New Roman" w:cs="Times New Roman"/>
          <w:color w:val="000000"/>
          <w:sz w:val="15"/>
          <w:szCs w:val="15"/>
          <w:lang w:val="uk-UA" w:eastAsia="uk-UA" w:bidi="uk-UA"/>
        </w:rPr>
        <w:t>Договору.</w:t>
      </w:r>
    </w:p>
    <w:p w:rsidR="00224F25" w:rsidRPr="00EE5B4A" w:rsidRDefault="00224F25"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lang w:eastAsia="ru-RU"/>
        </w:rPr>
      </w:pPr>
      <w:r w:rsidRPr="00EE5B4A">
        <w:rPr>
          <w:rFonts w:ascii="Times New Roman" w:eastAsia="Times New Roman" w:hAnsi="Times New Roman" w:cs="Times New Roman"/>
          <w:color w:val="000000"/>
          <w:sz w:val="15"/>
          <w:szCs w:val="15"/>
          <w:lang w:val="uk-UA" w:eastAsia="uk-UA" w:bidi="uk-UA"/>
        </w:rPr>
        <w:t>Забезпечити збереження Вантажу, що перевозиться, за умов, що зазначені в даному Договорі.</w:t>
      </w:r>
    </w:p>
    <w:p w:rsidR="00224F25" w:rsidRPr="00EE5B4A" w:rsidRDefault="005C7083"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highlight w:val="lightGray"/>
          <w:lang w:eastAsia="ru-RU"/>
        </w:rPr>
      </w:pPr>
      <w:r w:rsidRPr="00EE5B4A">
        <w:rPr>
          <w:rFonts w:ascii="Times New Roman" w:eastAsia="Times New Roman" w:hAnsi="Times New Roman" w:cs="Times New Roman"/>
          <w:sz w:val="15"/>
          <w:szCs w:val="15"/>
          <w:highlight w:val="lightGray"/>
          <w:lang w:val="uk-UA" w:eastAsia="ru-RU"/>
        </w:rPr>
        <w:t>С</w:t>
      </w:r>
      <w:r w:rsidR="00224F25" w:rsidRPr="00EE5B4A">
        <w:rPr>
          <w:rFonts w:ascii="Times New Roman" w:eastAsia="Times New Roman" w:hAnsi="Times New Roman" w:cs="Times New Roman"/>
          <w:sz w:val="15"/>
          <w:szCs w:val="15"/>
          <w:highlight w:val="lightGray"/>
          <w:lang w:val="uk-UA" w:eastAsia="ru-RU"/>
        </w:rPr>
        <w:t xml:space="preserve">кладати та заповнювати ТТН на вантаж Замовника на підставі даних, наданих </w:t>
      </w:r>
      <w:r w:rsidR="00224F25" w:rsidRPr="00EE5B4A">
        <w:rPr>
          <w:rFonts w:ascii="Times New Roman" w:eastAsia="Times New Roman" w:hAnsi="Times New Roman" w:cs="Times New Roman"/>
          <w:color w:val="000000"/>
          <w:sz w:val="15"/>
          <w:szCs w:val="15"/>
          <w:highlight w:val="lightGray"/>
          <w:lang w:val="uk-UA" w:eastAsia="uk-UA" w:bidi="uk-UA"/>
        </w:rPr>
        <w:t xml:space="preserve">Перевізнику </w:t>
      </w:r>
      <w:r w:rsidR="00224F25" w:rsidRPr="00EE5B4A">
        <w:rPr>
          <w:rFonts w:ascii="Times New Roman" w:eastAsia="Times New Roman" w:hAnsi="Times New Roman" w:cs="Times New Roman"/>
          <w:sz w:val="15"/>
          <w:szCs w:val="15"/>
          <w:highlight w:val="lightGray"/>
          <w:lang w:val="uk-UA" w:eastAsia="ru-RU"/>
        </w:rPr>
        <w:t>Замовником.</w:t>
      </w:r>
    </w:p>
    <w:p w:rsidR="00224F25" w:rsidRPr="00EE5B4A" w:rsidRDefault="00224F25" w:rsidP="00A7687B">
      <w:pPr>
        <w:widowControl w:val="0"/>
        <w:numPr>
          <w:ilvl w:val="1"/>
          <w:numId w:val="1"/>
        </w:numPr>
        <w:tabs>
          <w:tab w:val="left" w:pos="556"/>
        </w:tabs>
        <w:spacing w:after="0" w:line="240" w:lineRule="auto"/>
        <w:contextualSpacing/>
        <w:jc w:val="both"/>
        <w:rPr>
          <w:rFonts w:ascii="Times New Roman" w:eastAsia="Times New Roman" w:hAnsi="Times New Roman" w:cs="Times New Roman"/>
          <w:sz w:val="15"/>
          <w:szCs w:val="15"/>
          <w:lang w:eastAsia="ru-RU"/>
        </w:rPr>
      </w:pPr>
      <w:r w:rsidRPr="00EE5B4A">
        <w:rPr>
          <w:rFonts w:ascii="Times New Roman" w:eastAsia="Times New Roman" w:hAnsi="Times New Roman" w:cs="Times New Roman"/>
          <w:color w:val="000000"/>
          <w:sz w:val="15"/>
          <w:szCs w:val="15"/>
          <w:lang w:val="uk-UA" w:eastAsia="uk-UA" w:bidi="uk-UA"/>
        </w:rPr>
        <w:t>Дотримуватись умов надання послуг, вказаних Замовником письмово.</w:t>
      </w:r>
    </w:p>
    <w:p w:rsidR="00224F25" w:rsidRPr="00EE5B4A" w:rsidRDefault="00224F25"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lang w:eastAsia="ru-RU"/>
        </w:rPr>
      </w:pPr>
      <w:r w:rsidRPr="00EE5B4A">
        <w:rPr>
          <w:rFonts w:ascii="Times New Roman" w:eastAsia="Times New Roman" w:hAnsi="Times New Roman" w:cs="Times New Roman"/>
          <w:color w:val="000000"/>
          <w:sz w:val="15"/>
          <w:szCs w:val="15"/>
          <w:lang w:val="uk-UA" w:eastAsia="uk-UA" w:bidi="uk-UA"/>
        </w:rPr>
        <w:t xml:space="preserve">Представити Замовнику документи для оплати наданих Перевізником послуг з перевезення Вантажу (акт надання послуг, рахунок фактуру, </w:t>
      </w:r>
      <w:r w:rsidR="005C7083" w:rsidRPr="00EE5B4A">
        <w:rPr>
          <w:rFonts w:ascii="Times New Roman" w:eastAsia="Times New Roman" w:hAnsi="Times New Roman" w:cs="Times New Roman"/>
          <w:color w:val="000000"/>
          <w:sz w:val="15"/>
          <w:szCs w:val="15"/>
          <w:lang w:val="uk-UA" w:eastAsia="uk-UA" w:bidi="uk-UA"/>
        </w:rPr>
        <w:t xml:space="preserve">податкову накладну, </w:t>
      </w:r>
      <w:r w:rsidRPr="00EE5B4A">
        <w:rPr>
          <w:rFonts w:ascii="Times New Roman" w:eastAsia="Times New Roman" w:hAnsi="Times New Roman" w:cs="Times New Roman"/>
          <w:color w:val="000000"/>
          <w:sz w:val="15"/>
          <w:szCs w:val="15"/>
          <w:lang w:val="uk-UA" w:eastAsia="uk-UA" w:bidi="uk-UA"/>
        </w:rPr>
        <w:t>товарно-транспортну накладну).</w:t>
      </w:r>
    </w:p>
    <w:p w:rsidR="00224F25" w:rsidRPr="000A35BB" w:rsidRDefault="00224F25"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lang w:val="x-none" w:eastAsia="x-none"/>
        </w:rPr>
      </w:pPr>
      <w:r w:rsidRPr="00EE5B4A">
        <w:rPr>
          <w:rFonts w:ascii="Times New Roman" w:eastAsia="Times New Roman" w:hAnsi="Times New Roman" w:cs="Times New Roman"/>
          <w:color w:val="000000"/>
          <w:sz w:val="15"/>
          <w:szCs w:val="15"/>
          <w:lang w:val="uk-UA" w:eastAsia="uk-UA" w:bidi="uk-UA"/>
        </w:rPr>
        <w:t>Дотримуватись конфіденційності у питаннях, що стосуються замовлення та умов його виконання, за виключенням випадків передбачених чинним законодавством України.</w:t>
      </w:r>
    </w:p>
    <w:p w:rsidR="00224F25" w:rsidRPr="00EE5B4A" w:rsidRDefault="00DC0AAA" w:rsidP="00EF14E3">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color w:val="000000"/>
          <w:sz w:val="15"/>
          <w:szCs w:val="15"/>
          <w:highlight w:val="lightGray"/>
          <w:lang w:val="uk-UA" w:eastAsia="uk-UA" w:bidi="uk-UA"/>
        </w:rPr>
      </w:pPr>
      <w:r w:rsidRPr="000A35BB">
        <w:rPr>
          <w:rFonts w:ascii="Times New Roman" w:eastAsia="Times New Roman" w:hAnsi="Times New Roman" w:cs="Times New Roman"/>
          <w:sz w:val="15"/>
          <w:szCs w:val="15"/>
          <w:highlight w:val="lightGray"/>
          <w:lang w:val="uk-UA" w:eastAsia="uk-UA" w:bidi="uk-UA"/>
        </w:rPr>
        <w:t>Наявність Розподільчого центру</w:t>
      </w:r>
      <w:r w:rsidR="001D4E54" w:rsidRPr="000A35BB">
        <w:rPr>
          <w:rFonts w:ascii="Times New Roman" w:eastAsia="Times New Roman" w:hAnsi="Times New Roman" w:cs="Times New Roman"/>
          <w:sz w:val="15"/>
          <w:szCs w:val="15"/>
          <w:highlight w:val="lightGray"/>
          <w:lang w:val="uk-UA" w:eastAsia="uk-UA" w:bidi="uk-UA"/>
        </w:rPr>
        <w:t xml:space="preserve"> (далі- РЦ)</w:t>
      </w:r>
      <w:r w:rsidR="00EF14E3" w:rsidRPr="000A35BB">
        <w:rPr>
          <w:rFonts w:ascii="Times New Roman" w:eastAsia="Times New Roman" w:hAnsi="Times New Roman" w:cs="Times New Roman"/>
          <w:sz w:val="15"/>
          <w:szCs w:val="15"/>
          <w:highlight w:val="lightGray"/>
          <w:lang w:val="uk-UA" w:eastAsia="uk-UA" w:bidi="uk-UA"/>
        </w:rPr>
        <w:t xml:space="preserve"> </w:t>
      </w:r>
      <w:r w:rsidR="00EF14E3" w:rsidRPr="000A35BB">
        <w:rPr>
          <w:rFonts w:ascii="Times New Roman" w:eastAsia="Times New Roman" w:hAnsi="Times New Roman" w:cs="Times New Roman"/>
          <w:sz w:val="15"/>
          <w:szCs w:val="15"/>
          <w:lang w:val="uk-UA" w:eastAsia="uk-UA" w:bidi="uk-UA"/>
        </w:rPr>
        <w:t>у межах Київської, Львівської та Дніпровської областей</w:t>
      </w:r>
      <w:r w:rsidRPr="00EE5B4A">
        <w:rPr>
          <w:rFonts w:ascii="Times New Roman" w:eastAsia="Times New Roman" w:hAnsi="Times New Roman" w:cs="Times New Roman"/>
          <w:color w:val="000000"/>
          <w:sz w:val="15"/>
          <w:szCs w:val="15"/>
          <w:highlight w:val="lightGray"/>
          <w:lang w:val="uk-UA" w:eastAsia="uk-UA" w:bidi="uk-UA"/>
        </w:rPr>
        <w:t xml:space="preserve">, на якому </w:t>
      </w:r>
      <w:r w:rsidR="00224F25" w:rsidRPr="00EE5B4A">
        <w:rPr>
          <w:rFonts w:ascii="Times New Roman" w:eastAsia="Times New Roman" w:hAnsi="Times New Roman" w:cs="Times New Roman"/>
          <w:color w:val="000000"/>
          <w:sz w:val="15"/>
          <w:szCs w:val="15"/>
          <w:highlight w:val="lightGray"/>
          <w:lang w:val="uk-UA" w:eastAsia="uk-UA" w:bidi="uk-UA"/>
        </w:rPr>
        <w:t xml:space="preserve">Перевізник повинен своїми силами та за свій рахунок </w:t>
      </w:r>
      <w:r w:rsidR="00551515" w:rsidRPr="00EE5B4A">
        <w:rPr>
          <w:rFonts w:ascii="Times New Roman" w:eastAsia="Times New Roman" w:hAnsi="Times New Roman" w:cs="Times New Roman"/>
          <w:color w:val="000000"/>
          <w:sz w:val="15"/>
          <w:szCs w:val="15"/>
          <w:highlight w:val="lightGray"/>
          <w:lang w:val="uk-UA" w:eastAsia="uk-UA" w:bidi="uk-UA"/>
        </w:rPr>
        <w:t xml:space="preserve">здійснити </w:t>
      </w:r>
      <w:r w:rsidR="00B655BB" w:rsidRPr="00EE5B4A">
        <w:rPr>
          <w:rFonts w:ascii="Times New Roman" w:eastAsia="Times New Roman" w:hAnsi="Times New Roman" w:cs="Times New Roman"/>
          <w:color w:val="000000"/>
          <w:sz w:val="15"/>
          <w:szCs w:val="15"/>
          <w:highlight w:val="lightGray"/>
          <w:lang w:val="uk-UA" w:eastAsia="uk-UA" w:bidi="uk-UA"/>
        </w:rPr>
        <w:t>роз</w:t>
      </w:r>
      <w:r w:rsidR="00AA4CB4" w:rsidRPr="00EE5B4A">
        <w:rPr>
          <w:rFonts w:ascii="Times New Roman" w:eastAsia="Times New Roman" w:hAnsi="Times New Roman" w:cs="Times New Roman"/>
          <w:color w:val="000000"/>
          <w:sz w:val="15"/>
          <w:szCs w:val="15"/>
          <w:highlight w:val="lightGray"/>
          <w:lang w:val="uk-UA" w:eastAsia="uk-UA" w:bidi="uk-UA"/>
        </w:rPr>
        <w:t>поділ</w:t>
      </w:r>
      <w:r w:rsidR="00B655BB" w:rsidRPr="00EE5B4A">
        <w:rPr>
          <w:rFonts w:ascii="Times New Roman" w:eastAsia="Times New Roman" w:hAnsi="Times New Roman" w:cs="Times New Roman"/>
          <w:color w:val="000000"/>
          <w:sz w:val="15"/>
          <w:szCs w:val="15"/>
          <w:highlight w:val="lightGray"/>
          <w:lang w:val="uk-UA" w:eastAsia="uk-UA" w:bidi="uk-UA"/>
        </w:rPr>
        <w:t xml:space="preserve"> </w:t>
      </w:r>
      <w:r w:rsidR="00551515" w:rsidRPr="00EE5B4A">
        <w:rPr>
          <w:rFonts w:ascii="Times New Roman" w:eastAsia="Times New Roman" w:hAnsi="Times New Roman" w:cs="Times New Roman"/>
          <w:color w:val="000000"/>
          <w:sz w:val="15"/>
          <w:szCs w:val="15"/>
          <w:highlight w:val="lightGray"/>
          <w:lang w:val="uk-UA" w:eastAsia="uk-UA" w:bidi="uk-UA"/>
        </w:rPr>
        <w:t xml:space="preserve">Вантажу за видами </w:t>
      </w:r>
      <w:r w:rsidR="00941D0A" w:rsidRPr="00EE5B4A">
        <w:rPr>
          <w:rFonts w:ascii="Times New Roman" w:eastAsia="Times New Roman" w:hAnsi="Times New Roman" w:cs="Times New Roman"/>
          <w:color w:val="000000"/>
          <w:sz w:val="15"/>
          <w:szCs w:val="15"/>
          <w:highlight w:val="lightGray"/>
          <w:lang w:val="uk-UA" w:eastAsia="uk-UA" w:bidi="uk-UA"/>
        </w:rPr>
        <w:t>продукції</w:t>
      </w:r>
      <w:r w:rsidR="00B655BB" w:rsidRPr="00EE5B4A">
        <w:rPr>
          <w:rFonts w:ascii="Times New Roman" w:eastAsia="Times New Roman" w:hAnsi="Times New Roman" w:cs="Times New Roman"/>
          <w:color w:val="000000"/>
          <w:sz w:val="15"/>
          <w:szCs w:val="15"/>
          <w:highlight w:val="lightGray"/>
          <w:lang w:val="uk-UA" w:eastAsia="uk-UA" w:bidi="uk-UA"/>
        </w:rPr>
        <w:t xml:space="preserve"> </w:t>
      </w:r>
      <w:r w:rsidR="00551515" w:rsidRPr="00EE5B4A">
        <w:rPr>
          <w:rFonts w:ascii="Times New Roman" w:eastAsia="Times New Roman" w:hAnsi="Times New Roman" w:cs="Times New Roman"/>
          <w:color w:val="000000"/>
          <w:sz w:val="15"/>
          <w:szCs w:val="15"/>
          <w:highlight w:val="lightGray"/>
          <w:lang w:val="uk-UA" w:eastAsia="uk-UA" w:bidi="uk-UA"/>
        </w:rPr>
        <w:t xml:space="preserve">за кількістю на </w:t>
      </w:r>
      <w:r w:rsidR="001C0AEF" w:rsidRPr="00EE5B4A">
        <w:rPr>
          <w:rFonts w:ascii="Times New Roman" w:eastAsia="Times New Roman" w:hAnsi="Times New Roman" w:cs="Times New Roman"/>
          <w:color w:val="000000"/>
          <w:sz w:val="15"/>
          <w:szCs w:val="15"/>
          <w:highlight w:val="lightGray"/>
          <w:lang w:val="uk-UA" w:eastAsia="uk-UA" w:bidi="uk-UA"/>
        </w:rPr>
        <w:t>місц</w:t>
      </w:r>
      <w:r w:rsidR="00030CEF" w:rsidRPr="00EE5B4A">
        <w:rPr>
          <w:rFonts w:ascii="Times New Roman" w:eastAsia="Times New Roman" w:hAnsi="Times New Roman" w:cs="Times New Roman"/>
          <w:color w:val="000000"/>
          <w:sz w:val="15"/>
          <w:szCs w:val="15"/>
          <w:highlight w:val="lightGray"/>
          <w:lang w:val="uk-UA" w:eastAsia="uk-UA" w:bidi="uk-UA"/>
        </w:rPr>
        <w:t>е</w:t>
      </w:r>
      <w:r w:rsidR="001C0AEF" w:rsidRPr="00EE5B4A">
        <w:rPr>
          <w:rFonts w:ascii="Times New Roman" w:eastAsia="Times New Roman" w:hAnsi="Times New Roman" w:cs="Times New Roman"/>
          <w:color w:val="000000"/>
          <w:sz w:val="15"/>
          <w:szCs w:val="15"/>
          <w:highlight w:val="lightGray"/>
          <w:lang w:val="uk-UA" w:eastAsia="uk-UA" w:bidi="uk-UA"/>
        </w:rPr>
        <w:t xml:space="preserve"> призначення (</w:t>
      </w:r>
      <w:r w:rsidR="00B655BB" w:rsidRPr="00EE5B4A">
        <w:rPr>
          <w:rFonts w:ascii="Times New Roman" w:eastAsia="Times New Roman" w:hAnsi="Times New Roman" w:cs="Times New Roman"/>
          <w:color w:val="000000"/>
          <w:sz w:val="15"/>
          <w:szCs w:val="15"/>
          <w:highlight w:val="lightGray"/>
          <w:lang w:val="uk-UA" w:eastAsia="uk-UA" w:bidi="uk-UA"/>
        </w:rPr>
        <w:t>магазини</w:t>
      </w:r>
      <w:r w:rsidRPr="00EE5B4A">
        <w:rPr>
          <w:rFonts w:ascii="Times New Roman" w:eastAsia="Times New Roman" w:hAnsi="Times New Roman" w:cs="Times New Roman"/>
          <w:color w:val="000000"/>
          <w:sz w:val="15"/>
          <w:szCs w:val="15"/>
          <w:highlight w:val="lightGray"/>
          <w:lang w:val="uk-UA" w:eastAsia="uk-UA" w:bidi="uk-UA"/>
        </w:rPr>
        <w:t xml:space="preserve"> </w:t>
      </w:r>
      <w:r w:rsidR="008E411C" w:rsidRPr="00EE5B4A">
        <w:rPr>
          <w:rFonts w:ascii="Times New Roman" w:eastAsia="Times New Roman" w:hAnsi="Times New Roman" w:cs="Times New Roman"/>
          <w:color w:val="000000"/>
          <w:sz w:val="15"/>
          <w:szCs w:val="15"/>
          <w:highlight w:val="lightGray"/>
          <w:lang w:val="uk-UA" w:eastAsia="uk-UA" w:bidi="uk-UA"/>
        </w:rPr>
        <w:t>ТМ «Фокстрот»</w:t>
      </w:r>
      <w:r w:rsidR="001C0AEF" w:rsidRPr="00EE5B4A">
        <w:rPr>
          <w:rFonts w:ascii="Times New Roman" w:eastAsia="Times New Roman" w:hAnsi="Times New Roman" w:cs="Times New Roman"/>
          <w:color w:val="000000"/>
          <w:sz w:val="15"/>
          <w:szCs w:val="15"/>
          <w:highlight w:val="lightGray"/>
          <w:lang w:val="uk-UA" w:eastAsia="uk-UA" w:bidi="uk-UA"/>
        </w:rPr>
        <w:t xml:space="preserve"> - </w:t>
      </w:r>
      <w:r w:rsidR="00551515" w:rsidRPr="00EE5B4A">
        <w:rPr>
          <w:rFonts w:ascii="Times New Roman" w:eastAsia="Times New Roman" w:hAnsi="Times New Roman" w:cs="Times New Roman"/>
          <w:color w:val="000000"/>
          <w:sz w:val="15"/>
          <w:szCs w:val="15"/>
          <w:highlight w:val="lightGray"/>
          <w:lang w:val="uk-UA" w:eastAsia="uk-UA" w:bidi="uk-UA"/>
        </w:rPr>
        <w:t xml:space="preserve">торгові точки </w:t>
      </w:r>
      <w:r w:rsidR="008E411C" w:rsidRPr="00EE5B4A">
        <w:rPr>
          <w:rFonts w:ascii="Times New Roman" w:eastAsia="Times New Roman" w:hAnsi="Times New Roman" w:cs="Times New Roman"/>
          <w:color w:val="000000"/>
          <w:sz w:val="15"/>
          <w:szCs w:val="15"/>
          <w:highlight w:val="lightGray"/>
          <w:lang w:val="uk-UA" w:eastAsia="uk-UA" w:bidi="uk-UA"/>
        </w:rPr>
        <w:t>Замов</w:t>
      </w:r>
      <w:r w:rsidR="00551515" w:rsidRPr="00EE5B4A">
        <w:rPr>
          <w:rFonts w:ascii="Times New Roman" w:eastAsia="Times New Roman" w:hAnsi="Times New Roman" w:cs="Times New Roman"/>
          <w:color w:val="000000"/>
          <w:sz w:val="15"/>
          <w:szCs w:val="15"/>
          <w:highlight w:val="lightGray"/>
          <w:lang w:val="uk-UA" w:eastAsia="uk-UA" w:bidi="uk-UA"/>
        </w:rPr>
        <w:t>ника</w:t>
      </w:r>
      <w:r w:rsidR="00B655BB" w:rsidRPr="00EE5B4A">
        <w:rPr>
          <w:rFonts w:ascii="Times New Roman" w:eastAsia="Times New Roman" w:hAnsi="Times New Roman" w:cs="Times New Roman"/>
          <w:color w:val="000000"/>
          <w:sz w:val="15"/>
          <w:szCs w:val="15"/>
          <w:highlight w:val="lightGray"/>
          <w:lang w:val="uk-UA" w:eastAsia="uk-UA" w:bidi="uk-UA"/>
        </w:rPr>
        <w:t>)</w:t>
      </w:r>
      <w:r w:rsidR="001C0AEF" w:rsidRPr="00EE5B4A">
        <w:rPr>
          <w:rFonts w:ascii="Times New Roman" w:eastAsia="Times New Roman" w:hAnsi="Times New Roman" w:cs="Times New Roman"/>
          <w:color w:val="000000"/>
          <w:sz w:val="15"/>
          <w:szCs w:val="15"/>
          <w:highlight w:val="lightGray"/>
          <w:lang w:val="uk-UA" w:eastAsia="uk-UA" w:bidi="uk-UA"/>
        </w:rPr>
        <w:t xml:space="preserve">, </w:t>
      </w:r>
      <w:r w:rsidR="00551515" w:rsidRPr="00EE5B4A">
        <w:rPr>
          <w:rFonts w:ascii="Times New Roman" w:eastAsia="Times New Roman" w:hAnsi="Times New Roman" w:cs="Times New Roman"/>
          <w:color w:val="000000"/>
          <w:sz w:val="15"/>
          <w:szCs w:val="15"/>
          <w:highlight w:val="lightGray"/>
          <w:lang w:val="uk-UA" w:eastAsia="uk-UA" w:bidi="uk-UA"/>
        </w:rPr>
        <w:t xml:space="preserve">перелік яких зазначений у Додатку № </w:t>
      </w:r>
      <w:r w:rsidR="00CC1BB7" w:rsidRPr="00EE5B4A">
        <w:rPr>
          <w:rFonts w:ascii="Times New Roman" w:eastAsia="Times New Roman" w:hAnsi="Times New Roman" w:cs="Times New Roman"/>
          <w:color w:val="000000"/>
          <w:sz w:val="15"/>
          <w:szCs w:val="15"/>
          <w:highlight w:val="lightGray"/>
          <w:lang w:val="uk-UA" w:eastAsia="uk-UA" w:bidi="uk-UA"/>
        </w:rPr>
        <w:t>5</w:t>
      </w:r>
      <w:r w:rsidR="00551515" w:rsidRPr="00EE5B4A">
        <w:rPr>
          <w:rFonts w:ascii="Times New Roman" w:eastAsia="Times New Roman" w:hAnsi="Times New Roman" w:cs="Times New Roman"/>
          <w:color w:val="000000"/>
          <w:sz w:val="15"/>
          <w:szCs w:val="15"/>
          <w:highlight w:val="lightGray"/>
          <w:lang w:val="uk-UA" w:eastAsia="uk-UA" w:bidi="uk-UA"/>
        </w:rPr>
        <w:t xml:space="preserve"> до Договору</w:t>
      </w:r>
      <w:r w:rsidR="001C0AEF" w:rsidRPr="00EE5B4A">
        <w:rPr>
          <w:rFonts w:ascii="Times New Roman" w:eastAsia="Times New Roman" w:hAnsi="Times New Roman" w:cs="Times New Roman"/>
          <w:color w:val="000000"/>
          <w:sz w:val="15"/>
          <w:szCs w:val="15"/>
          <w:highlight w:val="lightGray"/>
          <w:lang w:val="uk-UA" w:eastAsia="uk-UA" w:bidi="uk-UA"/>
        </w:rPr>
        <w:t>,</w:t>
      </w:r>
      <w:r w:rsidR="00551515" w:rsidRPr="00EE5B4A">
        <w:rPr>
          <w:rFonts w:ascii="Times New Roman" w:eastAsia="Times New Roman" w:hAnsi="Times New Roman" w:cs="Times New Roman"/>
          <w:color w:val="000000"/>
          <w:sz w:val="15"/>
          <w:szCs w:val="15"/>
          <w:highlight w:val="lightGray"/>
          <w:lang w:val="uk-UA" w:eastAsia="uk-UA" w:bidi="uk-UA"/>
        </w:rPr>
        <w:t xml:space="preserve"> згідно з </w:t>
      </w:r>
      <w:r w:rsidR="00AA4CB4" w:rsidRPr="00EE5B4A">
        <w:rPr>
          <w:rFonts w:ascii="Times New Roman" w:eastAsia="Times New Roman" w:hAnsi="Times New Roman" w:cs="Times New Roman"/>
          <w:color w:val="000000"/>
          <w:sz w:val="15"/>
          <w:szCs w:val="15"/>
          <w:highlight w:val="lightGray"/>
          <w:lang w:val="uk-UA" w:eastAsia="uk-UA" w:bidi="uk-UA"/>
        </w:rPr>
        <w:t xml:space="preserve">вказівкою Замовника щодо </w:t>
      </w:r>
      <w:r w:rsidR="00551515" w:rsidRPr="00EE5B4A">
        <w:rPr>
          <w:rFonts w:ascii="Times New Roman" w:eastAsia="Times New Roman" w:hAnsi="Times New Roman" w:cs="Times New Roman"/>
          <w:color w:val="000000"/>
          <w:sz w:val="15"/>
          <w:szCs w:val="15"/>
          <w:highlight w:val="lightGray"/>
          <w:lang w:val="uk-UA" w:eastAsia="uk-UA" w:bidi="uk-UA"/>
        </w:rPr>
        <w:t>розподіл</w:t>
      </w:r>
      <w:r w:rsidR="00AA4CB4" w:rsidRPr="00EE5B4A">
        <w:rPr>
          <w:rFonts w:ascii="Times New Roman" w:eastAsia="Times New Roman" w:hAnsi="Times New Roman" w:cs="Times New Roman"/>
          <w:color w:val="000000"/>
          <w:sz w:val="15"/>
          <w:szCs w:val="15"/>
          <w:highlight w:val="lightGray"/>
          <w:lang w:val="uk-UA" w:eastAsia="uk-UA" w:bidi="uk-UA"/>
        </w:rPr>
        <w:t>у</w:t>
      </w:r>
      <w:r w:rsidR="00551515" w:rsidRPr="00EE5B4A">
        <w:rPr>
          <w:rFonts w:ascii="Times New Roman" w:eastAsia="Times New Roman" w:hAnsi="Times New Roman" w:cs="Times New Roman"/>
          <w:color w:val="000000"/>
          <w:sz w:val="15"/>
          <w:szCs w:val="15"/>
          <w:highlight w:val="lightGray"/>
          <w:lang w:val="uk-UA" w:eastAsia="uk-UA" w:bidi="uk-UA"/>
        </w:rPr>
        <w:t>, як</w:t>
      </w:r>
      <w:r w:rsidR="00AA4CB4" w:rsidRPr="00EE5B4A">
        <w:rPr>
          <w:rFonts w:ascii="Times New Roman" w:eastAsia="Times New Roman" w:hAnsi="Times New Roman" w:cs="Times New Roman"/>
          <w:color w:val="000000"/>
          <w:sz w:val="15"/>
          <w:szCs w:val="15"/>
          <w:highlight w:val="lightGray"/>
          <w:lang w:val="uk-UA" w:eastAsia="uk-UA" w:bidi="uk-UA"/>
        </w:rPr>
        <w:t>а</w:t>
      </w:r>
      <w:r w:rsidR="00551515" w:rsidRPr="00EE5B4A">
        <w:rPr>
          <w:rFonts w:ascii="Times New Roman" w:eastAsia="Times New Roman" w:hAnsi="Times New Roman" w:cs="Times New Roman"/>
          <w:color w:val="000000"/>
          <w:sz w:val="15"/>
          <w:szCs w:val="15"/>
          <w:highlight w:val="lightGray"/>
          <w:lang w:val="uk-UA" w:eastAsia="uk-UA" w:bidi="uk-UA"/>
        </w:rPr>
        <w:t xml:space="preserve"> надсилається Замовником в день від</w:t>
      </w:r>
      <w:r w:rsidR="00941D0A" w:rsidRPr="00EE5B4A">
        <w:rPr>
          <w:rFonts w:ascii="Times New Roman" w:eastAsia="Times New Roman" w:hAnsi="Times New Roman" w:cs="Times New Roman"/>
          <w:color w:val="000000"/>
          <w:sz w:val="15"/>
          <w:szCs w:val="15"/>
          <w:highlight w:val="lightGray"/>
          <w:lang w:val="uk-UA" w:eastAsia="uk-UA" w:bidi="uk-UA"/>
        </w:rPr>
        <w:t>вантаження</w:t>
      </w:r>
      <w:r w:rsidR="00551515" w:rsidRPr="00EE5B4A">
        <w:rPr>
          <w:rFonts w:ascii="Times New Roman" w:eastAsia="Times New Roman" w:hAnsi="Times New Roman" w:cs="Times New Roman"/>
          <w:color w:val="000000"/>
          <w:sz w:val="15"/>
          <w:szCs w:val="15"/>
          <w:highlight w:val="lightGray"/>
          <w:lang w:val="uk-UA" w:eastAsia="uk-UA" w:bidi="uk-UA"/>
        </w:rPr>
        <w:t xml:space="preserve"> або за день до від</w:t>
      </w:r>
      <w:r w:rsidR="00941D0A" w:rsidRPr="00EE5B4A">
        <w:rPr>
          <w:rFonts w:ascii="Times New Roman" w:eastAsia="Times New Roman" w:hAnsi="Times New Roman" w:cs="Times New Roman"/>
          <w:color w:val="000000"/>
          <w:sz w:val="15"/>
          <w:szCs w:val="15"/>
          <w:highlight w:val="lightGray"/>
          <w:lang w:val="uk-UA" w:eastAsia="uk-UA" w:bidi="uk-UA"/>
        </w:rPr>
        <w:t>вантаження</w:t>
      </w:r>
      <w:r w:rsidR="00551515" w:rsidRPr="00EE5B4A">
        <w:rPr>
          <w:rFonts w:ascii="Times New Roman" w:eastAsia="Times New Roman" w:hAnsi="Times New Roman" w:cs="Times New Roman"/>
          <w:color w:val="000000"/>
          <w:sz w:val="15"/>
          <w:szCs w:val="15"/>
          <w:highlight w:val="lightGray"/>
          <w:lang w:val="uk-UA" w:eastAsia="uk-UA" w:bidi="uk-UA"/>
        </w:rPr>
        <w:t xml:space="preserve"> на електронну адресу Перевізника у форматі EXEL</w:t>
      </w:r>
      <w:r w:rsidR="00F86E58" w:rsidRPr="00EE5B4A">
        <w:rPr>
          <w:rFonts w:ascii="Times New Roman" w:eastAsia="Times New Roman" w:hAnsi="Times New Roman" w:cs="Times New Roman"/>
          <w:color w:val="000000"/>
          <w:sz w:val="15"/>
          <w:szCs w:val="15"/>
          <w:highlight w:val="lightGray"/>
          <w:lang w:val="uk-UA" w:eastAsia="uk-UA" w:bidi="uk-UA"/>
        </w:rPr>
        <w:t>.</w:t>
      </w:r>
      <w:r w:rsidR="007D7B44" w:rsidRPr="00EE5B4A">
        <w:rPr>
          <w:rFonts w:ascii="Times New Roman" w:eastAsia="Times New Roman" w:hAnsi="Times New Roman" w:cs="Times New Roman"/>
          <w:color w:val="000000"/>
          <w:sz w:val="15"/>
          <w:szCs w:val="15"/>
          <w:lang w:val="uk-UA" w:eastAsia="uk-UA" w:bidi="uk-UA"/>
        </w:rPr>
        <w:t xml:space="preserve"> Окрім того, Перевізник зобов</w:t>
      </w:r>
      <w:r w:rsidR="007D7B44" w:rsidRPr="00EE5B4A">
        <w:rPr>
          <w:rFonts w:ascii="Times New Roman" w:eastAsia="Times New Roman" w:hAnsi="Times New Roman" w:cs="Times New Roman"/>
          <w:color w:val="000000"/>
          <w:sz w:val="15"/>
          <w:szCs w:val="15"/>
          <w:lang w:eastAsia="uk-UA" w:bidi="uk-UA"/>
        </w:rPr>
        <w:t>’</w:t>
      </w:r>
      <w:r w:rsidR="007D7B44" w:rsidRPr="00EE5B4A">
        <w:rPr>
          <w:rFonts w:ascii="Times New Roman" w:eastAsia="Times New Roman" w:hAnsi="Times New Roman" w:cs="Times New Roman"/>
          <w:color w:val="000000"/>
          <w:sz w:val="15"/>
          <w:szCs w:val="15"/>
          <w:lang w:val="uk-UA" w:eastAsia="uk-UA" w:bidi="uk-UA"/>
        </w:rPr>
        <w:t>язаний підтвердити можливість отримання Вантажу на своїх регіональних складах (у разі необхідності).</w:t>
      </w:r>
    </w:p>
    <w:p w:rsidR="00224F25" w:rsidRPr="00EE5B4A" w:rsidRDefault="00224F25"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highlight w:val="lightGray"/>
          <w:lang w:val="x-none" w:eastAsia="ru-RU"/>
        </w:rPr>
      </w:pPr>
      <w:r w:rsidRPr="00EE5B4A">
        <w:rPr>
          <w:rFonts w:ascii="Times New Roman" w:eastAsia="Times New Roman" w:hAnsi="Times New Roman" w:cs="Times New Roman"/>
          <w:sz w:val="15"/>
          <w:szCs w:val="15"/>
          <w:highlight w:val="lightGray"/>
          <w:lang w:val="uk-UA" w:eastAsia="uk-UA" w:bidi="uk-UA"/>
        </w:rPr>
        <w:t>Вантаж повинен бути упакований звичайним для нього способом в упаковку</w:t>
      </w:r>
      <w:r w:rsidR="00AA4CB4" w:rsidRPr="00EE5B4A">
        <w:rPr>
          <w:rFonts w:ascii="Times New Roman" w:eastAsia="Times New Roman" w:hAnsi="Times New Roman" w:cs="Times New Roman"/>
          <w:sz w:val="15"/>
          <w:szCs w:val="15"/>
          <w:highlight w:val="lightGray"/>
          <w:lang w:val="uk-UA" w:eastAsia="uk-UA" w:bidi="uk-UA"/>
        </w:rPr>
        <w:t>,</w:t>
      </w:r>
      <w:r w:rsidRPr="00EE5B4A">
        <w:rPr>
          <w:rFonts w:ascii="Times New Roman" w:eastAsia="Times New Roman" w:hAnsi="Times New Roman" w:cs="Times New Roman"/>
          <w:sz w:val="15"/>
          <w:szCs w:val="15"/>
          <w:highlight w:val="lightGray"/>
          <w:lang w:val="uk-UA" w:eastAsia="uk-UA" w:bidi="uk-UA"/>
        </w:rPr>
        <w:t xml:space="preserve"> що забезпечить зберігання Вантажу під час звичайних умов зберігання та транспортування, але відповідно до вимог Замовника</w:t>
      </w:r>
      <w:r w:rsidR="00CC1BB7" w:rsidRPr="00EE5B4A">
        <w:rPr>
          <w:rFonts w:ascii="Times New Roman" w:eastAsia="Times New Roman" w:hAnsi="Times New Roman" w:cs="Times New Roman"/>
          <w:sz w:val="15"/>
          <w:szCs w:val="15"/>
          <w:highlight w:val="lightGray"/>
          <w:lang w:val="uk-UA" w:eastAsia="uk-UA" w:bidi="uk-UA"/>
        </w:rPr>
        <w:t>.</w:t>
      </w:r>
    </w:p>
    <w:p w:rsidR="00224F25" w:rsidRPr="00EE5B4A" w:rsidRDefault="00224F25"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lang w:val="x-none" w:eastAsia="ru-RU"/>
        </w:rPr>
      </w:pPr>
      <w:r w:rsidRPr="00EE5B4A">
        <w:rPr>
          <w:rFonts w:ascii="Times New Roman" w:eastAsia="Times New Roman" w:hAnsi="Times New Roman" w:cs="Times New Roman"/>
          <w:color w:val="000000"/>
          <w:sz w:val="15"/>
          <w:szCs w:val="15"/>
          <w:lang w:val="uk-UA" w:eastAsia="uk-UA" w:bidi="uk-UA"/>
        </w:rPr>
        <w:t>Основні вимоги до упаковки:</w:t>
      </w:r>
    </w:p>
    <w:p w:rsidR="00224F25" w:rsidRPr="000A35BB" w:rsidRDefault="00224F25" w:rsidP="00A7687B">
      <w:pPr>
        <w:widowControl w:val="0"/>
        <w:spacing w:after="0" w:line="240" w:lineRule="auto"/>
        <w:ind w:left="993" w:right="20"/>
        <w:contextualSpacing/>
        <w:jc w:val="both"/>
        <w:rPr>
          <w:rFonts w:ascii="Times New Roman" w:eastAsia="Times New Roman" w:hAnsi="Times New Roman" w:cs="Times New Roman"/>
          <w:sz w:val="15"/>
          <w:szCs w:val="15"/>
          <w:lang w:val="uk-UA" w:eastAsia="ru-RU"/>
        </w:rPr>
      </w:pPr>
      <w:r w:rsidRPr="00EE5B4A">
        <w:rPr>
          <w:rFonts w:ascii="Times New Roman" w:eastAsia="Times New Roman" w:hAnsi="Times New Roman" w:cs="Times New Roman"/>
          <w:color w:val="000000"/>
          <w:sz w:val="15"/>
          <w:szCs w:val="15"/>
          <w:lang w:val="uk-UA" w:eastAsia="uk-UA" w:bidi="uk-UA"/>
        </w:rPr>
        <w:t>а</w:t>
      </w:r>
      <w:r w:rsidRPr="000A35BB">
        <w:rPr>
          <w:rFonts w:ascii="Times New Roman" w:eastAsia="Times New Roman" w:hAnsi="Times New Roman" w:cs="Times New Roman"/>
          <w:sz w:val="15"/>
          <w:szCs w:val="15"/>
          <w:lang w:val="uk-UA" w:eastAsia="uk-UA" w:bidi="uk-UA"/>
        </w:rPr>
        <w:t>) тип упаковки повинен відповідати особливостям Вантажу;</w:t>
      </w:r>
    </w:p>
    <w:p w:rsidR="00224F25" w:rsidRPr="000A35BB" w:rsidRDefault="00224F25" w:rsidP="00A7687B">
      <w:pPr>
        <w:widowControl w:val="0"/>
        <w:spacing w:after="0" w:line="240" w:lineRule="auto"/>
        <w:ind w:left="993" w:right="20"/>
        <w:contextualSpacing/>
        <w:jc w:val="both"/>
        <w:rPr>
          <w:rFonts w:ascii="Times New Roman" w:eastAsia="Times New Roman" w:hAnsi="Times New Roman" w:cs="Times New Roman"/>
          <w:sz w:val="15"/>
          <w:szCs w:val="15"/>
          <w:lang w:val="uk-UA" w:eastAsia="ru-RU"/>
        </w:rPr>
      </w:pPr>
      <w:r w:rsidRPr="000A35BB">
        <w:rPr>
          <w:rFonts w:ascii="Times New Roman" w:eastAsia="Times New Roman" w:hAnsi="Times New Roman" w:cs="Times New Roman"/>
          <w:sz w:val="15"/>
          <w:szCs w:val="15"/>
          <w:lang w:val="uk-UA" w:eastAsia="uk-UA" w:bidi="uk-UA"/>
        </w:rPr>
        <w:t>б) упаковка Вантажу повинна забезпечувати повну цілісність Вантажу під час транспортування;</w:t>
      </w:r>
    </w:p>
    <w:p w:rsidR="00224F25" w:rsidRPr="000A35BB" w:rsidRDefault="00224F25" w:rsidP="00A7687B">
      <w:pPr>
        <w:widowControl w:val="0"/>
        <w:spacing w:after="0" w:line="240" w:lineRule="auto"/>
        <w:ind w:left="993" w:right="20"/>
        <w:contextualSpacing/>
        <w:jc w:val="both"/>
        <w:rPr>
          <w:rFonts w:ascii="Times New Roman" w:eastAsia="Times New Roman" w:hAnsi="Times New Roman" w:cs="Times New Roman"/>
          <w:sz w:val="15"/>
          <w:szCs w:val="15"/>
          <w:lang w:val="uk-UA" w:eastAsia="uk-UA" w:bidi="uk-UA"/>
        </w:rPr>
      </w:pPr>
      <w:r w:rsidRPr="000A35BB">
        <w:rPr>
          <w:rFonts w:ascii="Times New Roman" w:eastAsia="Times New Roman" w:hAnsi="Times New Roman" w:cs="Times New Roman"/>
          <w:sz w:val="15"/>
          <w:szCs w:val="15"/>
          <w:lang w:val="uk-UA" w:eastAsia="uk-UA" w:bidi="uk-UA"/>
        </w:rPr>
        <w:t>в) упаковка повинна враховувати можливість перевантаження Вантажу в дорозі, температурний режим та вологість, погодні умови;</w:t>
      </w:r>
    </w:p>
    <w:p w:rsidR="00224F25" w:rsidRPr="000A35BB" w:rsidRDefault="00224F25" w:rsidP="00A7687B">
      <w:pPr>
        <w:widowControl w:val="0"/>
        <w:spacing w:after="0" w:line="240" w:lineRule="auto"/>
        <w:ind w:left="993" w:right="20"/>
        <w:contextualSpacing/>
        <w:jc w:val="both"/>
        <w:rPr>
          <w:rFonts w:ascii="Times New Roman" w:eastAsia="Times New Roman" w:hAnsi="Times New Roman" w:cs="Times New Roman"/>
          <w:sz w:val="15"/>
          <w:szCs w:val="15"/>
          <w:lang w:val="uk-UA" w:eastAsia="uk-UA" w:bidi="uk-UA"/>
        </w:rPr>
      </w:pPr>
      <w:r w:rsidRPr="000A35BB">
        <w:rPr>
          <w:rFonts w:ascii="Times New Roman" w:eastAsia="Times New Roman" w:hAnsi="Times New Roman" w:cs="Times New Roman"/>
          <w:sz w:val="15"/>
          <w:szCs w:val="15"/>
          <w:lang w:val="uk-UA" w:eastAsia="uk-UA" w:bidi="uk-UA"/>
        </w:rPr>
        <w:t>г) додаткові вимоги до пакування, надані Замовником</w:t>
      </w:r>
      <w:r w:rsidR="009D2DAB" w:rsidRPr="000A35BB">
        <w:rPr>
          <w:rFonts w:ascii="Times New Roman" w:eastAsia="Times New Roman" w:hAnsi="Times New Roman" w:cs="Times New Roman"/>
          <w:sz w:val="15"/>
          <w:szCs w:val="15"/>
          <w:lang w:val="uk-UA" w:eastAsia="uk-UA" w:bidi="uk-UA"/>
        </w:rPr>
        <w:t>.</w:t>
      </w:r>
    </w:p>
    <w:p w:rsidR="00923E17" w:rsidRPr="000A35BB" w:rsidRDefault="00923E17" w:rsidP="00A7687B">
      <w:pPr>
        <w:widowControl w:val="0"/>
        <w:spacing w:after="0" w:line="240" w:lineRule="auto"/>
        <w:ind w:left="993" w:right="20"/>
        <w:contextualSpacing/>
        <w:jc w:val="both"/>
        <w:rPr>
          <w:rFonts w:ascii="Times New Roman" w:eastAsia="Times New Roman" w:hAnsi="Times New Roman" w:cs="Times New Roman"/>
          <w:sz w:val="15"/>
          <w:szCs w:val="15"/>
          <w:lang w:val="uk-UA" w:eastAsia="uk-UA" w:bidi="uk-UA"/>
        </w:rPr>
      </w:pPr>
      <w:r w:rsidRPr="000A35BB">
        <w:rPr>
          <w:rFonts w:ascii="Times New Roman" w:eastAsia="Times New Roman" w:hAnsi="Times New Roman" w:cs="Times New Roman"/>
          <w:sz w:val="15"/>
          <w:szCs w:val="15"/>
          <w:lang w:val="uk-UA" w:eastAsia="uk-UA" w:bidi="uk-UA"/>
        </w:rPr>
        <w:t>д) строки упаковки та фасовки мають становити не більше 24 годин з дати отримання Вантажу перевізником. Якщо Вантаж отримано до 12:00, то упаковка та фасовка розпочинається в день отримання Вантажу.</w:t>
      </w:r>
    </w:p>
    <w:p w:rsidR="008F633B" w:rsidRPr="00EE5B4A" w:rsidRDefault="008F633B" w:rsidP="00A7687B">
      <w:pPr>
        <w:widowControl w:val="0"/>
        <w:tabs>
          <w:tab w:val="left" w:pos="556"/>
        </w:tabs>
        <w:spacing w:after="0" w:line="240" w:lineRule="auto"/>
        <w:ind w:left="567" w:right="20"/>
        <w:contextualSpacing/>
        <w:jc w:val="both"/>
        <w:rPr>
          <w:rFonts w:ascii="Times New Roman" w:eastAsia="Times New Roman" w:hAnsi="Times New Roman" w:cs="Times New Roman"/>
          <w:color w:val="000000"/>
          <w:sz w:val="15"/>
          <w:szCs w:val="15"/>
          <w:lang w:val="uk-UA" w:eastAsia="uk-UA" w:bidi="uk-UA"/>
        </w:rPr>
      </w:pPr>
    </w:p>
    <w:p w:rsidR="00CC1BB7" w:rsidRPr="000A35BB" w:rsidRDefault="00CC1BB7" w:rsidP="00A7687B">
      <w:pPr>
        <w:widowControl w:val="0"/>
        <w:tabs>
          <w:tab w:val="left" w:pos="993"/>
        </w:tabs>
        <w:spacing w:after="0" w:line="240" w:lineRule="auto"/>
        <w:ind w:left="993" w:right="20"/>
        <w:contextualSpacing/>
        <w:jc w:val="both"/>
        <w:rPr>
          <w:rFonts w:ascii="Times New Roman" w:eastAsia="Times New Roman" w:hAnsi="Times New Roman" w:cs="Times New Roman"/>
          <w:sz w:val="15"/>
          <w:szCs w:val="15"/>
          <w:lang w:val="uk-UA" w:eastAsia="ru-RU"/>
        </w:rPr>
      </w:pPr>
      <w:r w:rsidRPr="00EE5B4A">
        <w:rPr>
          <w:rFonts w:ascii="Times New Roman" w:eastAsia="Times New Roman" w:hAnsi="Times New Roman" w:cs="Times New Roman"/>
          <w:color w:val="000000"/>
          <w:sz w:val="15"/>
          <w:szCs w:val="15"/>
          <w:highlight w:val="lightGray"/>
          <w:lang w:val="uk-UA" w:eastAsia="uk-UA" w:bidi="uk-UA"/>
        </w:rPr>
        <w:t xml:space="preserve">У випадку </w:t>
      </w:r>
      <w:r w:rsidR="004E4FDA" w:rsidRPr="00EE5B4A">
        <w:rPr>
          <w:rFonts w:ascii="Times New Roman" w:eastAsia="Times New Roman" w:hAnsi="Times New Roman" w:cs="Times New Roman"/>
          <w:color w:val="000000"/>
          <w:sz w:val="15"/>
          <w:szCs w:val="15"/>
          <w:highlight w:val="lightGray"/>
          <w:lang w:val="uk-UA" w:eastAsia="uk-UA" w:bidi="uk-UA"/>
        </w:rPr>
        <w:t>невідповідності вказівкам Замовника щодо розподілу</w:t>
      </w:r>
      <w:r w:rsidRPr="00EE5B4A">
        <w:rPr>
          <w:rFonts w:ascii="Times New Roman" w:eastAsia="Times New Roman" w:hAnsi="Times New Roman" w:cs="Times New Roman"/>
          <w:color w:val="000000"/>
          <w:sz w:val="15"/>
          <w:szCs w:val="15"/>
          <w:highlight w:val="lightGray"/>
          <w:lang w:val="uk-UA" w:eastAsia="uk-UA" w:bidi="uk-UA"/>
        </w:rPr>
        <w:t>, Перевізник своїми силами та за свій рахунок здійснює повторн</w:t>
      </w:r>
      <w:r w:rsidR="001D6E0E" w:rsidRPr="00EE5B4A">
        <w:rPr>
          <w:rFonts w:ascii="Times New Roman" w:eastAsia="Times New Roman" w:hAnsi="Times New Roman" w:cs="Times New Roman"/>
          <w:color w:val="000000"/>
          <w:sz w:val="15"/>
          <w:szCs w:val="15"/>
          <w:highlight w:val="lightGray"/>
          <w:lang w:val="uk-UA" w:eastAsia="uk-UA" w:bidi="uk-UA"/>
        </w:rPr>
        <w:t>ий</w:t>
      </w:r>
      <w:r w:rsidRPr="00EE5B4A">
        <w:rPr>
          <w:rFonts w:ascii="Times New Roman" w:eastAsia="Times New Roman" w:hAnsi="Times New Roman" w:cs="Times New Roman"/>
          <w:color w:val="000000"/>
          <w:sz w:val="15"/>
          <w:szCs w:val="15"/>
          <w:highlight w:val="lightGray"/>
          <w:lang w:val="uk-UA" w:eastAsia="uk-UA" w:bidi="uk-UA"/>
        </w:rPr>
        <w:t xml:space="preserve"> </w:t>
      </w:r>
      <w:r w:rsidR="008E411C" w:rsidRPr="00EE5B4A">
        <w:rPr>
          <w:rFonts w:ascii="Times New Roman" w:eastAsia="Times New Roman" w:hAnsi="Times New Roman" w:cs="Times New Roman"/>
          <w:color w:val="000000"/>
          <w:sz w:val="15"/>
          <w:szCs w:val="15"/>
          <w:highlight w:val="lightGray"/>
          <w:lang w:val="uk-UA" w:eastAsia="uk-UA" w:bidi="uk-UA"/>
        </w:rPr>
        <w:t>роз</w:t>
      </w:r>
      <w:r w:rsidR="001D6E0E" w:rsidRPr="00EE5B4A">
        <w:rPr>
          <w:rFonts w:ascii="Times New Roman" w:eastAsia="Times New Roman" w:hAnsi="Times New Roman" w:cs="Times New Roman"/>
          <w:color w:val="000000"/>
          <w:sz w:val="15"/>
          <w:szCs w:val="15"/>
          <w:highlight w:val="lightGray"/>
          <w:lang w:val="uk-UA" w:eastAsia="uk-UA" w:bidi="uk-UA"/>
        </w:rPr>
        <w:t>поділ</w:t>
      </w:r>
      <w:r w:rsidRPr="00EE5B4A">
        <w:rPr>
          <w:rFonts w:ascii="Times New Roman" w:eastAsia="Times New Roman" w:hAnsi="Times New Roman" w:cs="Times New Roman"/>
          <w:color w:val="000000"/>
          <w:sz w:val="15"/>
          <w:szCs w:val="15"/>
          <w:highlight w:val="lightGray"/>
          <w:lang w:val="uk-UA" w:eastAsia="uk-UA" w:bidi="uk-UA"/>
        </w:rPr>
        <w:t xml:space="preserve"> згідно з </w:t>
      </w:r>
      <w:r w:rsidR="001D6E0E" w:rsidRPr="00EE5B4A">
        <w:rPr>
          <w:rFonts w:ascii="Times New Roman" w:eastAsia="Times New Roman" w:hAnsi="Times New Roman" w:cs="Times New Roman"/>
          <w:color w:val="000000"/>
          <w:sz w:val="15"/>
          <w:szCs w:val="15"/>
          <w:highlight w:val="lightGray"/>
          <w:lang w:val="uk-UA" w:eastAsia="uk-UA" w:bidi="uk-UA"/>
        </w:rPr>
        <w:t xml:space="preserve">вказівкою щодо </w:t>
      </w:r>
      <w:r w:rsidRPr="00EE5B4A">
        <w:rPr>
          <w:rFonts w:ascii="Times New Roman" w:eastAsia="Times New Roman" w:hAnsi="Times New Roman" w:cs="Times New Roman"/>
          <w:color w:val="000000"/>
          <w:sz w:val="15"/>
          <w:szCs w:val="15"/>
          <w:highlight w:val="lightGray"/>
          <w:lang w:val="uk-UA" w:eastAsia="uk-UA" w:bidi="uk-UA"/>
        </w:rPr>
        <w:t>розподіл</w:t>
      </w:r>
      <w:r w:rsidR="001D6E0E" w:rsidRPr="00EE5B4A">
        <w:rPr>
          <w:rFonts w:ascii="Times New Roman" w:eastAsia="Times New Roman" w:hAnsi="Times New Roman" w:cs="Times New Roman"/>
          <w:color w:val="000000"/>
          <w:sz w:val="15"/>
          <w:szCs w:val="15"/>
          <w:highlight w:val="lightGray"/>
          <w:lang w:val="uk-UA" w:eastAsia="uk-UA" w:bidi="uk-UA"/>
        </w:rPr>
        <w:t>у</w:t>
      </w:r>
      <w:r w:rsidRPr="00EE5B4A">
        <w:rPr>
          <w:rFonts w:ascii="Times New Roman" w:eastAsia="Times New Roman" w:hAnsi="Times New Roman" w:cs="Times New Roman"/>
          <w:color w:val="000000"/>
          <w:sz w:val="15"/>
          <w:szCs w:val="15"/>
          <w:highlight w:val="lightGray"/>
          <w:lang w:val="uk-UA" w:eastAsia="uk-UA" w:bidi="uk-UA"/>
        </w:rPr>
        <w:t xml:space="preserve"> від Замовника у строк не більше </w:t>
      </w:r>
      <w:r w:rsidR="008F633B" w:rsidRPr="00EE5B4A">
        <w:rPr>
          <w:rFonts w:ascii="Times New Roman" w:eastAsia="Times New Roman" w:hAnsi="Times New Roman" w:cs="Times New Roman"/>
          <w:color w:val="000000"/>
          <w:sz w:val="15"/>
          <w:szCs w:val="15"/>
          <w:highlight w:val="yellow"/>
          <w:lang w:val="uk-UA" w:eastAsia="uk-UA" w:bidi="uk-UA"/>
        </w:rPr>
        <w:t>______</w:t>
      </w:r>
      <w:r w:rsidR="004B3F5B" w:rsidRPr="00EE5B4A">
        <w:rPr>
          <w:rFonts w:ascii="Times New Roman" w:eastAsia="Times New Roman" w:hAnsi="Times New Roman" w:cs="Times New Roman"/>
          <w:color w:val="000000"/>
          <w:sz w:val="15"/>
          <w:szCs w:val="15"/>
          <w:highlight w:val="yellow"/>
          <w:lang w:val="uk-UA" w:eastAsia="uk-UA" w:bidi="uk-UA"/>
        </w:rPr>
        <w:t xml:space="preserve"> </w:t>
      </w:r>
      <w:r w:rsidR="004E4FDA" w:rsidRPr="00EE5B4A">
        <w:rPr>
          <w:rFonts w:ascii="Times New Roman" w:eastAsia="Times New Roman" w:hAnsi="Times New Roman" w:cs="Times New Roman"/>
          <w:color w:val="000000"/>
          <w:sz w:val="15"/>
          <w:szCs w:val="15"/>
          <w:highlight w:val="lightGray"/>
          <w:lang w:val="uk-UA" w:eastAsia="uk-UA" w:bidi="uk-UA"/>
        </w:rPr>
        <w:t xml:space="preserve">з дати отримання вимоги Замовника </w:t>
      </w:r>
      <w:r w:rsidR="004E4FDA" w:rsidRPr="000A35BB">
        <w:rPr>
          <w:rFonts w:ascii="Times New Roman" w:eastAsia="Times New Roman" w:hAnsi="Times New Roman" w:cs="Times New Roman"/>
          <w:sz w:val="15"/>
          <w:szCs w:val="15"/>
          <w:highlight w:val="lightGray"/>
          <w:lang w:val="uk-UA" w:eastAsia="uk-UA" w:bidi="uk-UA"/>
        </w:rPr>
        <w:t>про це</w:t>
      </w:r>
      <w:r w:rsidRPr="000A35BB">
        <w:rPr>
          <w:rFonts w:ascii="Times New Roman" w:eastAsia="Times New Roman" w:hAnsi="Times New Roman" w:cs="Times New Roman"/>
          <w:sz w:val="15"/>
          <w:szCs w:val="15"/>
          <w:highlight w:val="lightGray"/>
          <w:lang w:val="uk-UA" w:eastAsia="uk-UA" w:bidi="uk-UA"/>
        </w:rPr>
        <w:t>.</w:t>
      </w:r>
      <w:r w:rsidR="00D7035A" w:rsidRPr="000A35BB">
        <w:rPr>
          <w:rFonts w:ascii="Times New Roman" w:eastAsia="Times New Roman" w:hAnsi="Times New Roman" w:cs="Times New Roman"/>
          <w:sz w:val="15"/>
          <w:szCs w:val="15"/>
          <w:lang w:val="uk-UA" w:eastAsia="uk-UA" w:bidi="uk-UA"/>
        </w:rPr>
        <w:t xml:space="preserve"> При цьому доставка не вважається виконаною до моменту надходження Вантажу, з застосуванням до перевізника штрафних санкцій за прострочення доставки.</w:t>
      </w:r>
    </w:p>
    <w:p w:rsidR="00224F25" w:rsidRPr="00EE5B4A" w:rsidRDefault="00224F25" w:rsidP="00A7687B">
      <w:pPr>
        <w:widowControl w:val="0"/>
        <w:spacing w:after="0" w:line="240" w:lineRule="auto"/>
        <w:ind w:left="993" w:right="20"/>
        <w:contextualSpacing/>
        <w:jc w:val="both"/>
        <w:rPr>
          <w:rFonts w:ascii="Times New Roman" w:eastAsia="Times New Roman" w:hAnsi="Times New Roman" w:cs="Times New Roman"/>
          <w:sz w:val="15"/>
          <w:szCs w:val="15"/>
          <w:lang w:eastAsia="ru-RU"/>
        </w:rPr>
      </w:pPr>
      <w:r w:rsidRPr="000A35BB">
        <w:rPr>
          <w:rFonts w:ascii="Times New Roman" w:eastAsia="Times New Roman" w:hAnsi="Times New Roman" w:cs="Times New Roman"/>
          <w:sz w:val="15"/>
          <w:szCs w:val="15"/>
          <w:lang w:val="uk-UA" w:eastAsia="uk-UA" w:bidi="uk-UA"/>
        </w:rPr>
        <w:t>Перевізник має право перевірки вмісту Вантажу, в присутності представника Замовника. У разі виявлення предметів, що заборонені до перевезення</w:t>
      </w:r>
      <w:r w:rsidRPr="00EE5B4A">
        <w:rPr>
          <w:rFonts w:ascii="Times New Roman" w:eastAsia="Times New Roman" w:hAnsi="Times New Roman" w:cs="Times New Roman"/>
          <w:color w:val="000000"/>
          <w:sz w:val="15"/>
          <w:szCs w:val="15"/>
          <w:lang w:val="uk-UA" w:eastAsia="uk-UA" w:bidi="uk-UA"/>
        </w:rPr>
        <w:t>, або невідповідності опису Перевізник має право відмовити Замовнику у наданні послуг. При цьому, Замовник несе відповідальність за вміст Вантажу переданого Перевізнику для перевезення.</w:t>
      </w:r>
    </w:p>
    <w:p w:rsidR="00224F25" w:rsidRPr="00EE5B4A" w:rsidRDefault="00224F25"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lang w:val="uk-UA" w:eastAsia="ru-RU"/>
        </w:rPr>
      </w:pPr>
      <w:r w:rsidRPr="00EE5B4A">
        <w:rPr>
          <w:rFonts w:ascii="Times New Roman" w:eastAsia="Times New Roman" w:hAnsi="Times New Roman" w:cs="Times New Roman"/>
          <w:color w:val="000000"/>
          <w:sz w:val="15"/>
          <w:szCs w:val="15"/>
          <w:lang w:val="uk-UA" w:eastAsia="uk-UA" w:bidi="uk-UA"/>
        </w:rPr>
        <w:t>Перевізник</w:t>
      </w:r>
      <w:r w:rsidRPr="00EE5B4A">
        <w:rPr>
          <w:rFonts w:ascii="Times New Roman" w:eastAsia="Times New Roman" w:hAnsi="Times New Roman" w:cs="Times New Roman"/>
          <w:color w:val="000000"/>
          <w:sz w:val="15"/>
          <w:szCs w:val="15"/>
          <w:lang w:eastAsia="uk-UA" w:bidi="uk-UA"/>
        </w:rPr>
        <w:t xml:space="preserve"> </w:t>
      </w:r>
      <w:r w:rsidRPr="00EE5B4A">
        <w:rPr>
          <w:rFonts w:ascii="Times New Roman" w:eastAsia="Times New Roman" w:hAnsi="Times New Roman" w:cs="Times New Roman"/>
          <w:color w:val="000000"/>
          <w:sz w:val="15"/>
          <w:szCs w:val="15"/>
          <w:lang w:val="uk-UA" w:eastAsia="uk-UA" w:bidi="uk-UA"/>
        </w:rPr>
        <w:t xml:space="preserve">має право здійснити повторне зважування та обмір Вантажу в присутності представника Замовника, з метою підтвердження вірності розрахунків. У випадку виявлення представником Перевізника невідповідності фактичної ваги заявленій, представник Перевізника складає внутрішній акт про невідповідність ваги, який </w:t>
      </w:r>
      <w:r w:rsidRPr="00EE5B4A">
        <w:rPr>
          <w:rFonts w:ascii="Times New Roman" w:eastAsia="Times New Roman" w:hAnsi="Times New Roman" w:cs="Times New Roman"/>
          <w:iCs/>
          <w:color w:val="000000"/>
          <w:sz w:val="15"/>
          <w:szCs w:val="15"/>
          <w:shd w:val="clear" w:color="auto" w:fill="FFFFFF"/>
          <w:lang w:val="uk-UA" w:eastAsia="uk-UA" w:bidi="uk-UA"/>
        </w:rPr>
        <w:t>є</w:t>
      </w:r>
      <w:r w:rsidRPr="00EE5B4A">
        <w:rPr>
          <w:rFonts w:ascii="Times New Roman" w:eastAsia="Times New Roman" w:hAnsi="Times New Roman" w:cs="Times New Roman"/>
          <w:i/>
          <w:iCs/>
          <w:color w:val="000000"/>
          <w:sz w:val="15"/>
          <w:szCs w:val="15"/>
          <w:shd w:val="clear" w:color="auto" w:fill="FFFFFF"/>
          <w:lang w:val="uk-UA" w:eastAsia="uk-UA" w:bidi="uk-UA"/>
        </w:rPr>
        <w:t xml:space="preserve"> </w:t>
      </w:r>
      <w:r w:rsidRPr="00EE5B4A">
        <w:rPr>
          <w:rFonts w:ascii="Times New Roman" w:eastAsia="Times New Roman" w:hAnsi="Times New Roman" w:cs="Times New Roman"/>
          <w:color w:val="000000"/>
          <w:sz w:val="15"/>
          <w:szCs w:val="15"/>
          <w:lang w:val="uk-UA" w:eastAsia="uk-UA" w:bidi="uk-UA"/>
        </w:rPr>
        <w:t>підставою для донарахування вартості послуги з перевезення.</w:t>
      </w:r>
    </w:p>
    <w:p w:rsidR="00224F25" w:rsidRPr="00EE5B4A" w:rsidRDefault="00941D0A" w:rsidP="00A7687B">
      <w:pPr>
        <w:widowControl w:val="0"/>
        <w:numPr>
          <w:ilvl w:val="1"/>
          <w:numId w:val="1"/>
        </w:numPr>
        <w:spacing w:after="0" w:line="240" w:lineRule="auto"/>
        <w:contextualSpacing/>
        <w:jc w:val="both"/>
        <w:rPr>
          <w:rFonts w:ascii="Times New Roman" w:eastAsia="Times New Roman" w:hAnsi="Times New Roman" w:cs="Times New Roman"/>
          <w:sz w:val="15"/>
          <w:szCs w:val="15"/>
          <w:lang w:eastAsia="ru-RU"/>
        </w:rPr>
      </w:pPr>
      <w:r w:rsidRPr="00EE5B4A">
        <w:rPr>
          <w:rFonts w:ascii="Times New Roman" w:eastAsia="Times New Roman" w:hAnsi="Times New Roman" w:cs="Times New Roman"/>
          <w:color w:val="000000"/>
          <w:sz w:val="15"/>
          <w:szCs w:val="15"/>
          <w:lang w:val="uk-UA" w:eastAsia="uk-UA" w:bidi="uk-UA"/>
        </w:rPr>
        <w:t xml:space="preserve"> </w:t>
      </w:r>
      <w:r w:rsidR="00224F25" w:rsidRPr="00EE5B4A">
        <w:rPr>
          <w:rFonts w:ascii="Times New Roman" w:eastAsia="Times New Roman" w:hAnsi="Times New Roman" w:cs="Times New Roman"/>
          <w:color w:val="000000"/>
          <w:sz w:val="15"/>
          <w:szCs w:val="15"/>
          <w:lang w:val="uk-UA" w:eastAsia="uk-UA" w:bidi="uk-UA"/>
        </w:rPr>
        <w:t>Забезпечувати збереження Вантажу з моменту прийм</w:t>
      </w:r>
      <w:r w:rsidR="00033413" w:rsidRPr="00EE5B4A">
        <w:rPr>
          <w:rFonts w:ascii="Times New Roman" w:eastAsia="Times New Roman" w:hAnsi="Times New Roman" w:cs="Times New Roman"/>
          <w:color w:val="000000"/>
          <w:sz w:val="15"/>
          <w:szCs w:val="15"/>
          <w:lang w:val="uk-UA" w:eastAsia="uk-UA" w:bidi="uk-UA"/>
        </w:rPr>
        <w:t>ання</w:t>
      </w:r>
      <w:r w:rsidR="00224F25" w:rsidRPr="00EE5B4A">
        <w:rPr>
          <w:rFonts w:ascii="Times New Roman" w:eastAsia="Times New Roman" w:hAnsi="Times New Roman" w:cs="Times New Roman"/>
          <w:color w:val="000000"/>
          <w:sz w:val="15"/>
          <w:szCs w:val="15"/>
          <w:lang w:val="uk-UA" w:eastAsia="uk-UA" w:bidi="uk-UA"/>
        </w:rPr>
        <w:t xml:space="preserve"> до моменту вручення Вантажу </w:t>
      </w:r>
      <w:r w:rsidR="00AE0855" w:rsidRPr="00EE5B4A">
        <w:rPr>
          <w:rFonts w:ascii="Times New Roman" w:eastAsia="Times New Roman" w:hAnsi="Times New Roman" w:cs="Times New Roman"/>
          <w:color w:val="000000"/>
          <w:sz w:val="15"/>
          <w:szCs w:val="15"/>
          <w:lang w:val="uk-UA" w:eastAsia="uk-UA" w:bidi="uk-UA"/>
        </w:rPr>
        <w:t>Вантажоо</w:t>
      </w:r>
      <w:r w:rsidR="00224F25" w:rsidRPr="00EE5B4A">
        <w:rPr>
          <w:rFonts w:ascii="Times New Roman" w:eastAsia="Times New Roman" w:hAnsi="Times New Roman" w:cs="Times New Roman"/>
          <w:color w:val="000000"/>
          <w:sz w:val="15"/>
          <w:szCs w:val="15"/>
          <w:lang w:val="uk-UA" w:eastAsia="uk-UA" w:bidi="uk-UA"/>
        </w:rPr>
        <w:t>держувачу.</w:t>
      </w:r>
    </w:p>
    <w:p w:rsidR="00224F25" w:rsidRPr="00EE5B4A" w:rsidRDefault="00224F25" w:rsidP="00A7687B">
      <w:pPr>
        <w:widowControl w:val="0"/>
        <w:numPr>
          <w:ilvl w:val="1"/>
          <w:numId w:val="1"/>
        </w:numPr>
        <w:spacing w:after="0" w:line="240" w:lineRule="auto"/>
        <w:contextualSpacing/>
        <w:jc w:val="both"/>
        <w:rPr>
          <w:rFonts w:ascii="Times New Roman" w:eastAsia="Times New Roman" w:hAnsi="Times New Roman" w:cs="Times New Roman"/>
          <w:sz w:val="15"/>
          <w:szCs w:val="15"/>
          <w:lang w:eastAsia="ru-RU"/>
        </w:rPr>
      </w:pPr>
      <w:r w:rsidRPr="00EE5B4A">
        <w:rPr>
          <w:rFonts w:ascii="Times New Roman" w:eastAsia="Times New Roman" w:hAnsi="Times New Roman" w:cs="Times New Roman"/>
          <w:color w:val="000000"/>
          <w:sz w:val="15"/>
          <w:szCs w:val="15"/>
          <w:lang w:val="uk-UA" w:eastAsia="uk-UA" w:bidi="uk-UA"/>
        </w:rPr>
        <w:t xml:space="preserve"> Здійснювати перевезення Вантажів власними силами в строки, вказані в Договорі.</w:t>
      </w:r>
    </w:p>
    <w:p w:rsidR="00224F25" w:rsidRPr="00EE5B4A" w:rsidRDefault="00224F25" w:rsidP="00A7687B">
      <w:pPr>
        <w:widowControl w:val="0"/>
        <w:numPr>
          <w:ilvl w:val="1"/>
          <w:numId w:val="1"/>
        </w:numPr>
        <w:spacing w:after="0" w:line="240" w:lineRule="auto"/>
        <w:contextualSpacing/>
        <w:jc w:val="both"/>
        <w:rPr>
          <w:rFonts w:ascii="Times New Roman" w:eastAsia="Times New Roman" w:hAnsi="Times New Roman" w:cs="Times New Roman"/>
          <w:sz w:val="15"/>
          <w:szCs w:val="15"/>
          <w:lang w:eastAsia="ru-RU"/>
        </w:rPr>
      </w:pPr>
      <w:r w:rsidRPr="00EE5B4A">
        <w:rPr>
          <w:rFonts w:ascii="Times New Roman" w:eastAsia="Times New Roman" w:hAnsi="Times New Roman" w:cs="Times New Roman"/>
          <w:color w:val="000000"/>
          <w:sz w:val="15"/>
          <w:szCs w:val="15"/>
          <w:lang w:val="uk-UA" w:eastAsia="uk-UA" w:bidi="uk-UA"/>
        </w:rPr>
        <w:t xml:space="preserve"> Вести облік усіх прийнятих Вантажів.</w:t>
      </w:r>
    </w:p>
    <w:p w:rsidR="00224F25" w:rsidRPr="00EE5B4A" w:rsidRDefault="00224F25" w:rsidP="00A7687B">
      <w:pPr>
        <w:widowControl w:val="0"/>
        <w:numPr>
          <w:ilvl w:val="1"/>
          <w:numId w:val="1"/>
        </w:numPr>
        <w:spacing w:after="0" w:line="240" w:lineRule="auto"/>
        <w:contextualSpacing/>
        <w:jc w:val="both"/>
        <w:rPr>
          <w:rFonts w:ascii="Times New Roman" w:eastAsia="Times New Roman" w:hAnsi="Times New Roman" w:cs="Times New Roman"/>
          <w:sz w:val="15"/>
          <w:szCs w:val="15"/>
          <w:lang w:eastAsia="ru-RU"/>
        </w:rPr>
      </w:pPr>
      <w:r w:rsidRPr="00EE5B4A">
        <w:rPr>
          <w:rFonts w:ascii="Times New Roman" w:eastAsia="Times New Roman" w:hAnsi="Times New Roman" w:cs="Times New Roman"/>
          <w:color w:val="000000"/>
          <w:sz w:val="15"/>
          <w:szCs w:val="15"/>
          <w:lang w:val="uk-UA" w:eastAsia="uk-UA" w:bidi="uk-UA"/>
        </w:rPr>
        <w:t xml:space="preserve"> Надавати за запитом Замовника інформацію про стан виконання замовлення з перевезення Вантажів.</w:t>
      </w:r>
    </w:p>
    <w:p w:rsidR="00224F25" w:rsidRPr="00EE5B4A" w:rsidRDefault="00224F25" w:rsidP="00A7687B">
      <w:pPr>
        <w:widowControl w:val="0"/>
        <w:numPr>
          <w:ilvl w:val="1"/>
          <w:numId w:val="1"/>
        </w:numPr>
        <w:tabs>
          <w:tab w:val="right" w:pos="8339"/>
        </w:tabs>
        <w:spacing w:after="0" w:line="240" w:lineRule="auto"/>
        <w:ind w:right="20"/>
        <w:contextualSpacing/>
        <w:jc w:val="both"/>
        <w:rPr>
          <w:rFonts w:ascii="Times New Roman" w:eastAsia="Times New Roman" w:hAnsi="Times New Roman" w:cs="Times New Roman"/>
          <w:sz w:val="15"/>
          <w:szCs w:val="15"/>
          <w:lang w:eastAsia="ru-RU"/>
        </w:rPr>
      </w:pPr>
      <w:r w:rsidRPr="00EE5B4A">
        <w:rPr>
          <w:rFonts w:ascii="Times New Roman" w:eastAsia="Times New Roman" w:hAnsi="Times New Roman" w:cs="Times New Roman"/>
          <w:color w:val="000000"/>
          <w:sz w:val="15"/>
          <w:szCs w:val="15"/>
          <w:lang w:val="uk-UA" w:eastAsia="uk-UA" w:bidi="uk-UA"/>
        </w:rPr>
        <w:t xml:space="preserve"> Надавати Замовнику підтвердження вручення Вантажу </w:t>
      </w:r>
      <w:r w:rsidR="00AE0855" w:rsidRPr="00EE5B4A">
        <w:rPr>
          <w:rFonts w:ascii="Times New Roman" w:eastAsia="Times New Roman" w:hAnsi="Times New Roman" w:cs="Times New Roman"/>
          <w:color w:val="000000"/>
          <w:sz w:val="15"/>
          <w:szCs w:val="15"/>
          <w:lang w:val="uk-UA" w:eastAsia="uk-UA" w:bidi="uk-UA"/>
        </w:rPr>
        <w:t>Вантажоо</w:t>
      </w:r>
      <w:r w:rsidRPr="00EE5B4A">
        <w:rPr>
          <w:rFonts w:ascii="Times New Roman" w:eastAsia="Times New Roman" w:hAnsi="Times New Roman" w:cs="Times New Roman"/>
          <w:color w:val="000000"/>
          <w:sz w:val="15"/>
          <w:szCs w:val="15"/>
          <w:lang w:val="uk-UA" w:eastAsia="uk-UA" w:bidi="uk-UA"/>
        </w:rPr>
        <w:t xml:space="preserve">держувачу - примірник ТТН, підписаний </w:t>
      </w:r>
      <w:r w:rsidR="00AE0855" w:rsidRPr="00EE5B4A">
        <w:rPr>
          <w:rFonts w:ascii="Times New Roman" w:eastAsia="Times New Roman" w:hAnsi="Times New Roman" w:cs="Times New Roman"/>
          <w:color w:val="000000"/>
          <w:sz w:val="15"/>
          <w:szCs w:val="15"/>
          <w:lang w:val="uk-UA" w:eastAsia="uk-UA" w:bidi="uk-UA"/>
        </w:rPr>
        <w:t>Вантажоо</w:t>
      </w:r>
      <w:r w:rsidRPr="00EE5B4A">
        <w:rPr>
          <w:rFonts w:ascii="Times New Roman" w:eastAsia="Times New Roman" w:hAnsi="Times New Roman" w:cs="Times New Roman"/>
          <w:color w:val="000000"/>
          <w:sz w:val="15"/>
          <w:szCs w:val="15"/>
          <w:lang w:val="uk-UA" w:eastAsia="uk-UA" w:bidi="uk-UA"/>
        </w:rPr>
        <w:t xml:space="preserve">держувачем </w:t>
      </w:r>
    </w:p>
    <w:p w:rsidR="00224F25" w:rsidRPr="00EE5B4A" w:rsidRDefault="00224F25" w:rsidP="00A7687B">
      <w:pPr>
        <w:widowControl w:val="0"/>
        <w:numPr>
          <w:ilvl w:val="1"/>
          <w:numId w:val="1"/>
        </w:numPr>
        <w:tabs>
          <w:tab w:val="right" w:pos="8339"/>
          <w:tab w:val="right" w:pos="8478"/>
          <w:tab w:val="right" w:pos="8651"/>
        </w:tabs>
        <w:spacing w:after="0" w:line="240" w:lineRule="auto"/>
        <w:ind w:right="20"/>
        <w:contextualSpacing/>
        <w:jc w:val="both"/>
        <w:rPr>
          <w:rFonts w:ascii="Times New Roman" w:eastAsia="Times New Roman" w:hAnsi="Times New Roman" w:cs="Times New Roman"/>
          <w:sz w:val="15"/>
          <w:szCs w:val="15"/>
          <w:lang w:eastAsia="ru-RU"/>
        </w:rPr>
      </w:pPr>
      <w:r w:rsidRPr="00EE5B4A">
        <w:rPr>
          <w:rFonts w:ascii="Times New Roman" w:eastAsia="Times New Roman" w:hAnsi="Times New Roman" w:cs="Times New Roman"/>
          <w:color w:val="000000"/>
          <w:sz w:val="15"/>
          <w:szCs w:val="15"/>
          <w:lang w:val="uk-UA" w:eastAsia="uk-UA" w:bidi="uk-UA"/>
        </w:rPr>
        <w:t xml:space="preserve"> Своєчасно інформувати Замовника про обставини, що перешкоджають доставці Вантажів та приймати заходи для усунення таких затримок.</w:t>
      </w:r>
    </w:p>
    <w:p w:rsidR="00224F25" w:rsidRPr="00EE5B4A" w:rsidRDefault="00224F25" w:rsidP="00A7687B">
      <w:pPr>
        <w:widowControl w:val="0"/>
        <w:numPr>
          <w:ilvl w:val="1"/>
          <w:numId w:val="1"/>
        </w:numPr>
        <w:spacing w:after="0" w:line="240" w:lineRule="auto"/>
        <w:ind w:right="20"/>
        <w:contextualSpacing/>
        <w:jc w:val="both"/>
        <w:rPr>
          <w:rFonts w:ascii="Times New Roman" w:eastAsia="Times New Roman" w:hAnsi="Times New Roman" w:cs="Times New Roman"/>
          <w:sz w:val="15"/>
          <w:szCs w:val="15"/>
          <w:lang w:eastAsia="ru-RU"/>
        </w:rPr>
      </w:pPr>
      <w:r w:rsidRPr="00EE5B4A">
        <w:rPr>
          <w:rFonts w:ascii="Times New Roman" w:eastAsia="Times New Roman" w:hAnsi="Times New Roman" w:cs="Times New Roman"/>
          <w:color w:val="000000"/>
          <w:sz w:val="15"/>
          <w:szCs w:val="15"/>
          <w:lang w:val="uk-UA" w:eastAsia="uk-UA" w:bidi="uk-UA"/>
        </w:rPr>
        <w:t xml:space="preserve"> У разі зміни будь-яких реквізитів, зазначених у статті </w:t>
      </w:r>
      <w:r w:rsidR="00FA7A61" w:rsidRPr="00EE5B4A">
        <w:rPr>
          <w:rFonts w:ascii="Times New Roman" w:eastAsia="Times New Roman" w:hAnsi="Times New Roman" w:cs="Times New Roman"/>
          <w:color w:val="000000"/>
          <w:sz w:val="15"/>
          <w:szCs w:val="15"/>
          <w:lang w:val="uk-UA" w:eastAsia="uk-UA" w:bidi="uk-UA"/>
        </w:rPr>
        <w:t>12</w:t>
      </w:r>
      <w:r w:rsidRPr="00EE5B4A">
        <w:rPr>
          <w:rFonts w:ascii="Times New Roman" w:eastAsia="Times New Roman" w:hAnsi="Times New Roman" w:cs="Times New Roman"/>
          <w:color w:val="000000"/>
          <w:sz w:val="15"/>
          <w:szCs w:val="15"/>
          <w:lang w:val="uk-UA" w:eastAsia="uk-UA" w:bidi="uk-UA"/>
        </w:rPr>
        <w:t xml:space="preserve"> цього Договору, Перевізник зобов’язаний повідомити про це Замовника не </w:t>
      </w:r>
      <w:r w:rsidR="008F633B" w:rsidRPr="00EE5B4A">
        <w:rPr>
          <w:rFonts w:ascii="Times New Roman" w:eastAsia="Times New Roman" w:hAnsi="Times New Roman" w:cs="Times New Roman"/>
          <w:color w:val="000000"/>
          <w:sz w:val="15"/>
          <w:szCs w:val="15"/>
          <w:lang w:val="uk-UA" w:eastAsia="uk-UA" w:bidi="uk-UA"/>
        </w:rPr>
        <w:t>пізніше 5 (п</w:t>
      </w:r>
      <w:r w:rsidR="008F633B" w:rsidRPr="00EE5B4A">
        <w:rPr>
          <w:rFonts w:ascii="Times New Roman" w:eastAsia="Times New Roman" w:hAnsi="Times New Roman" w:cs="Times New Roman"/>
          <w:color w:val="000000"/>
          <w:sz w:val="15"/>
          <w:szCs w:val="15"/>
          <w:lang w:eastAsia="uk-UA" w:bidi="uk-UA"/>
        </w:rPr>
        <w:t>’</w:t>
      </w:r>
      <w:r w:rsidRPr="00EE5B4A">
        <w:rPr>
          <w:rFonts w:ascii="Times New Roman" w:eastAsia="Times New Roman" w:hAnsi="Times New Roman" w:cs="Times New Roman"/>
          <w:color w:val="000000"/>
          <w:sz w:val="15"/>
          <w:szCs w:val="15"/>
          <w:lang w:val="uk-UA" w:eastAsia="uk-UA" w:bidi="uk-UA"/>
        </w:rPr>
        <w:t>яти) календарних днів з дати такої зміни.</w:t>
      </w:r>
    </w:p>
    <w:p w:rsidR="00224F25" w:rsidRPr="00EE5B4A" w:rsidRDefault="00224F25" w:rsidP="00A7687B">
      <w:pPr>
        <w:widowControl w:val="0"/>
        <w:numPr>
          <w:ilvl w:val="1"/>
          <w:numId w:val="1"/>
        </w:numPr>
        <w:tabs>
          <w:tab w:val="left" w:pos="6713"/>
        </w:tabs>
        <w:spacing w:after="0" w:line="240" w:lineRule="auto"/>
        <w:ind w:right="20"/>
        <w:contextualSpacing/>
        <w:jc w:val="both"/>
        <w:rPr>
          <w:rFonts w:ascii="Times New Roman" w:eastAsia="Times New Roman" w:hAnsi="Times New Roman" w:cs="Times New Roman"/>
          <w:sz w:val="15"/>
          <w:szCs w:val="15"/>
          <w:lang w:eastAsia="ru-RU"/>
        </w:rPr>
      </w:pPr>
      <w:r w:rsidRPr="00EE5B4A">
        <w:rPr>
          <w:rFonts w:ascii="Times New Roman" w:eastAsia="Times New Roman" w:hAnsi="Times New Roman" w:cs="Times New Roman"/>
          <w:color w:val="000000"/>
          <w:sz w:val="15"/>
          <w:szCs w:val="15"/>
          <w:lang w:val="uk-UA" w:eastAsia="uk-UA" w:bidi="uk-UA"/>
        </w:rPr>
        <w:t xml:space="preserve"> Забезпечити наявність у представників Перевізника належним чином оформлених документів для безперешкодною надання послуг. Перевізник не має право ні в якому випадку притримувати Вантаж, що знаходиться в його володінні.</w:t>
      </w:r>
    </w:p>
    <w:p w:rsidR="00224F25" w:rsidRPr="00002376" w:rsidRDefault="00224F25" w:rsidP="00A7687B">
      <w:pPr>
        <w:widowControl w:val="0"/>
        <w:numPr>
          <w:ilvl w:val="1"/>
          <w:numId w:val="1"/>
        </w:numPr>
        <w:tabs>
          <w:tab w:val="left" w:pos="6713"/>
        </w:tabs>
        <w:spacing w:after="0" w:line="240" w:lineRule="auto"/>
        <w:ind w:right="20"/>
        <w:contextualSpacing/>
        <w:jc w:val="both"/>
        <w:rPr>
          <w:rFonts w:ascii="Times New Roman" w:eastAsia="Times New Roman" w:hAnsi="Times New Roman" w:cs="Times New Roman"/>
          <w:sz w:val="15"/>
          <w:szCs w:val="15"/>
          <w:lang w:val="uk-UA" w:eastAsia="ru-RU"/>
        </w:rPr>
      </w:pPr>
      <w:r w:rsidRPr="00EE5B4A">
        <w:rPr>
          <w:rFonts w:ascii="Times New Roman" w:eastAsia="Times New Roman" w:hAnsi="Times New Roman" w:cs="Times New Roman"/>
          <w:color w:val="000000"/>
          <w:sz w:val="15"/>
          <w:szCs w:val="15"/>
          <w:lang w:val="uk-UA" w:eastAsia="uk-UA" w:bidi="uk-UA"/>
        </w:rPr>
        <w:t xml:space="preserve">У разі зіпсуття або </w:t>
      </w:r>
      <w:r w:rsidRPr="00002376">
        <w:rPr>
          <w:rFonts w:ascii="Times New Roman" w:eastAsia="Times New Roman" w:hAnsi="Times New Roman" w:cs="Times New Roman"/>
          <w:color w:val="000000"/>
          <w:sz w:val="15"/>
          <w:szCs w:val="15"/>
          <w:lang w:val="uk-UA" w:eastAsia="uk-UA" w:bidi="uk-UA"/>
        </w:rPr>
        <w:t>пошкодження вантажу, його нестачі, оформити акт за формою</w:t>
      </w:r>
      <w:r w:rsidR="00033413" w:rsidRPr="00002376">
        <w:rPr>
          <w:rFonts w:ascii="Times New Roman" w:eastAsia="Times New Roman" w:hAnsi="Times New Roman" w:cs="Times New Roman"/>
          <w:color w:val="000000"/>
          <w:sz w:val="15"/>
          <w:szCs w:val="15"/>
          <w:lang w:val="uk-UA" w:eastAsia="uk-UA" w:bidi="uk-UA"/>
        </w:rPr>
        <w:t>,</w:t>
      </w:r>
      <w:r w:rsidRPr="00002376">
        <w:rPr>
          <w:rFonts w:ascii="Times New Roman" w:eastAsia="Times New Roman" w:hAnsi="Times New Roman" w:cs="Times New Roman"/>
          <w:color w:val="000000"/>
          <w:sz w:val="15"/>
          <w:szCs w:val="15"/>
          <w:lang w:val="uk-UA" w:eastAsia="uk-UA" w:bidi="uk-UA"/>
        </w:rPr>
        <w:t xml:space="preserve"> визначеною у Додатку № </w:t>
      </w:r>
      <w:r w:rsidR="00941D0A" w:rsidRPr="00002376">
        <w:rPr>
          <w:rFonts w:ascii="Times New Roman" w:eastAsia="Times New Roman" w:hAnsi="Times New Roman" w:cs="Times New Roman"/>
          <w:color w:val="000000"/>
          <w:sz w:val="15"/>
          <w:szCs w:val="15"/>
          <w:lang w:val="uk-UA" w:eastAsia="uk-UA" w:bidi="uk-UA"/>
        </w:rPr>
        <w:t>3</w:t>
      </w:r>
      <w:r w:rsidRPr="00002376">
        <w:rPr>
          <w:rFonts w:ascii="Times New Roman" w:eastAsia="Times New Roman" w:hAnsi="Times New Roman" w:cs="Times New Roman"/>
          <w:color w:val="000000"/>
          <w:sz w:val="15"/>
          <w:szCs w:val="15"/>
          <w:lang w:val="uk-UA" w:eastAsia="uk-UA" w:bidi="uk-UA"/>
        </w:rPr>
        <w:t xml:space="preserve"> до Договору</w:t>
      </w:r>
      <w:r w:rsidR="004B3F5B" w:rsidRPr="00002376">
        <w:rPr>
          <w:rFonts w:ascii="Times New Roman" w:eastAsia="Times New Roman" w:hAnsi="Times New Roman" w:cs="Times New Roman"/>
          <w:color w:val="000000"/>
          <w:sz w:val="15"/>
          <w:szCs w:val="15"/>
          <w:lang w:val="uk-UA" w:eastAsia="uk-UA" w:bidi="uk-UA"/>
        </w:rPr>
        <w:t xml:space="preserve"> та нести відповідальність</w:t>
      </w:r>
      <w:r w:rsidR="008F633B" w:rsidRPr="00002376">
        <w:rPr>
          <w:rFonts w:ascii="Times New Roman" w:eastAsia="Times New Roman" w:hAnsi="Times New Roman" w:cs="Times New Roman"/>
          <w:color w:val="000000"/>
          <w:sz w:val="15"/>
          <w:szCs w:val="15"/>
          <w:lang w:val="uk-UA" w:eastAsia="uk-UA" w:bidi="uk-UA"/>
        </w:rPr>
        <w:t xml:space="preserve"> за зіпсуття, </w:t>
      </w:r>
      <w:r w:rsidR="004B3F5B" w:rsidRPr="00002376">
        <w:rPr>
          <w:rFonts w:ascii="Times New Roman" w:eastAsia="Times New Roman" w:hAnsi="Times New Roman" w:cs="Times New Roman"/>
          <w:color w:val="000000"/>
          <w:sz w:val="15"/>
          <w:szCs w:val="15"/>
          <w:lang w:val="uk-UA" w:eastAsia="uk-UA" w:bidi="uk-UA"/>
        </w:rPr>
        <w:t>пошкодження, нестачу</w:t>
      </w:r>
      <w:r w:rsidR="008F633B" w:rsidRPr="00002376">
        <w:rPr>
          <w:rFonts w:ascii="Times New Roman" w:eastAsia="Times New Roman" w:hAnsi="Times New Roman" w:cs="Times New Roman"/>
          <w:color w:val="000000"/>
          <w:sz w:val="15"/>
          <w:szCs w:val="15"/>
          <w:lang w:val="uk-UA" w:eastAsia="uk-UA" w:bidi="uk-UA"/>
        </w:rPr>
        <w:t xml:space="preserve"> Вантажу.</w:t>
      </w:r>
    </w:p>
    <w:p w:rsidR="008F633B" w:rsidRPr="00EE5B4A" w:rsidRDefault="008F633B" w:rsidP="00A7687B">
      <w:pPr>
        <w:widowControl w:val="0"/>
        <w:tabs>
          <w:tab w:val="left" w:pos="6713"/>
        </w:tabs>
        <w:spacing w:after="0" w:line="240" w:lineRule="auto"/>
        <w:ind w:left="999" w:right="20"/>
        <w:contextualSpacing/>
        <w:jc w:val="both"/>
        <w:rPr>
          <w:rFonts w:ascii="Times New Roman" w:eastAsia="Times New Roman" w:hAnsi="Times New Roman" w:cs="Times New Roman"/>
          <w:sz w:val="15"/>
          <w:szCs w:val="15"/>
          <w:lang w:eastAsia="ru-RU"/>
        </w:rPr>
      </w:pPr>
    </w:p>
    <w:p w:rsidR="00224F25" w:rsidRPr="00EE5B4A" w:rsidRDefault="00224F25" w:rsidP="00A7687B">
      <w:pPr>
        <w:widowControl w:val="0"/>
        <w:numPr>
          <w:ilvl w:val="0"/>
          <w:numId w:val="1"/>
        </w:numPr>
        <w:tabs>
          <w:tab w:val="left" w:pos="6713"/>
        </w:tabs>
        <w:spacing w:before="240" w:after="0" w:line="240" w:lineRule="auto"/>
        <w:ind w:right="20"/>
        <w:contextualSpacing/>
        <w:jc w:val="center"/>
        <w:rPr>
          <w:rFonts w:ascii="Times New Roman" w:eastAsia="Times New Roman" w:hAnsi="Times New Roman" w:cs="Times New Roman"/>
          <w:b/>
          <w:color w:val="000000"/>
          <w:sz w:val="15"/>
          <w:szCs w:val="15"/>
          <w:lang w:val="uk-UA" w:eastAsia="uk-UA" w:bidi="uk-UA"/>
        </w:rPr>
      </w:pPr>
      <w:r w:rsidRPr="00EE5B4A">
        <w:rPr>
          <w:rFonts w:ascii="Times New Roman" w:eastAsia="Times New Roman" w:hAnsi="Times New Roman" w:cs="Times New Roman"/>
          <w:b/>
          <w:color w:val="000000"/>
          <w:sz w:val="15"/>
          <w:szCs w:val="15"/>
          <w:lang w:val="uk-UA" w:eastAsia="uk-UA" w:bidi="uk-UA"/>
        </w:rPr>
        <w:t>Права та обов’язки Замовника</w:t>
      </w:r>
    </w:p>
    <w:p w:rsidR="00224F25" w:rsidRPr="00EE5B4A" w:rsidRDefault="00224F25" w:rsidP="00A7687B">
      <w:pPr>
        <w:widowControl w:val="0"/>
        <w:numPr>
          <w:ilvl w:val="1"/>
          <w:numId w:val="1"/>
        </w:numPr>
        <w:tabs>
          <w:tab w:val="left" w:pos="556"/>
        </w:tabs>
        <w:spacing w:after="0" w:line="240" w:lineRule="auto"/>
        <w:ind w:right="20"/>
        <w:contextualSpacing/>
        <w:jc w:val="both"/>
        <w:rPr>
          <w:rFonts w:ascii="Times New Roman" w:eastAsia="Times New Roman" w:hAnsi="Times New Roman" w:cs="Times New Roman"/>
          <w:sz w:val="15"/>
          <w:szCs w:val="15"/>
          <w:lang w:eastAsia="ru-RU"/>
        </w:rPr>
      </w:pPr>
      <w:r w:rsidRPr="00EE5B4A">
        <w:rPr>
          <w:rFonts w:ascii="Times New Roman" w:eastAsia="Times New Roman" w:hAnsi="Times New Roman" w:cs="Times New Roman"/>
          <w:color w:val="000000"/>
          <w:sz w:val="15"/>
          <w:szCs w:val="15"/>
          <w:lang w:val="uk-UA" w:eastAsia="uk-UA" w:bidi="uk-UA"/>
        </w:rPr>
        <w:lastRenderedPageBreak/>
        <w:t>Надати своєчасну та по</w:t>
      </w:r>
      <w:r w:rsidR="008F633B" w:rsidRPr="00EE5B4A">
        <w:rPr>
          <w:rFonts w:ascii="Times New Roman" w:eastAsia="Times New Roman" w:hAnsi="Times New Roman" w:cs="Times New Roman"/>
          <w:color w:val="000000"/>
          <w:sz w:val="15"/>
          <w:szCs w:val="15"/>
          <w:lang w:val="uk-UA" w:eastAsia="uk-UA" w:bidi="uk-UA"/>
        </w:rPr>
        <w:t>вну інформацію щодо перевезення, що в подальшому Перевізником зазначається в товарно - транспортній накладній.</w:t>
      </w:r>
    </w:p>
    <w:p w:rsidR="00224F25" w:rsidRPr="00EE5B4A" w:rsidRDefault="00224F25" w:rsidP="00A7687B">
      <w:pPr>
        <w:widowControl w:val="0"/>
        <w:numPr>
          <w:ilvl w:val="1"/>
          <w:numId w:val="1"/>
        </w:numPr>
        <w:tabs>
          <w:tab w:val="left" w:pos="6713"/>
        </w:tabs>
        <w:spacing w:before="240" w:after="0" w:line="240" w:lineRule="auto"/>
        <w:ind w:right="20"/>
        <w:contextualSpacing/>
        <w:jc w:val="both"/>
        <w:rPr>
          <w:rFonts w:ascii="Times New Roman" w:eastAsia="Times New Roman" w:hAnsi="Times New Roman" w:cs="Times New Roman"/>
          <w:color w:val="000000"/>
          <w:sz w:val="15"/>
          <w:szCs w:val="15"/>
          <w:lang w:val="uk-UA" w:eastAsia="uk-UA" w:bidi="uk-UA"/>
        </w:rPr>
      </w:pPr>
      <w:r w:rsidRPr="00EE5B4A">
        <w:rPr>
          <w:rFonts w:ascii="Times New Roman" w:eastAsia="Times New Roman" w:hAnsi="Times New Roman" w:cs="Times New Roman"/>
          <w:color w:val="000000"/>
          <w:sz w:val="15"/>
          <w:szCs w:val="15"/>
          <w:lang w:val="uk-UA" w:eastAsia="uk-UA" w:bidi="uk-UA"/>
        </w:rPr>
        <w:t>Згідно чинного законодавства проінформувати Перевізника, щодо вмісту Вантажу, що надається для перевезення.</w:t>
      </w:r>
    </w:p>
    <w:p w:rsidR="00224F25" w:rsidRPr="00EE5B4A" w:rsidRDefault="00224F25" w:rsidP="00A7687B">
      <w:pPr>
        <w:widowControl w:val="0"/>
        <w:tabs>
          <w:tab w:val="left" w:pos="6713"/>
        </w:tabs>
        <w:spacing w:before="240" w:after="240" w:line="240" w:lineRule="auto"/>
        <w:ind w:left="993" w:right="20" w:hanging="426"/>
        <w:contextualSpacing/>
        <w:jc w:val="both"/>
        <w:rPr>
          <w:rFonts w:ascii="Times New Roman" w:eastAsia="Times New Roman" w:hAnsi="Times New Roman" w:cs="Times New Roman"/>
          <w:color w:val="000000"/>
          <w:sz w:val="15"/>
          <w:szCs w:val="15"/>
          <w:lang w:val="uk-UA" w:eastAsia="uk-UA" w:bidi="uk-UA"/>
        </w:rPr>
      </w:pPr>
      <w:r w:rsidRPr="00EE5B4A">
        <w:rPr>
          <w:rFonts w:ascii="Times New Roman" w:eastAsia="Times New Roman" w:hAnsi="Times New Roman" w:cs="Times New Roman"/>
          <w:color w:val="000000"/>
          <w:sz w:val="15"/>
          <w:szCs w:val="15"/>
          <w:lang w:val="uk-UA" w:eastAsia="uk-UA" w:bidi="uk-UA"/>
        </w:rPr>
        <w:t>4.</w:t>
      </w:r>
      <w:r w:rsidR="00941D0A" w:rsidRPr="00EE5B4A">
        <w:rPr>
          <w:rFonts w:ascii="Times New Roman" w:eastAsia="Times New Roman" w:hAnsi="Times New Roman" w:cs="Times New Roman"/>
          <w:color w:val="000000"/>
          <w:sz w:val="15"/>
          <w:szCs w:val="15"/>
          <w:lang w:val="uk-UA" w:eastAsia="uk-UA" w:bidi="uk-UA"/>
        </w:rPr>
        <w:t>3</w:t>
      </w:r>
      <w:r w:rsidRPr="00EE5B4A">
        <w:rPr>
          <w:rFonts w:ascii="Times New Roman" w:eastAsia="Times New Roman" w:hAnsi="Times New Roman" w:cs="Times New Roman"/>
          <w:color w:val="000000"/>
          <w:sz w:val="15"/>
          <w:szCs w:val="15"/>
          <w:lang w:val="uk-UA" w:eastAsia="uk-UA" w:bidi="uk-UA"/>
        </w:rPr>
        <w:t>.</w:t>
      </w:r>
      <w:r w:rsidR="0015671D" w:rsidRPr="00EE5B4A">
        <w:rPr>
          <w:rFonts w:ascii="Times New Roman" w:eastAsia="Times New Roman" w:hAnsi="Times New Roman" w:cs="Times New Roman"/>
          <w:color w:val="000000"/>
          <w:sz w:val="15"/>
          <w:szCs w:val="15"/>
          <w:lang w:val="uk-UA" w:eastAsia="uk-UA" w:bidi="uk-UA"/>
        </w:rPr>
        <w:tab/>
      </w:r>
      <w:r w:rsidRPr="00EE5B4A">
        <w:rPr>
          <w:rFonts w:ascii="Times New Roman" w:eastAsia="Times New Roman" w:hAnsi="Times New Roman" w:cs="Times New Roman"/>
          <w:color w:val="000000"/>
          <w:sz w:val="15"/>
          <w:szCs w:val="15"/>
          <w:lang w:val="uk-UA" w:eastAsia="uk-UA" w:bidi="uk-UA"/>
        </w:rPr>
        <w:t>Св</w:t>
      </w:r>
      <w:r w:rsidR="00033413" w:rsidRPr="00EE5B4A">
        <w:rPr>
          <w:rFonts w:ascii="Times New Roman" w:eastAsia="Times New Roman" w:hAnsi="Times New Roman" w:cs="Times New Roman"/>
          <w:color w:val="000000"/>
          <w:sz w:val="15"/>
          <w:szCs w:val="15"/>
          <w:lang w:val="uk-UA" w:eastAsia="uk-UA" w:bidi="uk-UA"/>
        </w:rPr>
        <w:t>о</w:t>
      </w:r>
      <w:r w:rsidRPr="00EE5B4A">
        <w:rPr>
          <w:rFonts w:ascii="Times New Roman" w:eastAsia="Times New Roman" w:hAnsi="Times New Roman" w:cs="Times New Roman"/>
          <w:color w:val="000000"/>
          <w:sz w:val="15"/>
          <w:szCs w:val="15"/>
          <w:lang w:val="uk-UA" w:eastAsia="uk-UA" w:bidi="uk-UA"/>
        </w:rPr>
        <w:t>єчасно та в повному обсязі надати Перевізнику всю необхідну інформацію, що буде вказуватись Перевізником в Накладних.</w:t>
      </w:r>
    </w:p>
    <w:p w:rsidR="00224F25" w:rsidRPr="00EE5B4A" w:rsidRDefault="00224F25" w:rsidP="00A7687B">
      <w:pPr>
        <w:widowControl w:val="0"/>
        <w:tabs>
          <w:tab w:val="left" w:pos="6713"/>
        </w:tabs>
        <w:spacing w:before="240" w:after="240" w:line="240" w:lineRule="auto"/>
        <w:ind w:left="993" w:right="20" w:hanging="426"/>
        <w:contextualSpacing/>
        <w:jc w:val="both"/>
        <w:rPr>
          <w:rFonts w:ascii="Times New Roman" w:eastAsia="Times New Roman" w:hAnsi="Times New Roman" w:cs="Times New Roman"/>
          <w:color w:val="000000"/>
          <w:sz w:val="15"/>
          <w:szCs w:val="15"/>
          <w:lang w:val="uk-UA" w:eastAsia="uk-UA" w:bidi="uk-UA"/>
        </w:rPr>
      </w:pPr>
      <w:r w:rsidRPr="00EE5B4A">
        <w:rPr>
          <w:rFonts w:ascii="Times New Roman" w:eastAsia="Times New Roman" w:hAnsi="Times New Roman" w:cs="Times New Roman"/>
          <w:color w:val="000000"/>
          <w:sz w:val="15"/>
          <w:szCs w:val="15"/>
          <w:lang w:val="uk-UA" w:eastAsia="uk-UA" w:bidi="uk-UA"/>
        </w:rPr>
        <w:t>4.</w:t>
      </w:r>
      <w:r w:rsidR="00941D0A" w:rsidRPr="00EE5B4A">
        <w:rPr>
          <w:rFonts w:ascii="Times New Roman" w:eastAsia="Times New Roman" w:hAnsi="Times New Roman" w:cs="Times New Roman"/>
          <w:color w:val="000000"/>
          <w:sz w:val="15"/>
          <w:szCs w:val="15"/>
          <w:lang w:val="uk-UA" w:eastAsia="uk-UA" w:bidi="uk-UA"/>
        </w:rPr>
        <w:t>4</w:t>
      </w:r>
      <w:r w:rsidRPr="00EE5B4A">
        <w:rPr>
          <w:rFonts w:ascii="Times New Roman" w:eastAsia="Times New Roman" w:hAnsi="Times New Roman" w:cs="Times New Roman"/>
          <w:color w:val="000000"/>
          <w:sz w:val="15"/>
          <w:szCs w:val="15"/>
          <w:lang w:val="uk-UA" w:eastAsia="uk-UA" w:bidi="uk-UA"/>
        </w:rPr>
        <w:t>.</w:t>
      </w:r>
      <w:r w:rsidRPr="00EE5B4A">
        <w:rPr>
          <w:rFonts w:ascii="Times New Roman" w:eastAsia="Times New Roman" w:hAnsi="Times New Roman" w:cs="Times New Roman"/>
          <w:color w:val="000000"/>
          <w:sz w:val="15"/>
          <w:szCs w:val="15"/>
          <w:lang w:val="uk-UA" w:eastAsia="uk-UA" w:bidi="uk-UA"/>
        </w:rPr>
        <w:tab/>
        <w:t>Своєчасно підписати документи, що були представлені Перевізником, для засвідчення належним чином факту надання послуг з перевезення та сплатити Перевізнику за надані послуги з перевезення Вантажу, згідно діючих у Перевізника тарифів.</w:t>
      </w:r>
    </w:p>
    <w:p w:rsidR="00224F25" w:rsidRPr="00EE5B4A" w:rsidRDefault="00224F25" w:rsidP="00A7687B">
      <w:pPr>
        <w:widowControl w:val="0"/>
        <w:tabs>
          <w:tab w:val="left" w:pos="6713"/>
        </w:tabs>
        <w:spacing w:before="240" w:after="240" w:line="240" w:lineRule="auto"/>
        <w:ind w:left="993" w:right="20" w:hanging="426"/>
        <w:contextualSpacing/>
        <w:jc w:val="both"/>
        <w:rPr>
          <w:rFonts w:ascii="Times New Roman" w:eastAsia="Times New Roman" w:hAnsi="Times New Roman" w:cs="Times New Roman"/>
          <w:color w:val="000000"/>
          <w:sz w:val="15"/>
          <w:szCs w:val="15"/>
          <w:lang w:val="uk-UA" w:eastAsia="uk-UA" w:bidi="uk-UA"/>
        </w:rPr>
      </w:pPr>
      <w:r w:rsidRPr="00EE5B4A">
        <w:rPr>
          <w:rFonts w:ascii="Times New Roman" w:eastAsia="Times New Roman" w:hAnsi="Times New Roman" w:cs="Times New Roman"/>
          <w:color w:val="000000"/>
          <w:sz w:val="15"/>
          <w:szCs w:val="15"/>
          <w:lang w:val="uk-UA" w:eastAsia="uk-UA" w:bidi="uk-UA"/>
        </w:rPr>
        <w:t>4.</w:t>
      </w:r>
      <w:r w:rsidR="00941D0A" w:rsidRPr="00EE5B4A">
        <w:rPr>
          <w:rFonts w:ascii="Times New Roman" w:eastAsia="Times New Roman" w:hAnsi="Times New Roman" w:cs="Times New Roman"/>
          <w:color w:val="000000"/>
          <w:sz w:val="15"/>
          <w:szCs w:val="15"/>
          <w:lang w:val="uk-UA" w:eastAsia="uk-UA" w:bidi="uk-UA"/>
        </w:rPr>
        <w:t>5</w:t>
      </w:r>
      <w:r w:rsidRPr="00EE5B4A">
        <w:rPr>
          <w:rFonts w:ascii="Times New Roman" w:eastAsia="Times New Roman" w:hAnsi="Times New Roman" w:cs="Times New Roman"/>
          <w:color w:val="000000"/>
          <w:sz w:val="15"/>
          <w:szCs w:val="15"/>
          <w:lang w:val="uk-UA" w:eastAsia="uk-UA" w:bidi="uk-UA"/>
        </w:rPr>
        <w:t>.</w:t>
      </w:r>
      <w:r w:rsidRPr="00EE5B4A">
        <w:rPr>
          <w:rFonts w:ascii="Times New Roman" w:eastAsia="Times New Roman" w:hAnsi="Times New Roman" w:cs="Times New Roman"/>
          <w:color w:val="000000"/>
          <w:sz w:val="15"/>
          <w:szCs w:val="15"/>
          <w:lang w:val="uk-UA" w:eastAsia="uk-UA" w:bidi="uk-UA"/>
        </w:rPr>
        <w:tab/>
        <w:t>Утримувати під’їзні шляхи до пунктів навантаження та розвантаження, вантажно-розвантажувальні майданчики, рампи тощо у справному стані, який би відповідав повному дотриманню норм охорони праці і техніки безпеки, а також забезпечити безперешкодний і безпечний рух та вільне маневрування автомобіля/ів Перевізника.</w:t>
      </w:r>
    </w:p>
    <w:p w:rsidR="00224F25" w:rsidRPr="00EE5B4A" w:rsidRDefault="00224F25" w:rsidP="00A7687B">
      <w:pPr>
        <w:widowControl w:val="0"/>
        <w:tabs>
          <w:tab w:val="left" w:pos="993"/>
        </w:tabs>
        <w:spacing w:before="240" w:after="240" w:line="240" w:lineRule="auto"/>
        <w:ind w:left="360" w:right="20" w:firstLine="207"/>
        <w:contextualSpacing/>
        <w:jc w:val="both"/>
        <w:rPr>
          <w:rFonts w:ascii="Times New Roman" w:eastAsia="Times New Roman" w:hAnsi="Times New Roman" w:cs="Times New Roman"/>
          <w:color w:val="000000"/>
          <w:sz w:val="15"/>
          <w:szCs w:val="15"/>
          <w:lang w:val="uk-UA" w:eastAsia="uk-UA" w:bidi="uk-UA"/>
        </w:rPr>
      </w:pPr>
      <w:r w:rsidRPr="00EE5B4A">
        <w:rPr>
          <w:rFonts w:ascii="Times New Roman" w:eastAsia="Times New Roman" w:hAnsi="Times New Roman" w:cs="Times New Roman"/>
          <w:color w:val="000000"/>
          <w:sz w:val="15"/>
          <w:szCs w:val="15"/>
          <w:lang w:val="uk-UA" w:eastAsia="uk-UA" w:bidi="uk-UA"/>
        </w:rPr>
        <w:t>4.</w:t>
      </w:r>
      <w:r w:rsidR="008F633B" w:rsidRPr="00EE5B4A">
        <w:rPr>
          <w:rFonts w:ascii="Times New Roman" w:eastAsia="Times New Roman" w:hAnsi="Times New Roman" w:cs="Times New Roman"/>
          <w:color w:val="000000"/>
          <w:sz w:val="15"/>
          <w:szCs w:val="15"/>
          <w:lang w:val="uk-UA" w:eastAsia="uk-UA" w:bidi="uk-UA"/>
        </w:rPr>
        <w:t>6</w:t>
      </w:r>
      <w:r w:rsidRPr="00EE5B4A">
        <w:rPr>
          <w:rFonts w:ascii="Times New Roman" w:eastAsia="Times New Roman" w:hAnsi="Times New Roman" w:cs="Times New Roman"/>
          <w:color w:val="000000"/>
          <w:sz w:val="15"/>
          <w:szCs w:val="15"/>
          <w:lang w:val="uk-UA" w:eastAsia="uk-UA" w:bidi="uk-UA"/>
        </w:rPr>
        <w:t>.</w:t>
      </w:r>
      <w:r w:rsidR="00D7542F" w:rsidRPr="00EE5B4A">
        <w:rPr>
          <w:rFonts w:ascii="Times New Roman" w:eastAsia="Times New Roman" w:hAnsi="Times New Roman" w:cs="Times New Roman"/>
          <w:color w:val="000000"/>
          <w:sz w:val="15"/>
          <w:szCs w:val="15"/>
          <w:lang w:val="uk-UA" w:eastAsia="uk-UA" w:bidi="uk-UA"/>
        </w:rPr>
        <w:tab/>
      </w:r>
      <w:r w:rsidRPr="00EE5B4A">
        <w:rPr>
          <w:rFonts w:ascii="Times New Roman" w:eastAsia="Times New Roman" w:hAnsi="Times New Roman" w:cs="Times New Roman"/>
          <w:color w:val="000000"/>
          <w:sz w:val="15"/>
          <w:szCs w:val="15"/>
          <w:lang w:val="uk-UA" w:eastAsia="uk-UA" w:bidi="uk-UA"/>
        </w:rPr>
        <w:t xml:space="preserve">Попередити </w:t>
      </w:r>
      <w:r w:rsidR="008961A3" w:rsidRPr="00EE5B4A">
        <w:rPr>
          <w:rFonts w:ascii="Times New Roman" w:eastAsia="Times New Roman" w:hAnsi="Times New Roman" w:cs="Times New Roman"/>
          <w:color w:val="000000"/>
          <w:sz w:val="15"/>
          <w:szCs w:val="15"/>
          <w:lang w:val="uk-UA" w:eastAsia="uk-UA" w:bidi="uk-UA"/>
        </w:rPr>
        <w:t>В</w:t>
      </w:r>
      <w:r w:rsidRPr="00EE5B4A">
        <w:rPr>
          <w:rFonts w:ascii="Times New Roman" w:eastAsia="Times New Roman" w:hAnsi="Times New Roman" w:cs="Times New Roman"/>
          <w:color w:val="000000"/>
          <w:sz w:val="15"/>
          <w:szCs w:val="15"/>
          <w:lang w:val="uk-UA" w:eastAsia="uk-UA" w:bidi="uk-UA"/>
        </w:rPr>
        <w:t>антажоодержувача:</w:t>
      </w:r>
    </w:p>
    <w:p w:rsidR="00224F25" w:rsidRPr="00EE5B4A" w:rsidRDefault="00224F25" w:rsidP="00A7687B">
      <w:pPr>
        <w:widowControl w:val="0"/>
        <w:tabs>
          <w:tab w:val="left" w:pos="6713"/>
        </w:tabs>
        <w:spacing w:before="240" w:after="240" w:line="240" w:lineRule="auto"/>
        <w:ind w:left="993" w:right="20"/>
        <w:contextualSpacing/>
        <w:jc w:val="both"/>
        <w:rPr>
          <w:rFonts w:ascii="Times New Roman" w:eastAsia="Times New Roman" w:hAnsi="Times New Roman" w:cs="Times New Roman"/>
          <w:color w:val="000000"/>
          <w:sz w:val="15"/>
          <w:szCs w:val="15"/>
          <w:lang w:val="uk-UA" w:eastAsia="uk-UA" w:bidi="uk-UA"/>
        </w:rPr>
      </w:pPr>
      <w:r w:rsidRPr="00EE5B4A">
        <w:rPr>
          <w:rFonts w:ascii="Times New Roman" w:eastAsia="Times New Roman" w:hAnsi="Times New Roman" w:cs="Times New Roman"/>
          <w:color w:val="000000"/>
          <w:sz w:val="15"/>
          <w:szCs w:val="15"/>
          <w:lang w:val="uk-UA" w:eastAsia="uk-UA" w:bidi="uk-UA"/>
        </w:rPr>
        <w:t>-</w:t>
      </w:r>
      <w:r w:rsidR="00D7542F" w:rsidRPr="00EE5B4A">
        <w:rPr>
          <w:rFonts w:ascii="Times New Roman" w:eastAsia="Times New Roman" w:hAnsi="Times New Roman" w:cs="Times New Roman"/>
          <w:color w:val="000000"/>
          <w:sz w:val="15"/>
          <w:szCs w:val="15"/>
          <w:lang w:val="uk-UA" w:eastAsia="uk-UA" w:bidi="uk-UA"/>
        </w:rPr>
        <w:t xml:space="preserve"> </w:t>
      </w:r>
      <w:r w:rsidRPr="00EE5B4A">
        <w:rPr>
          <w:rFonts w:ascii="Times New Roman" w:eastAsia="Times New Roman" w:hAnsi="Times New Roman" w:cs="Times New Roman"/>
          <w:color w:val="000000"/>
          <w:sz w:val="15"/>
          <w:szCs w:val="15"/>
          <w:lang w:val="uk-UA" w:eastAsia="uk-UA" w:bidi="uk-UA"/>
        </w:rPr>
        <w:t>про те що при прийомі Вантажу особа, яка отримує Вантаж повинна надати представнику Перевізника довіреність на отримання товарно - матеріальних цінностей або інший документ, який підтверджує повноваження особи</w:t>
      </w:r>
      <w:r w:rsidRPr="00EE5B4A">
        <w:rPr>
          <w:rFonts w:ascii="Times New Roman" w:eastAsia="Times New Roman" w:hAnsi="Times New Roman" w:cs="Times New Roman"/>
          <w:sz w:val="20"/>
          <w:szCs w:val="20"/>
          <w:lang w:val="uk-UA" w:eastAsia="ru-RU"/>
        </w:rPr>
        <w:t xml:space="preserve"> </w:t>
      </w:r>
      <w:r w:rsidRPr="00EE5B4A">
        <w:rPr>
          <w:rFonts w:ascii="Times New Roman" w:eastAsia="Times New Roman" w:hAnsi="Times New Roman" w:cs="Times New Roman"/>
          <w:color w:val="000000"/>
          <w:sz w:val="15"/>
          <w:szCs w:val="15"/>
          <w:lang w:val="uk-UA" w:eastAsia="uk-UA" w:bidi="uk-UA"/>
        </w:rPr>
        <w:t xml:space="preserve">з пред’явленням документа, підтверджуючого особу, поставити свій підпис в товарно-транспортній накладній (в графі - Одержувач), що є свідченням факту належного прийняття вантажу </w:t>
      </w:r>
      <w:r w:rsidR="007F7E75" w:rsidRPr="00EE5B4A">
        <w:rPr>
          <w:rFonts w:ascii="Times New Roman" w:eastAsia="Times New Roman" w:hAnsi="Times New Roman" w:cs="Times New Roman"/>
          <w:color w:val="000000"/>
          <w:sz w:val="15"/>
          <w:szCs w:val="15"/>
          <w:lang w:val="uk-UA" w:eastAsia="uk-UA" w:bidi="uk-UA"/>
        </w:rPr>
        <w:t>Вантажоо</w:t>
      </w:r>
      <w:r w:rsidRPr="00EE5B4A">
        <w:rPr>
          <w:rFonts w:ascii="Times New Roman" w:eastAsia="Times New Roman" w:hAnsi="Times New Roman" w:cs="Times New Roman"/>
          <w:color w:val="000000"/>
          <w:sz w:val="15"/>
          <w:szCs w:val="15"/>
          <w:lang w:val="uk-UA" w:eastAsia="uk-UA" w:bidi="uk-UA"/>
        </w:rPr>
        <w:t>держувачем та зняття будь-якої відповідальності, в подальшому з Перевізника;</w:t>
      </w:r>
    </w:p>
    <w:p w:rsidR="00224F25" w:rsidRPr="00EE5B4A" w:rsidRDefault="00224F25" w:rsidP="00A7687B">
      <w:pPr>
        <w:widowControl w:val="0"/>
        <w:tabs>
          <w:tab w:val="left" w:pos="6713"/>
        </w:tabs>
        <w:spacing w:before="240" w:after="240" w:line="240" w:lineRule="auto"/>
        <w:ind w:left="993" w:right="20"/>
        <w:contextualSpacing/>
        <w:jc w:val="both"/>
        <w:rPr>
          <w:rFonts w:ascii="Times New Roman" w:eastAsia="Times New Roman" w:hAnsi="Times New Roman" w:cs="Times New Roman"/>
          <w:color w:val="000000"/>
          <w:sz w:val="15"/>
          <w:szCs w:val="15"/>
          <w:lang w:val="uk-UA" w:eastAsia="uk-UA" w:bidi="uk-UA"/>
        </w:rPr>
      </w:pPr>
      <w:r w:rsidRPr="00EE5B4A">
        <w:rPr>
          <w:rFonts w:ascii="Times New Roman" w:eastAsia="Times New Roman" w:hAnsi="Times New Roman" w:cs="Times New Roman"/>
          <w:color w:val="000000"/>
          <w:sz w:val="15"/>
          <w:szCs w:val="15"/>
          <w:lang w:val="uk-UA" w:eastAsia="uk-UA" w:bidi="uk-UA"/>
        </w:rPr>
        <w:t>-</w:t>
      </w:r>
      <w:r w:rsidR="00D7542F" w:rsidRPr="00EE5B4A">
        <w:rPr>
          <w:rFonts w:ascii="Times New Roman" w:eastAsia="Times New Roman" w:hAnsi="Times New Roman" w:cs="Times New Roman"/>
          <w:color w:val="000000"/>
          <w:sz w:val="15"/>
          <w:szCs w:val="15"/>
          <w:lang w:val="uk-UA" w:eastAsia="uk-UA" w:bidi="uk-UA"/>
        </w:rPr>
        <w:t xml:space="preserve"> </w:t>
      </w:r>
      <w:r w:rsidRPr="00EE5B4A">
        <w:rPr>
          <w:rFonts w:ascii="Times New Roman" w:eastAsia="Times New Roman" w:hAnsi="Times New Roman" w:cs="Times New Roman"/>
          <w:color w:val="000000"/>
          <w:sz w:val="15"/>
          <w:szCs w:val="15"/>
          <w:lang w:val="uk-UA" w:eastAsia="uk-UA" w:bidi="uk-UA"/>
        </w:rPr>
        <w:t xml:space="preserve">про те, що в момент доставки вантажу </w:t>
      </w:r>
      <w:r w:rsidR="007F7E75" w:rsidRPr="00EE5B4A">
        <w:rPr>
          <w:rFonts w:ascii="Times New Roman" w:eastAsia="Times New Roman" w:hAnsi="Times New Roman" w:cs="Times New Roman"/>
          <w:color w:val="000000"/>
          <w:sz w:val="15"/>
          <w:szCs w:val="15"/>
          <w:lang w:val="uk-UA" w:eastAsia="uk-UA" w:bidi="uk-UA"/>
        </w:rPr>
        <w:t>Вантажоо</w:t>
      </w:r>
      <w:r w:rsidRPr="00EE5B4A">
        <w:rPr>
          <w:rFonts w:ascii="Times New Roman" w:eastAsia="Times New Roman" w:hAnsi="Times New Roman" w:cs="Times New Roman"/>
          <w:color w:val="000000"/>
          <w:sz w:val="15"/>
          <w:szCs w:val="15"/>
          <w:lang w:val="uk-UA" w:eastAsia="uk-UA" w:bidi="uk-UA"/>
        </w:rPr>
        <w:t>держувачу, він повинен терміново прийняти у Перевізника Вантаж. При отриманні Вантажу в неналежному стані (пошкодження, нестача та ін</w:t>
      </w:r>
      <w:r w:rsidRPr="00EE5B4A">
        <w:rPr>
          <w:rFonts w:ascii="Times New Roman" w:eastAsia="Times New Roman" w:hAnsi="Times New Roman" w:cs="Times New Roman"/>
          <w:color w:val="000000"/>
          <w:sz w:val="15"/>
          <w:szCs w:val="15"/>
          <w:vertAlign w:val="subscript"/>
          <w:lang w:val="uk-UA" w:eastAsia="uk-UA" w:bidi="uk-UA"/>
        </w:rPr>
        <w:t>.</w:t>
      </w:r>
      <w:r w:rsidRPr="00EE5B4A">
        <w:rPr>
          <w:rFonts w:ascii="Times New Roman" w:eastAsia="Times New Roman" w:hAnsi="Times New Roman" w:cs="Times New Roman"/>
          <w:color w:val="000000"/>
          <w:sz w:val="15"/>
          <w:szCs w:val="15"/>
          <w:lang w:val="uk-UA" w:eastAsia="uk-UA" w:bidi="uk-UA"/>
        </w:rPr>
        <w:t>) зафіксувати належним чином, у відповідному акті стан Вантажу, з обов’язковою участю пре</w:t>
      </w:r>
      <w:r w:rsidR="00941D0A" w:rsidRPr="00EE5B4A">
        <w:rPr>
          <w:rFonts w:ascii="Times New Roman" w:eastAsia="Times New Roman" w:hAnsi="Times New Roman" w:cs="Times New Roman"/>
          <w:color w:val="000000"/>
          <w:sz w:val="15"/>
          <w:szCs w:val="15"/>
          <w:lang w:val="uk-UA" w:eastAsia="uk-UA" w:bidi="uk-UA"/>
        </w:rPr>
        <w:t>дс</w:t>
      </w:r>
      <w:r w:rsidRPr="00EE5B4A">
        <w:rPr>
          <w:rFonts w:ascii="Times New Roman" w:eastAsia="Times New Roman" w:hAnsi="Times New Roman" w:cs="Times New Roman"/>
          <w:color w:val="000000"/>
          <w:sz w:val="15"/>
          <w:szCs w:val="15"/>
          <w:lang w:val="uk-UA" w:eastAsia="uk-UA" w:bidi="uk-UA"/>
        </w:rPr>
        <w:t>тавників від Замовника або Вантажоодержувача та Перевізника.</w:t>
      </w:r>
    </w:p>
    <w:p w:rsidR="00224F25" w:rsidRPr="00EE5B4A" w:rsidRDefault="00224F25" w:rsidP="00A7687B">
      <w:pPr>
        <w:widowControl w:val="0"/>
        <w:tabs>
          <w:tab w:val="left" w:pos="6713"/>
        </w:tabs>
        <w:spacing w:after="0" w:line="240" w:lineRule="auto"/>
        <w:ind w:left="360" w:right="20"/>
        <w:contextualSpacing/>
        <w:jc w:val="both"/>
        <w:rPr>
          <w:rFonts w:ascii="Times New Roman" w:eastAsia="Times New Roman" w:hAnsi="Times New Roman" w:cs="Times New Roman"/>
          <w:sz w:val="15"/>
          <w:szCs w:val="15"/>
          <w:lang w:val="uk-UA" w:eastAsia="ru-RU"/>
        </w:rPr>
      </w:pPr>
    </w:p>
    <w:p w:rsidR="00224F25" w:rsidRPr="00EE5B4A" w:rsidRDefault="00224F25" w:rsidP="00A7687B">
      <w:pPr>
        <w:tabs>
          <w:tab w:val="left" w:pos="8640"/>
        </w:tabs>
        <w:spacing w:before="10" w:after="10" w:line="240" w:lineRule="auto"/>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5. Порядок розрахунків.</w:t>
      </w:r>
    </w:p>
    <w:p w:rsidR="00224F25" w:rsidRPr="00EE5B4A" w:rsidRDefault="00224F25" w:rsidP="00A7687B">
      <w:pPr>
        <w:spacing w:before="10" w:after="1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5.1.</w:t>
      </w:r>
      <w:r w:rsidRPr="00EE5B4A">
        <w:rPr>
          <w:rFonts w:ascii="Times New Roman" w:eastAsia="Calibri" w:hAnsi="Times New Roman" w:cs="Times New Roman"/>
          <w:sz w:val="15"/>
          <w:szCs w:val="15"/>
          <w:lang w:val="uk-UA"/>
        </w:rPr>
        <w:tab/>
      </w:r>
      <w:r w:rsidRPr="00EE5B4A">
        <w:rPr>
          <w:rFonts w:ascii="Times New Roman" w:eastAsia="Calibri" w:hAnsi="Times New Roman" w:cs="Times New Roman"/>
          <w:sz w:val="15"/>
          <w:szCs w:val="15"/>
          <w:highlight w:val="lightGray"/>
          <w:lang w:val="uk-UA"/>
        </w:rPr>
        <w:t>Оплата вартості наданих послуг з перевезення Вантажу відбувається за діючими у Перевізника тарифами, шляхом внесення Замовником на рахунок Перевізника плати у розмірі 100 % від вартості наданих послуг</w:t>
      </w:r>
      <w:r w:rsidR="00D7542F" w:rsidRPr="00EE5B4A">
        <w:rPr>
          <w:rFonts w:ascii="Times New Roman" w:eastAsia="Calibri" w:hAnsi="Times New Roman" w:cs="Times New Roman"/>
          <w:sz w:val="15"/>
          <w:szCs w:val="15"/>
          <w:highlight w:val="lightGray"/>
          <w:lang w:val="uk-UA"/>
        </w:rPr>
        <w:t xml:space="preserve"> </w:t>
      </w:r>
      <w:r w:rsidRPr="00EE5B4A">
        <w:rPr>
          <w:rFonts w:ascii="Times New Roman" w:eastAsia="Calibri" w:hAnsi="Times New Roman" w:cs="Times New Roman"/>
          <w:sz w:val="15"/>
          <w:szCs w:val="15"/>
          <w:highlight w:val="lightGray"/>
          <w:lang w:val="uk-UA"/>
        </w:rPr>
        <w:t>протягом</w:t>
      </w:r>
      <w:r w:rsidRPr="00EE5B4A">
        <w:rPr>
          <w:rFonts w:ascii="Times New Roman" w:eastAsia="Calibri" w:hAnsi="Times New Roman" w:cs="Times New Roman"/>
          <w:sz w:val="15"/>
          <w:szCs w:val="15"/>
          <w:lang w:val="uk-UA"/>
        </w:rPr>
        <w:t xml:space="preserve"> </w:t>
      </w:r>
      <w:r w:rsidR="009D2DAB" w:rsidRPr="00EE5B4A">
        <w:rPr>
          <w:rFonts w:ascii="Times New Roman" w:eastAsia="Calibri" w:hAnsi="Times New Roman" w:cs="Times New Roman"/>
          <w:sz w:val="15"/>
          <w:szCs w:val="15"/>
          <w:highlight w:val="yellow"/>
          <w:lang w:val="uk-UA"/>
        </w:rPr>
        <w:t>_________</w:t>
      </w:r>
      <w:r w:rsidRPr="00EE5B4A">
        <w:rPr>
          <w:rFonts w:ascii="Times New Roman" w:eastAsia="Calibri" w:hAnsi="Times New Roman" w:cs="Times New Roman"/>
          <w:sz w:val="15"/>
          <w:szCs w:val="15"/>
          <w:lang w:val="uk-UA"/>
        </w:rPr>
        <w:t xml:space="preserve"> </w:t>
      </w:r>
      <w:r w:rsidRPr="00EE5B4A">
        <w:rPr>
          <w:rFonts w:ascii="Times New Roman" w:eastAsia="Calibri" w:hAnsi="Times New Roman" w:cs="Times New Roman"/>
          <w:sz w:val="15"/>
          <w:szCs w:val="15"/>
          <w:highlight w:val="yellow"/>
          <w:lang w:val="uk-UA"/>
        </w:rPr>
        <w:t>банківських днів</w:t>
      </w:r>
      <w:r w:rsidRPr="00EE5B4A">
        <w:rPr>
          <w:rFonts w:ascii="Times New Roman" w:eastAsia="Calibri" w:hAnsi="Times New Roman" w:cs="Times New Roman"/>
          <w:sz w:val="15"/>
          <w:szCs w:val="15"/>
          <w:lang w:val="uk-UA"/>
        </w:rPr>
        <w:t xml:space="preserve"> з дати підписання Сторонами Акту приймання-передачі наданих послуг</w:t>
      </w:r>
      <w:r w:rsidR="00E22B10" w:rsidRPr="00EE5B4A">
        <w:rPr>
          <w:rFonts w:ascii="Times New Roman" w:eastAsia="Calibri" w:hAnsi="Times New Roman" w:cs="Times New Roman"/>
          <w:sz w:val="15"/>
          <w:szCs w:val="15"/>
          <w:lang w:val="uk-UA"/>
        </w:rPr>
        <w:t xml:space="preserve"> </w:t>
      </w:r>
      <w:r w:rsidRPr="00EE5B4A">
        <w:rPr>
          <w:rFonts w:ascii="Times New Roman" w:eastAsia="Calibri" w:hAnsi="Times New Roman" w:cs="Times New Roman"/>
          <w:sz w:val="15"/>
          <w:szCs w:val="15"/>
          <w:lang w:val="uk-UA"/>
        </w:rPr>
        <w:t xml:space="preserve">протягом звітного періоду. Перевізник надає примірник ТТН, що підтверджує факт надання послуги з перевезення Перевізником, а саме підпис </w:t>
      </w:r>
      <w:r w:rsidR="007F7E75" w:rsidRPr="00EE5B4A">
        <w:rPr>
          <w:rFonts w:ascii="Times New Roman" w:eastAsia="Calibri" w:hAnsi="Times New Roman" w:cs="Times New Roman"/>
          <w:sz w:val="15"/>
          <w:szCs w:val="15"/>
          <w:lang w:val="uk-UA"/>
        </w:rPr>
        <w:t>Вантажоо</w:t>
      </w:r>
      <w:r w:rsidRPr="00EE5B4A">
        <w:rPr>
          <w:rFonts w:ascii="Times New Roman" w:eastAsia="Calibri" w:hAnsi="Times New Roman" w:cs="Times New Roman"/>
          <w:sz w:val="15"/>
          <w:szCs w:val="15"/>
          <w:lang w:val="uk-UA"/>
        </w:rPr>
        <w:t>держувача про отримання Вантажу</w:t>
      </w:r>
      <w:r w:rsidR="00941D0A" w:rsidRPr="00EE5B4A">
        <w:rPr>
          <w:rFonts w:ascii="Times New Roman" w:eastAsia="Calibri" w:hAnsi="Times New Roman" w:cs="Times New Roman"/>
          <w:sz w:val="15"/>
          <w:szCs w:val="15"/>
          <w:lang w:val="uk-UA"/>
        </w:rPr>
        <w:t>.</w:t>
      </w:r>
      <w:r w:rsidRPr="00EE5B4A">
        <w:rPr>
          <w:rFonts w:ascii="Times New Roman" w:eastAsia="Calibri" w:hAnsi="Times New Roman" w:cs="Times New Roman"/>
          <w:sz w:val="15"/>
          <w:szCs w:val="15"/>
          <w:lang w:val="uk-UA"/>
        </w:rPr>
        <w:t xml:space="preserve"> Без надання Замовнику примірнику ТТН, засвідченого підписом </w:t>
      </w:r>
      <w:r w:rsidR="007F7E75" w:rsidRPr="00EE5B4A">
        <w:rPr>
          <w:rFonts w:ascii="Times New Roman" w:eastAsia="Calibri" w:hAnsi="Times New Roman" w:cs="Times New Roman"/>
          <w:sz w:val="15"/>
          <w:szCs w:val="15"/>
          <w:lang w:val="uk-UA"/>
        </w:rPr>
        <w:t>Вантажоо</w:t>
      </w:r>
      <w:r w:rsidRPr="00EE5B4A">
        <w:rPr>
          <w:rFonts w:ascii="Times New Roman" w:eastAsia="Calibri" w:hAnsi="Times New Roman" w:cs="Times New Roman"/>
          <w:sz w:val="15"/>
          <w:szCs w:val="15"/>
          <w:lang w:val="uk-UA"/>
        </w:rPr>
        <w:t>держувача, Замовник має право не здійснювати розрахунки за перевезення даного Вантажу і такі дії Замовника не будуть вважатися порушенням строку оплати даного Вантажу і не тягнуть за собою нарахування штрафних санкцій</w:t>
      </w:r>
      <w:r w:rsidR="000C3628" w:rsidRPr="00EE5B4A">
        <w:rPr>
          <w:rFonts w:ascii="Times New Roman" w:eastAsia="Calibri" w:hAnsi="Times New Roman" w:cs="Times New Roman"/>
          <w:sz w:val="15"/>
          <w:szCs w:val="15"/>
          <w:lang w:val="uk-UA"/>
        </w:rPr>
        <w:t>.</w:t>
      </w:r>
    </w:p>
    <w:p w:rsidR="00C93750" w:rsidRPr="00EE5B4A" w:rsidRDefault="00224F25" w:rsidP="00A7687B">
      <w:pPr>
        <w:tabs>
          <w:tab w:val="left" w:pos="8640"/>
        </w:tabs>
        <w:spacing w:before="10" w:after="10" w:line="240" w:lineRule="auto"/>
        <w:ind w:left="999" w:hanging="432"/>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5.2.</w:t>
      </w:r>
      <w:r w:rsidRPr="00EE5B4A">
        <w:rPr>
          <w:rFonts w:ascii="Times New Roman" w:eastAsia="Calibri" w:hAnsi="Times New Roman" w:cs="Times New Roman"/>
          <w:sz w:val="15"/>
          <w:szCs w:val="15"/>
          <w:lang w:val="uk-UA"/>
        </w:rPr>
        <w:tab/>
        <w:t xml:space="preserve">Вартість послуг Перевізника визначається за тарифами, викладеними у Додатку № </w:t>
      </w:r>
      <w:r w:rsidR="00941D0A" w:rsidRPr="00EE5B4A">
        <w:rPr>
          <w:rFonts w:ascii="Times New Roman" w:eastAsia="Calibri" w:hAnsi="Times New Roman" w:cs="Times New Roman"/>
          <w:sz w:val="15"/>
          <w:szCs w:val="15"/>
          <w:lang w:val="uk-UA"/>
        </w:rPr>
        <w:t>1</w:t>
      </w:r>
      <w:r w:rsidRPr="00EE5B4A">
        <w:rPr>
          <w:rFonts w:ascii="Times New Roman" w:eastAsia="Calibri" w:hAnsi="Times New Roman" w:cs="Times New Roman"/>
          <w:sz w:val="15"/>
          <w:szCs w:val="15"/>
          <w:lang w:val="uk-UA"/>
        </w:rPr>
        <w:t xml:space="preserve"> до цього Договору, що з моменту підписання Сторонами являється його невід’ємною частиною та не може бути змінений</w:t>
      </w:r>
      <w:r w:rsidR="00012583" w:rsidRPr="00EE5B4A">
        <w:rPr>
          <w:rFonts w:ascii="Times New Roman" w:eastAsia="Calibri" w:hAnsi="Times New Roman" w:cs="Times New Roman"/>
          <w:sz w:val="15"/>
          <w:szCs w:val="15"/>
          <w:lang w:val="uk-UA"/>
        </w:rPr>
        <w:t xml:space="preserve"> протягом всього строк</w:t>
      </w:r>
      <w:r w:rsidR="008F633B" w:rsidRPr="00EE5B4A">
        <w:rPr>
          <w:rFonts w:ascii="Times New Roman" w:eastAsia="Calibri" w:hAnsi="Times New Roman" w:cs="Times New Roman"/>
          <w:sz w:val="15"/>
          <w:szCs w:val="15"/>
          <w:lang w:val="uk-UA"/>
        </w:rPr>
        <w:t>у дії Договору</w:t>
      </w:r>
      <w:r w:rsidRPr="00EE5B4A">
        <w:rPr>
          <w:rFonts w:ascii="Times New Roman" w:eastAsia="Calibri" w:hAnsi="Times New Roman" w:cs="Times New Roman"/>
          <w:sz w:val="15"/>
          <w:szCs w:val="15"/>
          <w:lang w:val="uk-UA"/>
        </w:rPr>
        <w:t>.</w:t>
      </w:r>
      <w:r w:rsidR="00D7542F" w:rsidRPr="00EE5B4A">
        <w:rPr>
          <w:rFonts w:ascii="Times New Roman" w:eastAsia="Calibri" w:hAnsi="Times New Roman" w:cs="Times New Roman"/>
          <w:sz w:val="15"/>
          <w:szCs w:val="15"/>
          <w:lang w:val="uk-UA"/>
        </w:rPr>
        <w:t xml:space="preserve"> </w:t>
      </w:r>
      <w:r w:rsidRPr="00EE5B4A">
        <w:rPr>
          <w:rFonts w:ascii="Times New Roman" w:eastAsia="Calibri" w:hAnsi="Times New Roman" w:cs="Times New Roman"/>
          <w:sz w:val="15"/>
          <w:szCs w:val="15"/>
          <w:lang w:val="uk-UA"/>
        </w:rPr>
        <w:t>Всі зміни відбуваються лише за взаємною згодою Сторін, шляхом укладання Сторонами додаткової угоди до Договору.</w:t>
      </w:r>
      <w:r w:rsidR="009D2DAB" w:rsidRPr="00EE5B4A">
        <w:rPr>
          <w:rFonts w:ascii="Times New Roman" w:eastAsia="Calibri" w:hAnsi="Times New Roman" w:cs="Times New Roman"/>
          <w:sz w:val="15"/>
          <w:szCs w:val="15"/>
          <w:lang w:val="uk-UA"/>
        </w:rPr>
        <w:t xml:space="preserve"> </w:t>
      </w:r>
      <w:r w:rsidR="009D2DAB" w:rsidRPr="00EE5B4A">
        <w:rPr>
          <w:rFonts w:ascii="Times New Roman" w:eastAsia="Calibri" w:hAnsi="Times New Roman" w:cs="Times New Roman"/>
          <w:sz w:val="15"/>
          <w:szCs w:val="15"/>
          <w:highlight w:val="lightGray"/>
          <w:lang w:val="uk-UA"/>
        </w:rPr>
        <w:t>У вартість Послуг включа</w:t>
      </w:r>
      <w:r w:rsidR="00D50527" w:rsidRPr="00EE5B4A">
        <w:rPr>
          <w:rFonts w:ascii="Times New Roman" w:eastAsia="Calibri" w:hAnsi="Times New Roman" w:cs="Times New Roman"/>
          <w:sz w:val="15"/>
          <w:szCs w:val="15"/>
          <w:highlight w:val="lightGray"/>
          <w:lang w:val="uk-UA"/>
        </w:rPr>
        <w:t>ю</w:t>
      </w:r>
      <w:r w:rsidR="009D2DAB" w:rsidRPr="00EE5B4A">
        <w:rPr>
          <w:rFonts w:ascii="Times New Roman" w:eastAsia="Calibri" w:hAnsi="Times New Roman" w:cs="Times New Roman"/>
          <w:sz w:val="15"/>
          <w:szCs w:val="15"/>
          <w:highlight w:val="lightGray"/>
          <w:lang w:val="uk-UA"/>
        </w:rPr>
        <w:t xml:space="preserve">ться витрати з </w:t>
      </w:r>
      <w:r w:rsidR="00E22B10" w:rsidRPr="00EE5B4A">
        <w:rPr>
          <w:rFonts w:ascii="Times New Roman" w:eastAsia="Calibri" w:hAnsi="Times New Roman" w:cs="Times New Roman"/>
          <w:sz w:val="15"/>
          <w:szCs w:val="15"/>
          <w:highlight w:val="lightGray"/>
          <w:lang w:val="uk-UA"/>
        </w:rPr>
        <w:t xml:space="preserve">розподілу продукції </w:t>
      </w:r>
      <w:r w:rsidR="009D2DAB" w:rsidRPr="00EE5B4A">
        <w:rPr>
          <w:rFonts w:ascii="Times New Roman" w:eastAsia="Calibri" w:hAnsi="Times New Roman" w:cs="Times New Roman"/>
          <w:sz w:val="15"/>
          <w:szCs w:val="15"/>
          <w:highlight w:val="lightGray"/>
          <w:lang w:val="uk-UA"/>
        </w:rPr>
        <w:t xml:space="preserve">та </w:t>
      </w:r>
      <w:r w:rsidR="00E22B10" w:rsidRPr="00EE5B4A">
        <w:rPr>
          <w:rFonts w:ascii="Times New Roman" w:eastAsia="Calibri" w:hAnsi="Times New Roman" w:cs="Times New Roman"/>
          <w:sz w:val="15"/>
          <w:szCs w:val="15"/>
          <w:highlight w:val="lightGray"/>
          <w:lang w:val="uk-UA"/>
        </w:rPr>
        <w:t>пакування</w:t>
      </w:r>
      <w:r w:rsidR="009D2DAB" w:rsidRPr="00EE5B4A">
        <w:rPr>
          <w:rFonts w:ascii="Times New Roman" w:eastAsia="Calibri" w:hAnsi="Times New Roman" w:cs="Times New Roman"/>
          <w:sz w:val="15"/>
          <w:szCs w:val="15"/>
          <w:highlight w:val="lightGray"/>
          <w:lang w:val="uk-UA"/>
        </w:rPr>
        <w:t xml:space="preserve"> продукції</w:t>
      </w:r>
      <w:r w:rsidR="00D50527" w:rsidRPr="00EE5B4A">
        <w:rPr>
          <w:rFonts w:ascii="Times New Roman" w:eastAsia="Calibri" w:hAnsi="Times New Roman" w:cs="Times New Roman"/>
          <w:sz w:val="15"/>
          <w:szCs w:val="15"/>
          <w:highlight w:val="lightGray"/>
          <w:lang w:val="uk-UA"/>
        </w:rPr>
        <w:t>.</w:t>
      </w:r>
      <w:r w:rsidR="000C3628" w:rsidRPr="00EE5B4A">
        <w:rPr>
          <w:rFonts w:ascii="Times New Roman" w:eastAsia="Calibri" w:hAnsi="Times New Roman" w:cs="Times New Roman"/>
          <w:sz w:val="15"/>
          <w:szCs w:val="15"/>
          <w:lang w:val="uk-UA"/>
        </w:rPr>
        <w:t xml:space="preserve"> У випадку зміни Перевізником  тарифів в односторонньому порядку, Замовник має право </w:t>
      </w:r>
      <w:r w:rsidR="00C93750" w:rsidRPr="00EE5B4A">
        <w:rPr>
          <w:rFonts w:ascii="Times New Roman" w:eastAsia="Calibri" w:hAnsi="Times New Roman" w:cs="Times New Roman"/>
          <w:sz w:val="15"/>
          <w:szCs w:val="15"/>
          <w:lang w:val="uk-UA"/>
        </w:rPr>
        <w:t>розірвати Договір.</w:t>
      </w:r>
    </w:p>
    <w:p w:rsidR="00224F25" w:rsidRPr="00EE5B4A" w:rsidRDefault="00224F25" w:rsidP="00A7687B">
      <w:pPr>
        <w:tabs>
          <w:tab w:val="left" w:pos="8640"/>
        </w:tabs>
        <w:spacing w:before="10" w:after="10" w:line="240" w:lineRule="auto"/>
        <w:ind w:left="999" w:hanging="432"/>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5.3.</w:t>
      </w:r>
      <w:r w:rsidRPr="00EE5B4A">
        <w:rPr>
          <w:rFonts w:ascii="Times New Roman" w:eastAsia="Calibri" w:hAnsi="Times New Roman" w:cs="Times New Roman"/>
          <w:sz w:val="15"/>
          <w:szCs w:val="15"/>
          <w:lang w:val="uk-UA"/>
        </w:rPr>
        <w:tab/>
        <w:t xml:space="preserve">Звітним періодом надання послуг з перевезення вважається </w:t>
      </w:r>
      <w:r w:rsidR="00E22B10" w:rsidRPr="00EE5B4A">
        <w:rPr>
          <w:rFonts w:ascii="Times New Roman" w:eastAsia="Calibri" w:hAnsi="Times New Roman" w:cs="Times New Roman"/>
          <w:sz w:val="15"/>
          <w:szCs w:val="15"/>
          <w:highlight w:val="yellow"/>
          <w:lang w:val="uk-UA"/>
        </w:rPr>
        <w:t>_________________.</w:t>
      </w:r>
      <w:r w:rsidRPr="00EE5B4A">
        <w:rPr>
          <w:rFonts w:ascii="Times New Roman" w:eastAsia="Calibri" w:hAnsi="Times New Roman" w:cs="Times New Roman"/>
          <w:sz w:val="15"/>
          <w:szCs w:val="15"/>
          <w:lang w:val="uk-UA"/>
        </w:rPr>
        <w:t xml:space="preserve"> Перевізник в останній день звітного періоду надає Замовнику два примірники Акту приймання-передачі наданих послуг, рахунок- фактуру, примірники ТТН, що мають містити підпис </w:t>
      </w:r>
      <w:r w:rsidR="00E22B10" w:rsidRPr="00EE5B4A">
        <w:rPr>
          <w:rFonts w:ascii="Times New Roman" w:eastAsia="Calibri" w:hAnsi="Times New Roman" w:cs="Times New Roman"/>
          <w:sz w:val="15"/>
          <w:szCs w:val="15"/>
          <w:lang w:val="uk-UA"/>
        </w:rPr>
        <w:t>Вантажоо</w:t>
      </w:r>
      <w:r w:rsidRPr="00EE5B4A">
        <w:rPr>
          <w:rFonts w:ascii="Times New Roman" w:eastAsia="Calibri" w:hAnsi="Times New Roman" w:cs="Times New Roman"/>
          <w:sz w:val="15"/>
          <w:szCs w:val="15"/>
          <w:lang w:val="uk-UA"/>
        </w:rPr>
        <w:t>держувача про отримання Вантажу</w:t>
      </w:r>
      <w:r w:rsidR="00E22B10" w:rsidRPr="00EE5B4A">
        <w:rPr>
          <w:rFonts w:ascii="Times New Roman" w:eastAsia="Calibri" w:hAnsi="Times New Roman" w:cs="Times New Roman"/>
          <w:sz w:val="15"/>
          <w:szCs w:val="15"/>
          <w:lang w:val="uk-UA"/>
        </w:rPr>
        <w:t>.</w:t>
      </w:r>
    </w:p>
    <w:p w:rsidR="00224F25" w:rsidRPr="00EE5B4A" w:rsidRDefault="00224F25" w:rsidP="00A7687B">
      <w:pPr>
        <w:tabs>
          <w:tab w:val="left" w:pos="8640"/>
        </w:tabs>
        <w:spacing w:before="10" w:after="1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5.4.</w:t>
      </w:r>
      <w:r w:rsidRPr="00EE5B4A">
        <w:rPr>
          <w:rFonts w:ascii="Times New Roman" w:eastAsia="Calibri" w:hAnsi="Times New Roman" w:cs="Times New Roman"/>
          <w:sz w:val="15"/>
          <w:szCs w:val="15"/>
          <w:lang w:val="uk-UA"/>
        </w:rPr>
        <w:tab/>
        <w:t>Замовник зобов’язаний розглянути Акт прийм</w:t>
      </w:r>
      <w:r w:rsidR="000C3628" w:rsidRPr="00EE5B4A">
        <w:rPr>
          <w:rFonts w:ascii="Times New Roman" w:eastAsia="Calibri" w:hAnsi="Times New Roman" w:cs="Times New Roman"/>
          <w:sz w:val="15"/>
          <w:szCs w:val="15"/>
          <w:lang w:val="uk-UA"/>
        </w:rPr>
        <w:t>ання-передачі наданих послуг з н</w:t>
      </w:r>
      <w:r w:rsidRPr="00EE5B4A">
        <w:rPr>
          <w:rFonts w:ascii="Times New Roman" w:eastAsia="Calibri" w:hAnsi="Times New Roman" w:cs="Times New Roman"/>
          <w:sz w:val="15"/>
          <w:szCs w:val="15"/>
          <w:lang w:val="uk-UA"/>
        </w:rPr>
        <w:t>аданими до нього</w:t>
      </w:r>
      <w:r w:rsidR="000C3628" w:rsidRPr="00EE5B4A">
        <w:rPr>
          <w:rFonts w:ascii="Times New Roman" w:eastAsia="Calibri" w:hAnsi="Times New Roman" w:cs="Times New Roman"/>
          <w:sz w:val="15"/>
          <w:szCs w:val="15"/>
          <w:lang w:val="uk-UA"/>
        </w:rPr>
        <w:t xml:space="preserve"> документами, </w:t>
      </w:r>
      <w:r w:rsidRPr="00EE5B4A">
        <w:rPr>
          <w:rFonts w:ascii="Times New Roman" w:eastAsia="Calibri" w:hAnsi="Times New Roman" w:cs="Times New Roman"/>
          <w:sz w:val="15"/>
          <w:szCs w:val="15"/>
          <w:lang w:val="uk-UA"/>
        </w:rPr>
        <w:t xml:space="preserve"> протягом п'яти календарних днів від дати повного отримання Акту та відповідних ТТН, що внесені нього. В разі відсутності зауважень</w:t>
      </w:r>
      <w:r w:rsidR="000C3628" w:rsidRPr="00EE5B4A">
        <w:rPr>
          <w:rFonts w:ascii="Times New Roman" w:eastAsia="Calibri" w:hAnsi="Times New Roman" w:cs="Times New Roman"/>
          <w:sz w:val="15"/>
          <w:szCs w:val="15"/>
          <w:lang w:val="uk-UA"/>
        </w:rPr>
        <w:t>,</w:t>
      </w:r>
      <w:r w:rsidRPr="00EE5B4A">
        <w:rPr>
          <w:rFonts w:ascii="Times New Roman" w:eastAsia="Calibri" w:hAnsi="Times New Roman" w:cs="Times New Roman"/>
          <w:sz w:val="15"/>
          <w:szCs w:val="15"/>
          <w:lang w:val="uk-UA"/>
        </w:rPr>
        <w:t xml:space="preserve"> Замовник підписує Акт приймання-передачі наданих послуг і повертає Перевізнику один примірник або надає вмотивовані зауваження. Розрахунки за надані послуги здійснюються в гривнях.</w:t>
      </w:r>
    </w:p>
    <w:p w:rsidR="00224F25" w:rsidRPr="00EE5B4A" w:rsidRDefault="00224F25" w:rsidP="00A7687B">
      <w:pPr>
        <w:tabs>
          <w:tab w:val="left" w:pos="8640"/>
        </w:tabs>
        <w:spacing w:before="10" w:after="1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5.5.</w:t>
      </w:r>
      <w:r w:rsidR="009D2DAB" w:rsidRPr="00EE5B4A">
        <w:rPr>
          <w:rFonts w:ascii="Times New Roman" w:eastAsia="Calibri" w:hAnsi="Times New Roman" w:cs="Times New Roman"/>
          <w:sz w:val="15"/>
          <w:szCs w:val="15"/>
          <w:lang w:val="uk-UA"/>
        </w:rPr>
        <w:tab/>
      </w:r>
      <w:r w:rsidRPr="00EE5B4A">
        <w:rPr>
          <w:rFonts w:ascii="Times New Roman" w:eastAsia="Calibri" w:hAnsi="Times New Roman" w:cs="Times New Roman"/>
          <w:sz w:val="15"/>
          <w:szCs w:val="15"/>
          <w:lang w:val="uk-UA"/>
        </w:rPr>
        <w:t>Оплата послуг Перевізника за даним Договором можлива не раніше дати реєстрації податкової накладної у Єдиному реєстрі податкових накладних.</w:t>
      </w:r>
    </w:p>
    <w:p w:rsidR="00224F25" w:rsidRPr="00EE5B4A" w:rsidRDefault="00224F25" w:rsidP="00A7687B">
      <w:pPr>
        <w:tabs>
          <w:tab w:val="left" w:pos="8640"/>
        </w:tabs>
        <w:spacing w:before="10" w:after="1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5.6.</w:t>
      </w:r>
      <w:r w:rsidR="009D2DAB" w:rsidRPr="00EE5B4A">
        <w:rPr>
          <w:rFonts w:ascii="Times New Roman" w:eastAsia="Calibri" w:hAnsi="Times New Roman" w:cs="Times New Roman"/>
          <w:sz w:val="15"/>
          <w:szCs w:val="15"/>
          <w:lang w:val="uk-UA"/>
        </w:rPr>
        <w:tab/>
      </w:r>
      <w:r w:rsidRPr="00EE5B4A">
        <w:rPr>
          <w:rFonts w:ascii="Times New Roman" w:eastAsia="Calibri" w:hAnsi="Times New Roman" w:cs="Times New Roman"/>
          <w:sz w:val="15"/>
          <w:szCs w:val="15"/>
          <w:lang w:val="uk-UA"/>
        </w:rPr>
        <w:t>Перевізник зобов'язаний скласти податкову накладну за датою виникнення податкових зобов'язань, відповідно до п. 187.1 ст. 187 Податкового кодексу України та зобов'язаний зареєструвати податкову накладну та/або розрахунок коригування до податкової накладної у Єдиному реєстрі податкових накладних відповідно до ст. 201 Податкового кодексу України.</w:t>
      </w:r>
    </w:p>
    <w:p w:rsidR="00224F25" w:rsidRPr="00EE5B4A" w:rsidRDefault="00224F25" w:rsidP="00A7687B">
      <w:pPr>
        <w:tabs>
          <w:tab w:val="left" w:pos="8640"/>
        </w:tabs>
        <w:spacing w:before="10" w:after="10" w:line="240" w:lineRule="auto"/>
        <w:ind w:left="999"/>
        <w:jc w:val="both"/>
        <w:rPr>
          <w:rFonts w:ascii="Times New Roman" w:eastAsia="Calibri" w:hAnsi="Times New Roman" w:cs="Times New Roman"/>
          <w:sz w:val="15"/>
          <w:szCs w:val="15"/>
          <w:lang w:val="uk-UA"/>
        </w:rPr>
      </w:pPr>
    </w:p>
    <w:p w:rsidR="00224F25" w:rsidRPr="00EE5B4A" w:rsidRDefault="00224F25" w:rsidP="00A7687B">
      <w:pPr>
        <w:tabs>
          <w:tab w:val="left" w:pos="8640"/>
        </w:tabs>
        <w:spacing w:before="10" w:after="10" w:line="240" w:lineRule="auto"/>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6. Умови та порядок надання послуг.</w:t>
      </w:r>
    </w:p>
    <w:p w:rsidR="00224F25" w:rsidRPr="00EE5B4A" w:rsidRDefault="00224F25" w:rsidP="00A7687B">
      <w:pPr>
        <w:suppressAutoHyphens/>
        <w:spacing w:after="0" w:line="240" w:lineRule="auto"/>
        <w:ind w:left="993" w:hanging="426"/>
        <w:jc w:val="both"/>
        <w:rPr>
          <w:rFonts w:ascii="Times New Roman" w:eastAsia="Calibri" w:hAnsi="Times New Roman" w:cs="Times New Roman"/>
          <w:sz w:val="15"/>
          <w:szCs w:val="15"/>
          <w:lang w:val="uk-UA"/>
        </w:rPr>
      </w:pPr>
      <w:r w:rsidRPr="00EE5B4A">
        <w:rPr>
          <w:rFonts w:ascii="Times New Roman" w:eastAsia="Times New Roman" w:hAnsi="Times New Roman" w:cs="Times New Roman"/>
          <w:color w:val="000000"/>
          <w:kern w:val="1"/>
          <w:sz w:val="15"/>
          <w:szCs w:val="15"/>
          <w:lang w:val="uk-UA" w:eastAsia="ar-SA"/>
        </w:rPr>
        <w:t xml:space="preserve">6.1. </w:t>
      </w:r>
      <w:r w:rsidRPr="00EE5B4A">
        <w:rPr>
          <w:rFonts w:ascii="Times New Roman" w:eastAsia="Times New Roman" w:hAnsi="Times New Roman" w:cs="Times New Roman"/>
          <w:color w:val="000000"/>
          <w:kern w:val="1"/>
          <w:sz w:val="15"/>
          <w:szCs w:val="15"/>
          <w:lang w:val="uk-UA" w:eastAsia="ar-SA"/>
        </w:rPr>
        <w:tab/>
      </w:r>
      <w:r w:rsidRPr="00EE5B4A">
        <w:rPr>
          <w:rFonts w:ascii="Times New Roman" w:eastAsia="Calibri" w:hAnsi="Times New Roman" w:cs="Times New Roman"/>
          <w:sz w:val="15"/>
          <w:szCs w:val="15"/>
          <w:lang w:val="uk-UA"/>
        </w:rPr>
        <w:t>Підставою для перевезення В</w:t>
      </w:r>
      <w:r w:rsidR="004932F8" w:rsidRPr="00EE5B4A">
        <w:rPr>
          <w:rFonts w:ascii="Times New Roman" w:eastAsia="Calibri" w:hAnsi="Times New Roman" w:cs="Times New Roman"/>
          <w:sz w:val="15"/>
          <w:szCs w:val="15"/>
          <w:lang w:val="uk-UA"/>
        </w:rPr>
        <w:t>антажу</w:t>
      </w:r>
      <w:r w:rsidRPr="00EE5B4A">
        <w:rPr>
          <w:rFonts w:ascii="Times New Roman" w:eastAsia="Calibri" w:hAnsi="Times New Roman" w:cs="Times New Roman"/>
          <w:sz w:val="15"/>
          <w:szCs w:val="15"/>
          <w:lang w:val="uk-UA"/>
        </w:rPr>
        <w:t xml:space="preserve"> є заявка, яка приймається Перевізником від Замовника</w:t>
      </w:r>
      <w:r w:rsidRPr="00EE5B4A">
        <w:rPr>
          <w:rFonts w:ascii="Times New Roman" w:eastAsia="Calibri" w:hAnsi="Times New Roman" w:cs="Times New Roman"/>
          <w:sz w:val="15"/>
          <w:szCs w:val="15"/>
        </w:rPr>
        <w:t xml:space="preserve"> </w:t>
      </w:r>
      <w:r w:rsidRPr="00EE5B4A">
        <w:rPr>
          <w:rFonts w:ascii="Times New Roman" w:eastAsia="Calibri" w:hAnsi="Times New Roman" w:cs="Times New Roman"/>
          <w:sz w:val="15"/>
          <w:szCs w:val="15"/>
          <w:highlight w:val="yellow"/>
          <w:lang w:val="uk-UA"/>
        </w:rPr>
        <w:t>до</w:t>
      </w:r>
      <w:r w:rsidR="0008340A" w:rsidRPr="00EE5B4A">
        <w:rPr>
          <w:rFonts w:ascii="Times New Roman" w:eastAsia="Calibri" w:hAnsi="Times New Roman" w:cs="Times New Roman"/>
          <w:sz w:val="15"/>
          <w:szCs w:val="15"/>
          <w:highlight w:val="yellow"/>
          <w:lang w:val="uk-UA"/>
        </w:rPr>
        <w:t xml:space="preserve"> 12:00</w:t>
      </w:r>
      <w:r w:rsidR="00E22B10" w:rsidRPr="00EE5B4A">
        <w:rPr>
          <w:rFonts w:ascii="Times New Roman" w:eastAsia="Calibri" w:hAnsi="Times New Roman" w:cs="Times New Roman"/>
          <w:sz w:val="15"/>
          <w:szCs w:val="15"/>
          <w:highlight w:val="yellow"/>
          <w:lang w:val="uk-UA"/>
        </w:rPr>
        <w:t xml:space="preserve"> </w:t>
      </w:r>
      <w:r w:rsidRPr="00EE5B4A">
        <w:rPr>
          <w:rFonts w:ascii="Times New Roman" w:eastAsia="Calibri" w:hAnsi="Times New Roman" w:cs="Times New Roman"/>
          <w:sz w:val="15"/>
          <w:szCs w:val="15"/>
          <w:highlight w:val="yellow"/>
          <w:lang w:val="uk-UA"/>
        </w:rPr>
        <w:t>год.</w:t>
      </w:r>
      <w:r w:rsidRPr="00EE5B4A">
        <w:rPr>
          <w:rFonts w:ascii="Times New Roman" w:eastAsia="Calibri" w:hAnsi="Times New Roman" w:cs="Times New Roman"/>
          <w:sz w:val="15"/>
          <w:szCs w:val="15"/>
          <w:lang w:val="uk-UA"/>
        </w:rPr>
        <w:t xml:space="preserve"> у випадку доставки В</w:t>
      </w:r>
      <w:r w:rsidR="004932F8" w:rsidRPr="00EE5B4A">
        <w:rPr>
          <w:rFonts w:ascii="Times New Roman" w:eastAsia="Calibri" w:hAnsi="Times New Roman" w:cs="Times New Roman"/>
          <w:sz w:val="15"/>
          <w:szCs w:val="15"/>
          <w:lang w:val="uk-UA"/>
        </w:rPr>
        <w:t>антажу</w:t>
      </w:r>
      <w:r w:rsidRPr="00EE5B4A">
        <w:rPr>
          <w:rFonts w:ascii="Times New Roman" w:eastAsia="Calibri" w:hAnsi="Times New Roman" w:cs="Times New Roman"/>
          <w:sz w:val="15"/>
          <w:szCs w:val="15"/>
          <w:lang w:val="uk-UA"/>
        </w:rPr>
        <w:t xml:space="preserve"> в день надходження заявки, </w:t>
      </w:r>
      <w:r w:rsidRPr="00EE5B4A">
        <w:rPr>
          <w:rFonts w:ascii="Times New Roman" w:eastAsia="Calibri" w:hAnsi="Times New Roman" w:cs="Times New Roman"/>
          <w:sz w:val="15"/>
          <w:szCs w:val="15"/>
          <w:highlight w:val="yellow"/>
          <w:lang w:val="uk-UA"/>
        </w:rPr>
        <w:t xml:space="preserve">до </w:t>
      </w:r>
      <w:r w:rsidR="0008340A" w:rsidRPr="00EE5B4A">
        <w:rPr>
          <w:rFonts w:ascii="Times New Roman" w:eastAsia="Calibri" w:hAnsi="Times New Roman" w:cs="Times New Roman"/>
          <w:sz w:val="15"/>
          <w:szCs w:val="15"/>
          <w:lang w:val="uk-UA"/>
        </w:rPr>
        <w:t>1</w:t>
      </w:r>
      <w:r w:rsidR="00F45C65" w:rsidRPr="00EE5B4A">
        <w:rPr>
          <w:rFonts w:ascii="Times New Roman" w:eastAsia="Calibri" w:hAnsi="Times New Roman" w:cs="Times New Roman"/>
          <w:sz w:val="15"/>
          <w:szCs w:val="15"/>
          <w:lang w:val="uk-UA"/>
        </w:rPr>
        <w:t>8</w:t>
      </w:r>
      <w:r w:rsidR="0008340A" w:rsidRPr="00EE5B4A">
        <w:rPr>
          <w:rFonts w:ascii="Times New Roman" w:eastAsia="Calibri" w:hAnsi="Times New Roman" w:cs="Times New Roman"/>
          <w:sz w:val="15"/>
          <w:szCs w:val="15"/>
          <w:lang w:val="uk-UA"/>
        </w:rPr>
        <w:t xml:space="preserve">:00 </w:t>
      </w:r>
      <w:r w:rsidR="000C3628" w:rsidRPr="00EE5B4A">
        <w:rPr>
          <w:rFonts w:ascii="Times New Roman" w:eastAsia="Calibri" w:hAnsi="Times New Roman" w:cs="Times New Roman"/>
          <w:sz w:val="15"/>
          <w:szCs w:val="15"/>
          <w:lang w:val="uk-UA"/>
        </w:rPr>
        <w:t>год.</w:t>
      </w:r>
      <w:r w:rsidRPr="00EE5B4A">
        <w:rPr>
          <w:rFonts w:ascii="Times New Roman" w:eastAsia="Calibri" w:hAnsi="Times New Roman" w:cs="Times New Roman"/>
          <w:sz w:val="15"/>
          <w:szCs w:val="15"/>
          <w:lang w:val="uk-UA"/>
        </w:rPr>
        <w:t xml:space="preserve"> у випадку доставки В</w:t>
      </w:r>
      <w:r w:rsidR="004932F8" w:rsidRPr="00EE5B4A">
        <w:rPr>
          <w:rFonts w:ascii="Times New Roman" w:eastAsia="Calibri" w:hAnsi="Times New Roman" w:cs="Times New Roman"/>
          <w:sz w:val="15"/>
          <w:szCs w:val="15"/>
          <w:lang w:val="uk-UA"/>
        </w:rPr>
        <w:t>антажу</w:t>
      </w:r>
      <w:r w:rsidRPr="00EE5B4A">
        <w:rPr>
          <w:rFonts w:ascii="Times New Roman" w:eastAsia="Calibri" w:hAnsi="Times New Roman" w:cs="Times New Roman"/>
          <w:sz w:val="15"/>
          <w:szCs w:val="15"/>
          <w:lang w:val="uk-UA"/>
        </w:rPr>
        <w:t xml:space="preserve"> на наступний день, з дня надходження заявки електронним зв’язком</w:t>
      </w:r>
      <w:r w:rsidR="000C3628" w:rsidRPr="00EE5B4A">
        <w:rPr>
          <w:rFonts w:ascii="Times New Roman" w:eastAsia="Calibri" w:hAnsi="Times New Roman" w:cs="Times New Roman"/>
          <w:sz w:val="15"/>
          <w:szCs w:val="15"/>
          <w:lang w:val="uk-UA"/>
        </w:rPr>
        <w:t xml:space="preserve">, </w:t>
      </w:r>
      <w:r w:rsidRPr="00EE5B4A">
        <w:rPr>
          <w:rFonts w:ascii="Times New Roman" w:eastAsia="Calibri" w:hAnsi="Times New Roman" w:cs="Times New Roman"/>
          <w:sz w:val="15"/>
          <w:szCs w:val="15"/>
          <w:lang w:val="uk-UA"/>
        </w:rPr>
        <w:t xml:space="preserve"> у порядку згідно </w:t>
      </w:r>
      <w:r w:rsidR="000C3628" w:rsidRPr="00EE5B4A">
        <w:rPr>
          <w:rFonts w:ascii="Times New Roman" w:eastAsia="Calibri" w:hAnsi="Times New Roman" w:cs="Times New Roman"/>
          <w:sz w:val="15"/>
          <w:szCs w:val="15"/>
          <w:lang w:val="uk-UA"/>
        </w:rPr>
        <w:t xml:space="preserve">умов Договору. </w:t>
      </w:r>
      <w:r w:rsidRPr="00EE5B4A">
        <w:rPr>
          <w:rFonts w:ascii="Times New Roman" w:eastAsia="Calibri" w:hAnsi="Times New Roman" w:cs="Times New Roman"/>
          <w:sz w:val="15"/>
          <w:szCs w:val="15"/>
          <w:highlight w:val="lightGray"/>
          <w:lang w:val="uk-UA"/>
        </w:rPr>
        <w:t xml:space="preserve">Лист електронною поштою з заявкою, що його надіслано з контактної адреси однієї </w:t>
      </w:r>
      <w:r w:rsidR="004932F8" w:rsidRPr="00EE5B4A">
        <w:rPr>
          <w:rFonts w:ascii="Times New Roman" w:eastAsia="Calibri" w:hAnsi="Times New Roman" w:cs="Times New Roman"/>
          <w:sz w:val="15"/>
          <w:szCs w:val="15"/>
          <w:highlight w:val="lightGray"/>
          <w:lang w:val="uk-UA"/>
        </w:rPr>
        <w:t>С</w:t>
      </w:r>
      <w:r w:rsidRPr="00EE5B4A">
        <w:rPr>
          <w:rFonts w:ascii="Times New Roman" w:eastAsia="Calibri" w:hAnsi="Times New Roman" w:cs="Times New Roman"/>
          <w:sz w:val="15"/>
          <w:szCs w:val="15"/>
          <w:highlight w:val="lightGray"/>
          <w:lang w:val="uk-UA"/>
        </w:rPr>
        <w:t xml:space="preserve">торони на контактну адресу іншої </w:t>
      </w:r>
      <w:r w:rsidR="004932F8" w:rsidRPr="00EE5B4A">
        <w:rPr>
          <w:rFonts w:ascii="Times New Roman" w:eastAsia="Calibri" w:hAnsi="Times New Roman" w:cs="Times New Roman"/>
          <w:sz w:val="15"/>
          <w:szCs w:val="15"/>
          <w:highlight w:val="lightGray"/>
          <w:lang w:val="uk-UA"/>
        </w:rPr>
        <w:t>С</w:t>
      </w:r>
      <w:r w:rsidRPr="00EE5B4A">
        <w:rPr>
          <w:rFonts w:ascii="Times New Roman" w:eastAsia="Calibri" w:hAnsi="Times New Roman" w:cs="Times New Roman"/>
          <w:sz w:val="15"/>
          <w:szCs w:val="15"/>
          <w:highlight w:val="lightGray"/>
          <w:lang w:val="uk-UA"/>
        </w:rPr>
        <w:t>торони, вважається належною і достатньою формою письмового повідомлення (сповіщення) у випадку використання наступних адрес:</w:t>
      </w:r>
    </w:p>
    <w:p w:rsidR="00224F25" w:rsidRPr="00EE5B4A" w:rsidRDefault="00224F25" w:rsidP="00A7687B">
      <w:pPr>
        <w:suppressAutoHyphens/>
        <w:spacing w:after="0" w:line="240" w:lineRule="auto"/>
        <w:ind w:left="993" w:hanging="426"/>
        <w:jc w:val="both"/>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 xml:space="preserve">Замовник: </w:t>
      </w:r>
      <w:r w:rsidRPr="00EE5B4A">
        <w:rPr>
          <w:rFonts w:ascii="Times New Roman" w:eastAsia="Calibri" w:hAnsi="Times New Roman" w:cs="Times New Roman"/>
          <w:b/>
          <w:sz w:val="15"/>
          <w:szCs w:val="15"/>
          <w:highlight w:val="yellow"/>
          <w:lang w:val="uk-UA"/>
        </w:rPr>
        <w:t>_______________</w:t>
      </w:r>
    </w:p>
    <w:p w:rsidR="00224F25" w:rsidRPr="00EE5B4A" w:rsidRDefault="00224F25" w:rsidP="00A7687B">
      <w:pPr>
        <w:suppressAutoHyphens/>
        <w:spacing w:after="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b/>
          <w:sz w:val="15"/>
          <w:szCs w:val="15"/>
          <w:lang w:val="uk-UA"/>
        </w:rPr>
        <w:t>Перевізник</w:t>
      </w:r>
      <w:r w:rsidRPr="00EE5B4A">
        <w:rPr>
          <w:rFonts w:ascii="Times New Roman" w:eastAsia="Calibri" w:hAnsi="Times New Roman" w:cs="Times New Roman"/>
          <w:sz w:val="15"/>
          <w:szCs w:val="15"/>
          <w:lang w:val="uk-UA"/>
        </w:rPr>
        <w:t>:</w:t>
      </w:r>
      <w:r w:rsidRPr="00EE5B4A">
        <w:rPr>
          <w:rFonts w:ascii="Times New Roman" w:eastAsia="Times New Roman" w:hAnsi="Times New Roman" w:cs="Times New Roman"/>
          <w:color w:val="000000"/>
          <w:kern w:val="1"/>
          <w:sz w:val="24"/>
          <w:szCs w:val="24"/>
          <w:lang w:val="uk-UA" w:eastAsia="ar-SA"/>
        </w:rPr>
        <w:t xml:space="preserve"> </w:t>
      </w:r>
      <w:r w:rsidR="009D2DAB" w:rsidRPr="00EE5B4A">
        <w:rPr>
          <w:rFonts w:ascii="Times New Roman" w:eastAsia="Times New Roman" w:hAnsi="Times New Roman" w:cs="Times New Roman"/>
          <w:color w:val="000000"/>
          <w:kern w:val="1"/>
          <w:sz w:val="24"/>
          <w:szCs w:val="24"/>
          <w:highlight w:val="yellow"/>
          <w:lang w:val="uk-UA" w:eastAsia="ar-SA"/>
        </w:rPr>
        <w:t>__________</w:t>
      </w:r>
    </w:p>
    <w:p w:rsidR="00224F25" w:rsidRPr="00EE5B4A" w:rsidRDefault="00DB02C9" w:rsidP="00A7687B">
      <w:pPr>
        <w:suppressAutoHyphens/>
        <w:spacing w:after="0" w:line="240" w:lineRule="auto"/>
        <w:ind w:left="993"/>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 xml:space="preserve">Перевізник здійснює підтвердження заявки Замовника впродовж </w:t>
      </w:r>
      <w:r w:rsidR="00C93750" w:rsidRPr="00EE5B4A">
        <w:rPr>
          <w:rFonts w:ascii="Times New Roman" w:eastAsia="Calibri" w:hAnsi="Times New Roman" w:cs="Times New Roman"/>
          <w:sz w:val="15"/>
          <w:szCs w:val="15"/>
          <w:lang w:val="uk-UA"/>
        </w:rPr>
        <w:t>двох годин</w:t>
      </w:r>
      <w:r w:rsidRPr="00EE5B4A">
        <w:rPr>
          <w:rFonts w:ascii="Times New Roman" w:eastAsia="Calibri" w:hAnsi="Times New Roman" w:cs="Times New Roman"/>
          <w:sz w:val="15"/>
          <w:szCs w:val="15"/>
          <w:highlight w:val="yellow"/>
          <w:lang w:val="uk-UA"/>
        </w:rPr>
        <w:t xml:space="preserve"> від</w:t>
      </w:r>
      <w:r w:rsidRPr="00EE5B4A">
        <w:rPr>
          <w:rFonts w:ascii="Times New Roman" w:eastAsia="Calibri" w:hAnsi="Times New Roman" w:cs="Times New Roman"/>
          <w:sz w:val="15"/>
          <w:szCs w:val="15"/>
          <w:lang w:val="uk-UA"/>
        </w:rPr>
        <w:t xml:space="preserve"> дати її отримання шляхом відправлення повідомлення про прийняття заявки електронною поштою на електронну адресу Замовника, зазначену вище. </w:t>
      </w:r>
      <w:r w:rsidR="00224F25" w:rsidRPr="00EE5B4A">
        <w:rPr>
          <w:rFonts w:ascii="Times New Roman" w:eastAsia="Calibri" w:hAnsi="Times New Roman" w:cs="Times New Roman"/>
          <w:sz w:val="15"/>
          <w:szCs w:val="15"/>
          <w:lang w:val="uk-UA"/>
        </w:rPr>
        <w:t xml:space="preserve">Електронні підтвердження Сторони вважають письмовою формою відповідно до ч. 2 ст. 207 Цивільного кодексу України та ст.181 Господарського кодексу України та визнають, що вони є належним доказом у разі виникнення спору. Форма заявки погоджена Сторонами у Додатку № </w:t>
      </w:r>
      <w:r w:rsidR="00E22B10" w:rsidRPr="00EE5B4A">
        <w:rPr>
          <w:rFonts w:ascii="Times New Roman" w:eastAsia="Calibri" w:hAnsi="Times New Roman" w:cs="Times New Roman"/>
          <w:sz w:val="15"/>
          <w:szCs w:val="15"/>
          <w:lang w:val="uk-UA"/>
        </w:rPr>
        <w:t>2</w:t>
      </w:r>
      <w:r w:rsidR="00224F25" w:rsidRPr="00EE5B4A">
        <w:rPr>
          <w:rFonts w:ascii="Times New Roman" w:eastAsia="Calibri" w:hAnsi="Times New Roman" w:cs="Times New Roman"/>
          <w:sz w:val="15"/>
          <w:szCs w:val="15"/>
          <w:lang w:val="uk-UA"/>
        </w:rPr>
        <w:t xml:space="preserve"> до Договору і є обов’язковою для виконання обома Сторонами. </w:t>
      </w:r>
      <w:r w:rsidR="003D5A49" w:rsidRPr="00EE5B4A">
        <w:rPr>
          <w:rFonts w:ascii="Times New Roman" w:eastAsia="Calibri" w:hAnsi="Times New Roman" w:cs="Times New Roman"/>
          <w:sz w:val="15"/>
          <w:szCs w:val="15"/>
          <w:lang w:val="uk-UA"/>
        </w:rPr>
        <w:t xml:space="preserve">У випадку відмови Перевізника від перевезення, щодо якого ним здійснено підтвердження по заявці, Перевізник сплачує штраф у </w:t>
      </w:r>
      <w:r w:rsidR="003D5A49" w:rsidRPr="00EE5B4A">
        <w:rPr>
          <w:rFonts w:ascii="Times New Roman" w:eastAsia="Calibri" w:hAnsi="Times New Roman" w:cs="Times New Roman"/>
          <w:sz w:val="15"/>
          <w:szCs w:val="15"/>
          <w:highlight w:val="yellow"/>
          <w:lang w:val="uk-UA"/>
        </w:rPr>
        <w:t>розмірі</w:t>
      </w:r>
      <w:r w:rsidR="00C93750" w:rsidRPr="00EE5B4A">
        <w:rPr>
          <w:rFonts w:ascii="Times New Roman" w:eastAsia="Calibri" w:hAnsi="Times New Roman" w:cs="Times New Roman"/>
          <w:sz w:val="15"/>
          <w:szCs w:val="15"/>
          <w:highlight w:val="yellow"/>
          <w:lang w:val="uk-UA"/>
        </w:rPr>
        <w:t xml:space="preserve"> 1000грн</w:t>
      </w:r>
      <w:r w:rsidR="003D5A49" w:rsidRPr="00EE5B4A">
        <w:rPr>
          <w:rFonts w:ascii="Times New Roman" w:eastAsia="Calibri" w:hAnsi="Times New Roman" w:cs="Times New Roman"/>
          <w:sz w:val="15"/>
          <w:szCs w:val="15"/>
          <w:highlight w:val="yellow"/>
          <w:lang w:val="uk-UA"/>
        </w:rPr>
        <w:t xml:space="preserve"> за</w:t>
      </w:r>
      <w:r w:rsidR="003D5A49" w:rsidRPr="00EE5B4A">
        <w:rPr>
          <w:rFonts w:ascii="Times New Roman" w:eastAsia="Calibri" w:hAnsi="Times New Roman" w:cs="Times New Roman"/>
          <w:sz w:val="15"/>
          <w:szCs w:val="15"/>
          <w:lang w:val="uk-UA"/>
        </w:rPr>
        <w:t xml:space="preserve"> кожним фактом відмови щодо кожного місця призначення.</w:t>
      </w:r>
    </w:p>
    <w:p w:rsidR="00224F25" w:rsidRPr="00EE5B4A"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uk-UA" w:bidi="uk-UA"/>
        </w:rPr>
      </w:pPr>
      <w:r w:rsidRPr="00EE5B4A">
        <w:rPr>
          <w:rFonts w:ascii="Times New Roman" w:eastAsia="Times New Roman" w:hAnsi="Times New Roman" w:cs="Times New Roman"/>
          <w:color w:val="000000"/>
          <w:kern w:val="1"/>
          <w:sz w:val="15"/>
          <w:szCs w:val="15"/>
          <w:lang w:val="uk-UA" w:eastAsia="ar-SA"/>
        </w:rPr>
        <w:t>6.2.</w:t>
      </w:r>
      <w:r w:rsidRPr="00EE5B4A">
        <w:rPr>
          <w:rFonts w:ascii="Times New Roman" w:eastAsia="Times New Roman" w:hAnsi="Times New Roman" w:cs="Times New Roman"/>
          <w:color w:val="000000"/>
          <w:kern w:val="1"/>
          <w:sz w:val="15"/>
          <w:szCs w:val="15"/>
          <w:lang w:val="uk-UA" w:eastAsia="ar-SA"/>
        </w:rPr>
        <w:tab/>
        <w:t xml:space="preserve">Строк перевезення Вантажу Перевізником </w:t>
      </w:r>
      <w:r w:rsidRPr="00EE5B4A">
        <w:rPr>
          <w:rFonts w:ascii="Times New Roman" w:eastAsia="Times New Roman" w:hAnsi="Times New Roman" w:cs="Times New Roman"/>
          <w:color w:val="000000"/>
          <w:kern w:val="1"/>
          <w:sz w:val="15"/>
          <w:szCs w:val="15"/>
          <w:lang w:val="uk-UA" w:eastAsia="uk-UA" w:bidi="uk-UA"/>
        </w:rPr>
        <w:t xml:space="preserve">складає: </w:t>
      </w:r>
    </w:p>
    <w:p w:rsidR="001D4E54" w:rsidRPr="000A35BB" w:rsidRDefault="000C3628" w:rsidP="00A7687B">
      <w:pPr>
        <w:suppressAutoHyphens/>
        <w:spacing w:after="0" w:line="240" w:lineRule="auto"/>
        <w:ind w:left="993" w:hanging="426"/>
        <w:jc w:val="both"/>
        <w:rPr>
          <w:rFonts w:ascii="Times New Roman" w:eastAsia="Times New Roman" w:hAnsi="Times New Roman" w:cs="Times New Roman"/>
          <w:kern w:val="1"/>
          <w:sz w:val="15"/>
          <w:szCs w:val="15"/>
          <w:highlight w:val="lightGray"/>
          <w:lang w:val="uk-UA" w:eastAsia="uk-UA" w:bidi="uk-UA"/>
        </w:rPr>
      </w:pPr>
      <w:r w:rsidRPr="00EE5B4A">
        <w:rPr>
          <w:rFonts w:ascii="Times New Roman" w:eastAsia="Times New Roman" w:hAnsi="Times New Roman" w:cs="Times New Roman"/>
          <w:color w:val="000000"/>
          <w:kern w:val="1"/>
          <w:sz w:val="15"/>
          <w:szCs w:val="15"/>
          <w:highlight w:val="lightGray"/>
          <w:lang w:val="uk-UA" w:eastAsia="uk-UA" w:bidi="uk-UA"/>
        </w:rPr>
        <w:t xml:space="preserve">- </w:t>
      </w:r>
      <w:r w:rsidR="009F043B">
        <w:rPr>
          <w:rFonts w:ascii="Times New Roman" w:eastAsia="Times New Roman" w:hAnsi="Times New Roman" w:cs="Times New Roman"/>
          <w:color w:val="000000"/>
          <w:kern w:val="1"/>
          <w:sz w:val="15"/>
          <w:szCs w:val="15"/>
          <w:highlight w:val="lightGray"/>
          <w:lang w:val="uk-UA" w:eastAsia="uk-UA" w:bidi="uk-UA"/>
        </w:rPr>
        <w:t>не більше</w:t>
      </w:r>
      <w:r w:rsidR="009F043B" w:rsidRPr="009F043B">
        <w:rPr>
          <w:rFonts w:ascii="Times New Roman" w:eastAsia="Times New Roman" w:hAnsi="Times New Roman" w:cs="Times New Roman"/>
          <w:color w:val="000000"/>
          <w:kern w:val="1"/>
          <w:sz w:val="15"/>
          <w:szCs w:val="15"/>
          <w:highlight w:val="lightGray"/>
          <w:lang w:eastAsia="uk-UA" w:bidi="uk-UA"/>
        </w:rPr>
        <w:t xml:space="preserve"> __ </w:t>
      </w:r>
      <w:r w:rsidRPr="00EE5B4A">
        <w:rPr>
          <w:rFonts w:ascii="Times New Roman" w:eastAsia="Times New Roman" w:hAnsi="Times New Roman" w:cs="Times New Roman"/>
          <w:color w:val="000000"/>
          <w:kern w:val="1"/>
          <w:sz w:val="15"/>
          <w:szCs w:val="15"/>
          <w:highlight w:val="lightGray"/>
          <w:lang w:val="uk-UA" w:eastAsia="uk-UA" w:bidi="uk-UA"/>
        </w:rPr>
        <w:t>годин</w:t>
      </w:r>
      <w:r w:rsidR="00DB02C9" w:rsidRPr="00EE5B4A">
        <w:rPr>
          <w:rFonts w:ascii="Times New Roman" w:eastAsia="Times New Roman" w:hAnsi="Times New Roman" w:cs="Times New Roman"/>
          <w:color w:val="000000"/>
          <w:kern w:val="1"/>
          <w:sz w:val="15"/>
          <w:szCs w:val="15"/>
          <w:highlight w:val="lightGray"/>
          <w:lang w:val="uk-UA" w:eastAsia="uk-UA" w:bidi="uk-UA"/>
        </w:rPr>
        <w:t xml:space="preserve">и по місту </w:t>
      </w:r>
      <w:r w:rsidR="00DB02C9" w:rsidRPr="000A35BB">
        <w:rPr>
          <w:rFonts w:ascii="Times New Roman" w:eastAsia="Times New Roman" w:hAnsi="Times New Roman" w:cs="Times New Roman"/>
          <w:kern w:val="1"/>
          <w:sz w:val="15"/>
          <w:szCs w:val="15"/>
          <w:highlight w:val="lightGray"/>
          <w:lang w:val="uk-UA" w:eastAsia="uk-UA" w:bidi="uk-UA"/>
        </w:rPr>
        <w:t>Києву</w:t>
      </w:r>
      <w:r w:rsidR="00224F25" w:rsidRPr="000A35BB">
        <w:rPr>
          <w:rFonts w:ascii="Times New Roman" w:eastAsia="Times New Roman" w:hAnsi="Times New Roman" w:cs="Times New Roman"/>
          <w:kern w:val="1"/>
          <w:sz w:val="15"/>
          <w:szCs w:val="15"/>
          <w:highlight w:val="lightGray"/>
          <w:lang w:val="uk-UA" w:eastAsia="uk-UA" w:bidi="uk-UA"/>
        </w:rPr>
        <w:t xml:space="preserve"> </w:t>
      </w:r>
      <w:r w:rsidR="009F043B">
        <w:rPr>
          <w:rFonts w:ascii="Times New Roman" w:eastAsia="Times New Roman" w:hAnsi="Times New Roman" w:cs="Times New Roman"/>
          <w:kern w:val="1"/>
          <w:sz w:val="15"/>
          <w:szCs w:val="15"/>
          <w:lang w:val="uk-UA" w:eastAsia="uk-UA" w:bidi="uk-UA"/>
        </w:rPr>
        <w:t>та обласним центрам;</w:t>
      </w:r>
    </w:p>
    <w:p w:rsidR="001D4E54" w:rsidRPr="00EE5B4A" w:rsidRDefault="00F8194C"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uk-UA" w:bidi="uk-UA"/>
        </w:rPr>
      </w:pPr>
      <w:r>
        <w:rPr>
          <w:rFonts w:ascii="Times New Roman" w:eastAsia="Times New Roman" w:hAnsi="Times New Roman" w:cs="Times New Roman"/>
          <w:color w:val="000000"/>
          <w:kern w:val="1"/>
          <w:sz w:val="15"/>
          <w:szCs w:val="15"/>
          <w:highlight w:val="lightGray"/>
          <w:lang w:val="uk-UA" w:eastAsia="uk-UA" w:bidi="uk-UA"/>
        </w:rPr>
        <w:t>- не більше</w:t>
      </w:r>
      <w:r w:rsidR="009F043B" w:rsidRPr="009F043B">
        <w:rPr>
          <w:rFonts w:ascii="Times New Roman" w:eastAsia="Times New Roman" w:hAnsi="Times New Roman" w:cs="Times New Roman"/>
          <w:color w:val="000000"/>
          <w:kern w:val="1"/>
          <w:sz w:val="15"/>
          <w:szCs w:val="15"/>
          <w:highlight w:val="lightGray"/>
          <w:lang w:eastAsia="uk-UA" w:bidi="uk-UA"/>
        </w:rPr>
        <w:t xml:space="preserve"> __ </w:t>
      </w:r>
      <w:r w:rsidR="009F043B">
        <w:rPr>
          <w:rFonts w:ascii="Times New Roman" w:eastAsia="Times New Roman" w:hAnsi="Times New Roman" w:cs="Times New Roman"/>
          <w:color w:val="000000"/>
          <w:kern w:val="1"/>
          <w:sz w:val="15"/>
          <w:szCs w:val="15"/>
          <w:highlight w:val="lightGray"/>
          <w:lang w:eastAsia="uk-UA" w:bidi="uk-UA"/>
        </w:rPr>
        <w:t>г</w:t>
      </w:r>
      <w:r w:rsidR="001D4E54" w:rsidRPr="00EE5B4A">
        <w:rPr>
          <w:rFonts w:ascii="Times New Roman" w:eastAsia="Times New Roman" w:hAnsi="Times New Roman" w:cs="Times New Roman"/>
          <w:color w:val="000000"/>
          <w:kern w:val="1"/>
          <w:sz w:val="15"/>
          <w:szCs w:val="15"/>
          <w:highlight w:val="lightGray"/>
          <w:lang w:val="uk-UA" w:eastAsia="uk-UA" w:bidi="uk-UA"/>
        </w:rPr>
        <w:t xml:space="preserve">один по </w:t>
      </w:r>
      <w:r w:rsidR="00224F25" w:rsidRPr="00EE5B4A">
        <w:rPr>
          <w:rFonts w:ascii="Times New Roman" w:eastAsia="Times New Roman" w:hAnsi="Times New Roman" w:cs="Times New Roman"/>
          <w:color w:val="000000"/>
          <w:kern w:val="1"/>
          <w:sz w:val="15"/>
          <w:szCs w:val="15"/>
          <w:highlight w:val="lightGray"/>
          <w:lang w:val="uk-UA" w:eastAsia="uk-UA" w:bidi="uk-UA"/>
        </w:rPr>
        <w:t xml:space="preserve"> </w:t>
      </w:r>
      <w:r w:rsidR="001D4E54" w:rsidRPr="00EE5B4A">
        <w:rPr>
          <w:rFonts w:ascii="Times New Roman" w:eastAsia="Times New Roman" w:hAnsi="Times New Roman" w:cs="Times New Roman"/>
          <w:color w:val="000000"/>
          <w:kern w:val="1"/>
          <w:sz w:val="15"/>
          <w:szCs w:val="15"/>
          <w:highlight w:val="lightGray"/>
          <w:lang w:val="uk-UA" w:eastAsia="uk-UA" w:bidi="uk-UA"/>
        </w:rPr>
        <w:t>всім іншим містам</w:t>
      </w:r>
      <w:r w:rsidR="001D4E54" w:rsidRPr="00EE5B4A">
        <w:rPr>
          <w:rFonts w:ascii="Times New Roman" w:eastAsia="Times New Roman" w:hAnsi="Times New Roman" w:cs="Times New Roman"/>
          <w:color w:val="000000"/>
          <w:kern w:val="1"/>
          <w:sz w:val="15"/>
          <w:szCs w:val="15"/>
          <w:lang w:val="uk-UA" w:eastAsia="uk-UA" w:bidi="uk-UA"/>
        </w:rPr>
        <w:t xml:space="preserve"> </w:t>
      </w:r>
    </w:p>
    <w:p w:rsidR="00891645" w:rsidRPr="00EE5B4A" w:rsidRDefault="0089164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uk-UA" w:bidi="uk-UA"/>
        </w:rPr>
      </w:pPr>
      <w:r w:rsidRPr="00EE5B4A">
        <w:rPr>
          <w:rFonts w:ascii="Times New Roman" w:eastAsia="Times New Roman" w:hAnsi="Times New Roman" w:cs="Times New Roman"/>
          <w:color w:val="000000"/>
          <w:kern w:val="1"/>
          <w:sz w:val="15"/>
          <w:szCs w:val="15"/>
          <w:lang w:val="uk-UA" w:eastAsia="uk-UA" w:bidi="uk-UA"/>
        </w:rPr>
        <w:t>Строк перевезення починає свій відлік з моменту приймання Вантажу Перевізником до перевезення, що підтверджується ТТН.</w:t>
      </w:r>
    </w:p>
    <w:p w:rsidR="001D4E54" w:rsidRPr="00EE5B4A" w:rsidRDefault="001D4E54"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uk-UA" w:bidi="uk-UA"/>
        </w:rPr>
      </w:pPr>
      <w:r w:rsidRPr="00EE5B4A">
        <w:rPr>
          <w:rFonts w:ascii="Times New Roman" w:eastAsia="Times New Roman" w:hAnsi="Times New Roman" w:cs="Times New Roman"/>
          <w:color w:val="000000"/>
          <w:kern w:val="1"/>
          <w:sz w:val="15"/>
          <w:szCs w:val="15"/>
          <w:lang w:val="uk-UA" w:eastAsia="uk-UA" w:bidi="uk-UA"/>
        </w:rPr>
        <w:t>6.2.1.</w:t>
      </w:r>
      <w:r w:rsidRPr="00EE5B4A">
        <w:rPr>
          <w:rFonts w:ascii="Times New Roman" w:hAnsi="Times New Roman" w:cs="Times New Roman"/>
        </w:rPr>
        <w:t xml:space="preserve"> </w:t>
      </w:r>
      <w:r w:rsidRPr="00EE5B4A">
        <w:rPr>
          <w:rFonts w:ascii="Times New Roman" w:eastAsia="Times New Roman" w:hAnsi="Times New Roman" w:cs="Times New Roman"/>
          <w:color w:val="000000"/>
          <w:kern w:val="1"/>
          <w:sz w:val="15"/>
          <w:szCs w:val="15"/>
          <w:lang w:val="uk-UA" w:eastAsia="uk-UA" w:bidi="uk-UA"/>
        </w:rPr>
        <w:t>Строки розподілу Вантажу згідно п.3.7. Договору становлять: не більше 24 годин з дати поступлення Вантажу в РЦ. Якщо Вантаж отриманий  до 12:00 дня, то розподіл розпочина</w:t>
      </w:r>
      <w:r w:rsidR="00891645" w:rsidRPr="00EE5B4A">
        <w:rPr>
          <w:rFonts w:ascii="Times New Roman" w:eastAsia="Times New Roman" w:hAnsi="Times New Roman" w:cs="Times New Roman"/>
          <w:color w:val="000000"/>
          <w:kern w:val="1"/>
          <w:sz w:val="15"/>
          <w:szCs w:val="15"/>
          <w:lang w:val="uk-UA" w:eastAsia="uk-UA" w:bidi="uk-UA"/>
        </w:rPr>
        <w:t>є</w:t>
      </w:r>
      <w:r w:rsidRPr="00EE5B4A">
        <w:rPr>
          <w:rFonts w:ascii="Times New Roman" w:eastAsia="Times New Roman" w:hAnsi="Times New Roman" w:cs="Times New Roman"/>
          <w:color w:val="000000"/>
          <w:kern w:val="1"/>
          <w:sz w:val="15"/>
          <w:szCs w:val="15"/>
          <w:lang w:val="uk-UA" w:eastAsia="uk-UA" w:bidi="uk-UA"/>
        </w:rPr>
        <w:t>ть</w:t>
      </w:r>
      <w:r w:rsidR="00891645" w:rsidRPr="00EE5B4A">
        <w:rPr>
          <w:rFonts w:ascii="Times New Roman" w:eastAsia="Times New Roman" w:hAnsi="Times New Roman" w:cs="Times New Roman"/>
          <w:color w:val="000000"/>
          <w:kern w:val="1"/>
          <w:sz w:val="15"/>
          <w:szCs w:val="15"/>
          <w:lang w:val="uk-UA" w:eastAsia="uk-UA" w:bidi="uk-UA"/>
        </w:rPr>
        <w:t>с</w:t>
      </w:r>
      <w:r w:rsidRPr="00EE5B4A">
        <w:rPr>
          <w:rFonts w:ascii="Times New Roman" w:eastAsia="Times New Roman" w:hAnsi="Times New Roman" w:cs="Times New Roman"/>
          <w:color w:val="000000"/>
          <w:kern w:val="1"/>
          <w:sz w:val="15"/>
          <w:szCs w:val="15"/>
          <w:lang w:val="uk-UA" w:eastAsia="uk-UA" w:bidi="uk-UA"/>
        </w:rPr>
        <w:t>я в день отримання вантажу в РЦ</w:t>
      </w:r>
    </w:p>
    <w:p w:rsidR="006C7D51" w:rsidRPr="00EE5B4A" w:rsidRDefault="006C7D51"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uk-UA" w:bidi="uk-UA"/>
        </w:rPr>
      </w:pPr>
      <w:r w:rsidRPr="00EE5B4A">
        <w:rPr>
          <w:rFonts w:ascii="Times New Roman" w:eastAsia="Times New Roman" w:hAnsi="Times New Roman" w:cs="Times New Roman"/>
          <w:color w:val="000000"/>
          <w:kern w:val="1"/>
          <w:sz w:val="15"/>
          <w:szCs w:val="15"/>
          <w:lang w:val="uk-UA" w:eastAsia="uk-UA" w:bidi="uk-UA"/>
        </w:rPr>
        <w:t xml:space="preserve">           </w:t>
      </w:r>
      <w:r w:rsidRPr="00EE5B4A">
        <w:rPr>
          <w:rFonts w:ascii="Times New Roman" w:eastAsia="Times New Roman" w:hAnsi="Times New Roman" w:cs="Times New Roman"/>
          <w:color w:val="000000"/>
          <w:kern w:val="1"/>
          <w:sz w:val="15"/>
          <w:szCs w:val="15"/>
          <w:highlight w:val="lightGray"/>
          <w:lang w:val="uk-UA" w:eastAsia="uk-UA" w:bidi="uk-UA"/>
        </w:rPr>
        <w:t>Прийняття Вантажу у РЦ, розподіл Вантажу , приймання Вантажу для перевезення здійснюється Перевізником  у будь який день, включаючи вихідні та святкові дні.</w:t>
      </w:r>
    </w:p>
    <w:p w:rsidR="00224F25" w:rsidRPr="00EE5B4A"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ar-SA"/>
        </w:rPr>
      </w:pPr>
      <w:r w:rsidRPr="00EE5B4A">
        <w:rPr>
          <w:rFonts w:ascii="Times New Roman" w:eastAsia="Times New Roman" w:hAnsi="Times New Roman" w:cs="Times New Roman"/>
          <w:color w:val="000000"/>
          <w:kern w:val="1"/>
          <w:sz w:val="15"/>
          <w:szCs w:val="15"/>
          <w:lang w:val="uk-UA" w:eastAsia="ar-SA"/>
        </w:rPr>
        <w:t>6.3.</w:t>
      </w:r>
      <w:r w:rsidRPr="00EE5B4A">
        <w:rPr>
          <w:rFonts w:ascii="Times New Roman" w:eastAsia="Times New Roman" w:hAnsi="Times New Roman" w:cs="Times New Roman"/>
          <w:color w:val="000000"/>
          <w:kern w:val="1"/>
          <w:sz w:val="15"/>
          <w:szCs w:val="15"/>
          <w:lang w:val="uk-UA" w:eastAsia="ar-SA"/>
        </w:rPr>
        <w:tab/>
        <w:t xml:space="preserve">Перевезення Вантажів здійснюється </w:t>
      </w:r>
      <w:r w:rsidR="006D6E20" w:rsidRPr="00EE5B4A">
        <w:rPr>
          <w:rFonts w:ascii="Times New Roman" w:eastAsia="Times New Roman" w:hAnsi="Times New Roman" w:cs="Times New Roman"/>
          <w:color w:val="000000"/>
          <w:kern w:val="1"/>
          <w:sz w:val="15"/>
          <w:szCs w:val="15"/>
          <w:lang w:val="uk-UA" w:eastAsia="ar-SA"/>
        </w:rPr>
        <w:t>за</w:t>
      </w:r>
      <w:r w:rsidRPr="00EE5B4A">
        <w:rPr>
          <w:rFonts w:ascii="Times New Roman" w:eastAsia="Times New Roman" w:hAnsi="Times New Roman" w:cs="Times New Roman"/>
          <w:color w:val="000000"/>
          <w:kern w:val="1"/>
          <w:sz w:val="15"/>
          <w:szCs w:val="15"/>
          <w:lang w:val="uk-UA" w:eastAsia="ar-SA"/>
        </w:rPr>
        <w:t xml:space="preserve"> кільк</w:t>
      </w:r>
      <w:r w:rsidR="006D6E20" w:rsidRPr="00EE5B4A">
        <w:rPr>
          <w:rFonts w:ascii="Times New Roman" w:eastAsia="Times New Roman" w:hAnsi="Times New Roman" w:cs="Times New Roman"/>
          <w:color w:val="000000"/>
          <w:kern w:val="1"/>
          <w:sz w:val="15"/>
          <w:szCs w:val="15"/>
          <w:lang w:val="uk-UA" w:eastAsia="ar-SA"/>
        </w:rPr>
        <w:t>і</w:t>
      </w:r>
      <w:r w:rsidRPr="00EE5B4A">
        <w:rPr>
          <w:rFonts w:ascii="Times New Roman" w:eastAsia="Times New Roman" w:hAnsi="Times New Roman" w:cs="Times New Roman"/>
          <w:color w:val="000000"/>
          <w:kern w:val="1"/>
          <w:sz w:val="15"/>
          <w:szCs w:val="15"/>
          <w:lang w:val="uk-UA" w:eastAsia="ar-SA"/>
        </w:rPr>
        <w:t>ст</w:t>
      </w:r>
      <w:r w:rsidR="006D6E20" w:rsidRPr="00EE5B4A">
        <w:rPr>
          <w:rFonts w:ascii="Times New Roman" w:eastAsia="Times New Roman" w:hAnsi="Times New Roman" w:cs="Times New Roman"/>
          <w:color w:val="000000"/>
          <w:kern w:val="1"/>
          <w:sz w:val="15"/>
          <w:szCs w:val="15"/>
          <w:lang w:val="uk-UA" w:eastAsia="ar-SA"/>
        </w:rPr>
        <w:t>ю</w:t>
      </w:r>
      <w:r w:rsidRPr="00EE5B4A">
        <w:rPr>
          <w:rFonts w:ascii="Times New Roman" w:eastAsia="Times New Roman" w:hAnsi="Times New Roman" w:cs="Times New Roman"/>
          <w:color w:val="000000"/>
          <w:kern w:val="1"/>
          <w:sz w:val="15"/>
          <w:szCs w:val="15"/>
          <w:lang w:val="uk-UA" w:eastAsia="ar-SA"/>
        </w:rPr>
        <w:t xml:space="preserve"> місць. Якщо штуки Вантажу передаються для Перевезення у вигляді Вантажного місця, в ТТН Перевізником зазначається кількість штук, що складають одне Вантажне місце. Приймання Вантажу оформлюється ТТН. ТТН </w:t>
      </w:r>
      <w:r w:rsidRPr="00EE5B4A">
        <w:rPr>
          <w:rFonts w:ascii="Times New Roman" w:eastAsia="Times New Roman" w:hAnsi="Times New Roman" w:cs="Times New Roman"/>
          <w:color w:val="000000"/>
          <w:kern w:val="1"/>
          <w:sz w:val="15"/>
          <w:szCs w:val="15"/>
          <w:highlight w:val="lightGray"/>
          <w:lang w:val="uk-UA" w:eastAsia="ar-SA"/>
        </w:rPr>
        <w:t>виписується на один пункт</w:t>
      </w:r>
      <w:r w:rsidR="006C7D51" w:rsidRPr="00EE5B4A">
        <w:rPr>
          <w:rFonts w:ascii="Times New Roman" w:eastAsia="Times New Roman" w:hAnsi="Times New Roman" w:cs="Times New Roman"/>
          <w:color w:val="000000"/>
          <w:kern w:val="1"/>
          <w:sz w:val="15"/>
          <w:szCs w:val="15"/>
          <w:highlight w:val="lightGray"/>
          <w:lang w:val="uk-UA" w:eastAsia="ar-SA"/>
        </w:rPr>
        <w:t xml:space="preserve"> (місце)</w:t>
      </w:r>
      <w:r w:rsidRPr="00EE5B4A">
        <w:rPr>
          <w:rFonts w:ascii="Times New Roman" w:eastAsia="Times New Roman" w:hAnsi="Times New Roman" w:cs="Times New Roman"/>
          <w:color w:val="000000"/>
          <w:kern w:val="1"/>
          <w:sz w:val="15"/>
          <w:szCs w:val="15"/>
          <w:highlight w:val="lightGray"/>
          <w:lang w:val="uk-UA" w:eastAsia="ar-SA"/>
        </w:rPr>
        <w:t xml:space="preserve"> призначення (доставки) Вантажу</w:t>
      </w:r>
      <w:r w:rsidRPr="00EE5B4A">
        <w:rPr>
          <w:rFonts w:ascii="Times New Roman" w:eastAsia="Times New Roman" w:hAnsi="Times New Roman" w:cs="Times New Roman"/>
          <w:color w:val="000000"/>
          <w:kern w:val="1"/>
          <w:sz w:val="15"/>
          <w:szCs w:val="15"/>
          <w:lang w:val="uk-UA" w:eastAsia="ar-SA"/>
        </w:rPr>
        <w:t xml:space="preserve">, незалежно від кількості його штук та на одного </w:t>
      </w:r>
      <w:r w:rsidR="007F7E75" w:rsidRPr="00EE5B4A">
        <w:rPr>
          <w:rFonts w:ascii="Times New Roman" w:eastAsia="Times New Roman" w:hAnsi="Times New Roman" w:cs="Times New Roman"/>
          <w:color w:val="000000"/>
          <w:kern w:val="1"/>
          <w:sz w:val="15"/>
          <w:szCs w:val="15"/>
          <w:lang w:val="uk-UA" w:eastAsia="ar-SA"/>
        </w:rPr>
        <w:t>Вантажоо</w:t>
      </w:r>
      <w:r w:rsidRPr="00EE5B4A">
        <w:rPr>
          <w:rFonts w:ascii="Times New Roman" w:eastAsia="Times New Roman" w:hAnsi="Times New Roman" w:cs="Times New Roman"/>
          <w:color w:val="000000"/>
          <w:kern w:val="1"/>
          <w:sz w:val="15"/>
          <w:szCs w:val="15"/>
          <w:lang w:val="uk-UA" w:eastAsia="ar-SA"/>
        </w:rPr>
        <w:t>держувача. У випадку невідповідності даних у ТТН Вантаж не надається до перевезення. ТТН містить перелік, кількість та вартість Вантажу, прийнятого Перевізником до перевезення.</w:t>
      </w:r>
    </w:p>
    <w:p w:rsidR="00224F25" w:rsidRPr="00EE5B4A"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ar-SA"/>
        </w:rPr>
      </w:pPr>
      <w:r w:rsidRPr="00EE5B4A">
        <w:rPr>
          <w:rFonts w:ascii="Times New Roman" w:eastAsia="Times New Roman" w:hAnsi="Times New Roman" w:cs="Times New Roman"/>
          <w:color w:val="000000"/>
          <w:kern w:val="1"/>
          <w:sz w:val="15"/>
          <w:szCs w:val="15"/>
          <w:lang w:val="uk-UA" w:eastAsia="ar-SA"/>
        </w:rPr>
        <w:t>6.4.</w:t>
      </w:r>
      <w:r w:rsidRPr="00EE5B4A">
        <w:rPr>
          <w:rFonts w:ascii="Times New Roman" w:eastAsia="Times New Roman" w:hAnsi="Times New Roman" w:cs="Times New Roman"/>
          <w:color w:val="000000"/>
          <w:kern w:val="1"/>
          <w:sz w:val="15"/>
          <w:szCs w:val="15"/>
          <w:lang w:val="uk-UA" w:eastAsia="ar-SA"/>
        </w:rPr>
        <w:tab/>
      </w:r>
      <w:r w:rsidRPr="00EE5B4A">
        <w:rPr>
          <w:rFonts w:ascii="Times New Roman" w:eastAsia="Times New Roman" w:hAnsi="Times New Roman" w:cs="Times New Roman"/>
          <w:color w:val="000000"/>
          <w:kern w:val="1"/>
          <w:sz w:val="15"/>
          <w:szCs w:val="15"/>
          <w:highlight w:val="lightGray"/>
          <w:lang w:val="uk-UA" w:eastAsia="ar-SA"/>
        </w:rPr>
        <w:t>Перевізник</w:t>
      </w:r>
      <w:r w:rsidR="002E44B2" w:rsidRPr="00EE5B4A">
        <w:rPr>
          <w:rFonts w:ascii="Times New Roman" w:eastAsia="Times New Roman" w:hAnsi="Times New Roman" w:cs="Times New Roman"/>
          <w:color w:val="000000"/>
          <w:kern w:val="1"/>
          <w:sz w:val="15"/>
          <w:szCs w:val="15"/>
          <w:highlight w:val="lightGray"/>
          <w:lang w:val="uk-UA" w:eastAsia="ar-SA"/>
        </w:rPr>
        <w:t xml:space="preserve"> (представник Перевізника)</w:t>
      </w:r>
      <w:r w:rsidR="007F5AB4" w:rsidRPr="00EE5B4A">
        <w:rPr>
          <w:rFonts w:ascii="Times New Roman" w:eastAsia="Times New Roman" w:hAnsi="Times New Roman" w:cs="Times New Roman"/>
          <w:color w:val="000000"/>
          <w:kern w:val="1"/>
          <w:sz w:val="15"/>
          <w:szCs w:val="15"/>
          <w:highlight w:val="lightGray"/>
          <w:lang w:val="uk-UA" w:eastAsia="ar-SA"/>
        </w:rPr>
        <w:t xml:space="preserve"> заповнює ТТН згідно з даними, що передані Замовником</w:t>
      </w:r>
      <w:r w:rsidR="007F5AB4" w:rsidRPr="00EE5B4A">
        <w:rPr>
          <w:rFonts w:ascii="Times New Roman" w:eastAsia="Times New Roman" w:hAnsi="Times New Roman" w:cs="Times New Roman"/>
          <w:color w:val="000000"/>
          <w:kern w:val="1"/>
          <w:sz w:val="15"/>
          <w:szCs w:val="15"/>
          <w:lang w:val="uk-UA" w:eastAsia="ar-SA"/>
        </w:rPr>
        <w:t xml:space="preserve"> та оформлюється ним у </w:t>
      </w:r>
      <w:r w:rsidRPr="00EE5B4A">
        <w:rPr>
          <w:rFonts w:ascii="Times New Roman" w:eastAsia="Times New Roman" w:hAnsi="Times New Roman" w:cs="Times New Roman"/>
          <w:color w:val="000000"/>
          <w:kern w:val="1"/>
          <w:sz w:val="15"/>
          <w:szCs w:val="15"/>
          <w:lang w:val="uk-UA" w:eastAsia="ar-SA"/>
        </w:rPr>
        <w:t xml:space="preserve"> </w:t>
      </w:r>
      <w:r w:rsidR="001C33DE" w:rsidRPr="00EE5B4A">
        <w:rPr>
          <w:rFonts w:ascii="Times New Roman" w:eastAsia="Times New Roman" w:hAnsi="Times New Roman" w:cs="Times New Roman"/>
          <w:color w:val="000000"/>
          <w:kern w:val="1"/>
          <w:sz w:val="15"/>
          <w:szCs w:val="15"/>
          <w:lang w:val="uk-UA" w:eastAsia="ar-SA"/>
        </w:rPr>
        <w:t>чотирьох</w:t>
      </w:r>
      <w:r w:rsidRPr="00EE5B4A">
        <w:rPr>
          <w:rFonts w:ascii="Times New Roman" w:eastAsia="Times New Roman" w:hAnsi="Times New Roman" w:cs="Times New Roman"/>
          <w:color w:val="000000"/>
          <w:kern w:val="1"/>
          <w:sz w:val="15"/>
          <w:szCs w:val="15"/>
          <w:lang w:val="uk-UA" w:eastAsia="ar-SA"/>
        </w:rPr>
        <w:t xml:space="preserve"> примірниках, Замовник засвідчує всі екземпляри ТТН підписом і печаткою/штампом. Після прийняття Вантажів згідно з ТТН Перевізник (представник Перевізника) підписує всі екземпляри ТТН, і засвідчує їх штампом Перевізника.</w:t>
      </w:r>
    </w:p>
    <w:p w:rsidR="006C7D51" w:rsidRPr="00EE5B4A"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ar-SA"/>
        </w:rPr>
      </w:pPr>
      <w:r w:rsidRPr="00EE5B4A">
        <w:rPr>
          <w:rFonts w:ascii="Times New Roman" w:eastAsia="Times New Roman" w:hAnsi="Times New Roman" w:cs="Times New Roman"/>
          <w:color w:val="000000"/>
          <w:kern w:val="1"/>
          <w:sz w:val="15"/>
          <w:szCs w:val="15"/>
          <w:lang w:val="uk-UA" w:eastAsia="ar-SA"/>
        </w:rPr>
        <w:t>6.5.</w:t>
      </w:r>
      <w:r w:rsidRPr="00EE5B4A">
        <w:rPr>
          <w:rFonts w:ascii="Times New Roman" w:eastAsia="Times New Roman" w:hAnsi="Times New Roman" w:cs="Times New Roman"/>
          <w:color w:val="000000"/>
          <w:kern w:val="1"/>
          <w:sz w:val="15"/>
          <w:szCs w:val="15"/>
          <w:lang w:val="uk-UA" w:eastAsia="ar-SA"/>
        </w:rPr>
        <w:tab/>
      </w:r>
      <w:r w:rsidR="00345351" w:rsidRPr="00EE5B4A">
        <w:rPr>
          <w:rFonts w:ascii="Times New Roman" w:eastAsia="Times New Roman" w:hAnsi="Times New Roman" w:cs="Times New Roman"/>
          <w:color w:val="000000"/>
          <w:kern w:val="1"/>
          <w:sz w:val="15"/>
          <w:szCs w:val="15"/>
          <w:lang w:val="uk-UA" w:eastAsia="ar-SA"/>
        </w:rPr>
        <w:t xml:space="preserve">Перший екземпляр ТТН залишається у Замовника (Відправника), другий примірник ТТН передається Перевізником та залишається у Вантажоодержувача, третій примірник ТТН з підписом Вантажоодержувача Перевізник надає Замовнику, четвертий екземпляр ТТН залишається у Перевізника. </w:t>
      </w:r>
    </w:p>
    <w:p w:rsidR="00224F25" w:rsidRPr="00EE5B4A"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ar-SA"/>
        </w:rPr>
      </w:pPr>
      <w:r w:rsidRPr="00EE5B4A">
        <w:rPr>
          <w:rFonts w:ascii="Times New Roman" w:eastAsia="Times New Roman" w:hAnsi="Times New Roman" w:cs="Times New Roman"/>
          <w:color w:val="000000"/>
          <w:kern w:val="1"/>
          <w:sz w:val="15"/>
          <w:szCs w:val="15"/>
          <w:lang w:val="uk-UA" w:eastAsia="ar-SA"/>
        </w:rPr>
        <w:t>6.6.</w:t>
      </w:r>
      <w:r w:rsidRPr="00EE5B4A">
        <w:rPr>
          <w:rFonts w:ascii="Times New Roman" w:eastAsia="Times New Roman" w:hAnsi="Times New Roman" w:cs="Times New Roman"/>
          <w:color w:val="000000"/>
          <w:kern w:val="1"/>
          <w:sz w:val="15"/>
          <w:szCs w:val="15"/>
          <w:lang w:val="uk-UA" w:eastAsia="ar-SA"/>
        </w:rPr>
        <w:tab/>
        <w:t xml:space="preserve">Вантаж має бути вручений </w:t>
      </w:r>
      <w:r w:rsidR="00345351" w:rsidRPr="00EE5B4A">
        <w:rPr>
          <w:rFonts w:ascii="Times New Roman" w:eastAsia="Times New Roman" w:hAnsi="Times New Roman" w:cs="Times New Roman"/>
          <w:color w:val="000000"/>
          <w:kern w:val="1"/>
          <w:sz w:val="15"/>
          <w:szCs w:val="15"/>
          <w:lang w:val="uk-UA" w:eastAsia="ar-SA"/>
        </w:rPr>
        <w:t>Вантажоо</w:t>
      </w:r>
      <w:r w:rsidRPr="00EE5B4A">
        <w:rPr>
          <w:rFonts w:ascii="Times New Roman" w:eastAsia="Times New Roman" w:hAnsi="Times New Roman" w:cs="Times New Roman"/>
          <w:color w:val="000000"/>
          <w:kern w:val="1"/>
          <w:sz w:val="15"/>
          <w:szCs w:val="15"/>
          <w:lang w:val="uk-UA" w:eastAsia="ar-SA"/>
        </w:rPr>
        <w:t xml:space="preserve">держувачу одночасно за однією ТТН, виписаною на одну адресу, у повній кількості, призначеній для отримання такому </w:t>
      </w:r>
      <w:r w:rsidR="00345351" w:rsidRPr="00EE5B4A">
        <w:rPr>
          <w:rFonts w:ascii="Times New Roman" w:eastAsia="Times New Roman" w:hAnsi="Times New Roman" w:cs="Times New Roman"/>
          <w:color w:val="000000"/>
          <w:kern w:val="1"/>
          <w:sz w:val="15"/>
          <w:szCs w:val="15"/>
          <w:lang w:val="uk-UA" w:eastAsia="ar-SA"/>
        </w:rPr>
        <w:t>Вантажоо</w:t>
      </w:r>
      <w:r w:rsidRPr="00EE5B4A">
        <w:rPr>
          <w:rFonts w:ascii="Times New Roman" w:eastAsia="Times New Roman" w:hAnsi="Times New Roman" w:cs="Times New Roman"/>
          <w:color w:val="000000"/>
          <w:kern w:val="1"/>
          <w:sz w:val="15"/>
          <w:szCs w:val="15"/>
          <w:lang w:val="uk-UA" w:eastAsia="ar-SA"/>
        </w:rPr>
        <w:t xml:space="preserve">держувачу. При прийманні Вантажу, </w:t>
      </w:r>
      <w:r w:rsidR="00345351" w:rsidRPr="00EE5B4A">
        <w:rPr>
          <w:rFonts w:ascii="Times New Roman" w:eastAsia="Times New Roman" w:hAnsi="Times New Roman" w:cs="Times New Roman"/>
          <w:color w:val="000000"/>
          <w:kern w:val="1"/>
          <w:sz w:val="15"/>
          <w:szCs w:val="15"/>
          <w:lang w:val="uk-UA" w:eastAsia="ar-SA"/>
        </w:rPr>
        <w:t>Вантажоод</w:t>
      </w:r>
      <w:r w:rsidRPr="00EE5B4A">
        <w:rPr>
          <w:rFonts w:ascii="Times New Roman" w:eastAsia="Times New Roman" w:hAnsi="Times New Roman" w:cs="Times New Roman"/>
          <w:color w:val="000000"/>
          <w:kern w:val="1"/>
          <w:sz w:val="15"/>
          <w:szCs w:val="15"/>
          <w:lang w:val="uk-UA" w:eastAsia="ar-SA"/>
        </w:rPr>
        <w:t xml:space="preserve">ержувач фіксує у ТТН час вручення Вантажу, Приймання Вантажу відбувається у той самий спосіб, що і здача. </w:t>
      </w:r>
      <w:r w:rsidR="007D7B44" w:rsidRPr="00EE5B4A">
        <w:rPr>
          <w:rFonts w:ascii="Times New Roman" w:eastAsia="Times New Roman" w:hAnsi="Times New Roman" w:cs="Times New Roman"/>
          <w:color w:val="000000"/>
          <w:kern w:val="1"/>
          <w:sz w:val="15"/>
          <w:szCs w:val="15"/>
          <w:lang w:val="uk-UA" w:eastAsia="ar-SA"/>
        </w:rPr>
        <w:t>Перевізник передає Вантаж виключно тій особі,</w:t>
      </w:r>
      <w:r w:rsidR="004B3F5B" w:rsidRPr="00EE5B4A">
        <w:rPr>
          <w:rFonts w:ascii="Times New Roman" w:eastAsia="Times New Roman" w:hAnsi="Times New Roman" w:cs="Times New Roman"/>
          <w:color w:val="000000"/>
          <w:kern w:val="1"/>
          <w:sz w:val="15"/>
          <w:szCs w:val="15"/>
          <w:lang w:val="uk-UA" w:eastAsia="ar-SA"/>
        </w:rPr>
        <w:t xml:space="preserve"> </w:t>
      </w:r>
      <w:r w:rsidR="007D7B44" w:rsidRPr="00EE5B4A">
        <w:rPr>
          <w:rFonts w:ascii="Times New Roman" w:eastAsia="Times New Roman" w:hAnsi="Times New Roman" w:cs="Times New Roman"/>
          <w:color w:val="000000"/>
          <w:kern w:val="1"/>
          <w:sz w:val="15"/>
          <w:szCs w:val="15"/>
          <w:lang w:val="uk-UA" w:eastAsia="ar-SA"/>
        </w:rPr>
        <w:t>що уповноважена Замовником на її прийняття. Дані по цій особі повідомляються Замовником Перевізнику у заявці.</w:t>
      </w:r>
    </w:p>
    <w:p w:rsidR="00224F25" w:rsidRPr="00EE5B4A"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ar-SA"/>
        </w:rPr>
      </w:pPr>
      <w:r w:rsidRPr="00EE5B4A">
        <w:rPr>
          <w:rFonts w:ascii="Times New Roman" w:eastAsia="Times New Roman" w:hAnsi="Times New Roman" w:cs="Times New Roman"/>
          <w:color w:val="000000"/>
          <w:kern w:val="1"/>
          <w:sz w:val="15"/>
          <w:szCs w:val="15"/>
          <w:lang w:val="uk-UA" w:eastAsia="ar-SA"/>
        </w:rPr>
        <w:t>6.7.</w:t>
      </w:r>
      <w:r w:rsidRPr="00EE5B4A">
        <w:rPr>
          <w:rFonts w:ascii="Times New Roman" w:eastAsia="Times New Roman" w:hAnsi="Times New Roman" w:cs="Times New Roman"/>
          <w:color w:val="000000"/>
          <w:kern w:val="1"/>
          <w:sz w:val="15"/>
          <w:szCs w:val="15"/>
          <w:lang w:val="uk-UA" w:eastAsia="ar-SA"/>
        </w:rPr>
        <w:tab/>
        <w:t xml:space="preserve">Вантаж вважається доставленим в належному стані, без пошкоджень, втрати та нестачі у випадку, якщо при одержанні Вантажу </w:t>
      </w:r>
      <w:r w:rsidR="00F87B9D" w:rsidRPr="00EE5B4A">
        <w:rPr>
          <w:rFonts w:ascii="Times New Roman" w:eastAsia="Times New Roman" w:hAnsi="Times New Roman" w:cs="Times New Roman"/>
          <w:color w:val="000000"/>
          <w:kern w:val="1"/>
          <w:sz w:val="15"/>
          <w:szCs w:val="15"/>
          <w:lang w:val="uk-UA" w:eastAsia="ar-SA"/>
        </w:rPr>
        <w:t>Вантажоо</w:t>
      </w:r>
      <w:r w:rsidRPr="00EE5B4A">
        <w:rPr>
          <w:rFonts w:ascii="Times New Roman" w:eastAsia="Times New Roman" w:hAnsi="Times New Roman" w:cs="Times New Roman"/>
          <w:color w:val="000000"/>
          <w:kern w:val="1"/>
          <w:sz w:val="15"/>
          <w:szCs w:val="15"/>
          <w:lang w:val="uk-UA" w:eastAsia="ar-SA"/>
        </w:rPr>
        <w:t>держувачем поставлена відмітка про прийняття Вантажу без зазначення недоліків щодо кількості, якості, втрати, нестачі, ушкодження тощо.</w:t>
      </w:r>
    </w:p>
    <w:p w:rsidR="00224F25" w:rsidRPr="00EE5B4A"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ar-SA"/>
        </w:rPr>
      </w:pPr>
      <w:r w:rsidRPr="00EE5B4A">
        <w:rPr>
          <w:rFonts w:ascii="Times New Roman" w:eastAsia="Times New Roman" w:hAnsi="Times New Roman" w:cs="Times New Roman"/>
          <w:color w:val="000000"/>
          <w:kern w:val="1"/>
          <w:sz w:val="15"/>
          <w:szCs w:val="15"/>
          <w:lang w:val="uk-UA" w:eastAsia="ar-SA"/>
        </w:rPr>
        <w:t>6.8.</w:t>
      </w:r>
      <w:r w:rsidRPr="00EE5B4A">
        <w:rPr>
          <w:rFonts w:ascii="Times New Roman" w:eastAsia="Times New Roman" w:hAnsi="Times New Roman" w:cs="Times New Roman"/>
          <w:color w:val="000000"/>
          <w:kern w:val="1"/>
          <w:sz w:val="15"/>
          <w:szCs w:val="15"/>
          <w:lang w:val="uk-UA" w:eastAsia="ar-SA"/>
        </w:rPr>
        <w:tab/>
        <w:t>При отриманні Вантажу Перевізник зобов</w:t>
      </w:r>
      <w:r w:rsidRPr="00EE5B4A">
        <w:rPr>
          <w:rFonts w:ascii="Times New Roman" w:eastAsia="Times New Roman" w:hAnsi="Times New Roman" w:cs="Times New Roman"/>
          <w:color w:val="000000"/>
          <w:kern w:val="1"/>
          <w:sz w:val="15"/>
          <w:szCs w:val="15"/>
          <w:lang w:eastAsia="ar-SA"/>
        </w:rPr>
        <w:t>’</w:t>
      </w:r>
      <w:r w:rsidRPr="00EE5B4A">
        <w:rPr>
          <w:rFonts w:ascii="Times New Roman" w:eastAsia="Times New Roman" w:hAnsi="Times New Roman" w:cs="Times New Roman"/>
          <w:color w:val="000000"/>
          <w:kern w:val="1"/>
          <w:sz w:val="15"/>
          <w:szCs w:val="15"/>
          <w:lang w:val="uk-UA" w:eastAsia="ar-SA"/>
        </w:rPr>
        <w:t xml:space="preserve">язаний забезпечити відкривання </w:t>
      </w:r>
      <w:r w:rsidR="00F87B9D" w:rsidRPr="00EE5B4A">
        <w:rPr>
          <w:rFonts w:ascii="Times New Roman" w:eastAsia="Times New Roman" w:hAnsi="Times New Roman" w:cs="Times New Roman"/>
          <w:color w:val="000000"/>
          <w:kern w:val="1"/>
          <w:sz w:val="15"/>
          <w:szCs w:val="15"/>
          <w:lang w:val="uk-UA" w:eastAsia="ar-SA"/>
        </w:rPr>
        <w:t>Вантажоо</w:t>
      </w:r>
      <w:r w:rsidRPr="00EE5B4A">
        <w:rPr>
          <w:rFonts w:ascii="Times New Roman" w:eastAsia="Times New Roman" w:hAnsi="Times New Roman" w:cs="Times New Roman"/>
          <w:color w:val="000000"/>
          <w:kern w:val="1"/>
          <w:sz w:val="15"/>
          <w:szCs w:val="15"/>
          <w:lang w:val="uk-UA" w:eastAsia="ar-SA"/>
        </w:rPr>
        <w:t xml:space="preserve">держувачем упаковки Вантажу з метою переконання, що Вантаж доставлений без недоліків. Отримання Вантажу </w:t>
      </w:r>
      <w:r w:rsidR="00F87B9D" w:rsidRPr="00EE5B4A">
        <w:rPr>
          <w:rFonts w:ascii="Times New Roman" w:eastAsia="Times New Roman" w:hAnsi="Times New Roman" w:cs="Times New Roman"/>
          <w:color w:val="000000"/>
          <w:kern w:val="1"/>
          <w:sz w:val="15"/>
          <w:szCs w:val="15"/>
          <w:lang w:val="uk-UA" w:eastAsia="ar-SA"/>
        </w:rPr>
        <w:t xml:space="preserve">підтверджується </w:t>
      </w:r>
      <w:r w:rsidRPr="00EE5B4A">
        <w:rPr>
          <w:rFonts w:ascii="Times New Roman" w:eastAsia="Times New Roman" w:hAnsi="Times New Roman" w:cs="Times New Roman"/>
          <w:color w:val="000000"/>
          <w:kern w:val="1"/>
          <w:sz w:val="15"/>
          <w:szCs w:val="15"/>
          <w:lang w:val="uk-UA" w:eastAsia="ar-SA"/>
        </w:rPr>
        <w:t>печаткою (штампом) та підписом (з розшифровкою) Одержувача у ТТН.</w:t>
      </w:r>
    </w:p>
    <w:p w:rsidR="00224F25" w:rsidRPr="00EE5B4A" w:rsidRDefault="00224F25" w:rsidP="00A7687B">
      <w:pPr>
        <w:suppressAutoHyphens/>
        <w:spacing w:after="0" w:line="240" w:lineRule="auto"/>
        <w:ind w:left="993" w:hanging="426"/>
        <w:jc w:val="both"/>
        <w:rPr>
          <w:rFonts w:ascii="Times New Roman" w:eastAsia="Times New Roman" w:hAnsi="Times New Roman" w:cs="Times New Roman"/>
          <w:color w:val="000000"/>
          <w:kern w:val="1"/>
          <w:sz w:val="15"/>
          <w:szCs w:val="15"/>
          <w:lang w:val="uk-UA" w:eastAsia="ar-SA"/>
        </w:rPr>
      </w:pPr>
      <w:r w:rsidRPr="00EE5B4A">
        <w:rPr>
          <w:rFonts w:ascii="Times New Roman" w:eastAsia="Times New Roman" w:hAnsi="Times New Roman" w:cs="Times New Roman"/>
          <w:color w:val="000000"/>
          <w:kern w:val="1"/>
          <w:sz w:val="15"/>
          <w:szCs w:val="15"/>
          <w:lang w:val="uk-UA" w:eastAsia="ar-SA"/>
        </w:rPr>
        <w:t>6.9.</w:t>
      </w:r>
      <w:r w:rsidRPr="00EE5B4A">
        <w:rPr>
          <w:rFonts w:ascii="Times New Roman" w:eastAsia="Times New Roman" w:hAnsi="Times New Roman" w:cs="Times New Roman"/>
          <w:color w:val="000000"/>
          <w:kern w:val="1"/>
          <w:sz w:val="15"/>
          <w:szCs w:val="15"/>
          <w:lang w:val="uk-UA" w:eastAsia="ar-SA"/>
        </w:rPr>
        <w:tab/>
        <w:t>При о</w:t>
      </w:r>
      <w:r w:rsidR="00D50527" w:rsidRPr="00EE5B4A">
        <w:rPr>
          <w:rFonts w:ascii="Times New Roman" w:eastAsia="Times New Roman" w:hAnsi="Times New Roman" w:cs="Times New Roman"/>
          <w:color w:val="000000"/>
          <w:kern w:val="1"/>
          <w:sz w:val="15"/>
          <w:szCs w:val="15"/>
          <w:lang w:val="uk-UA" w:eastAsia="ar-SA"/>
        </w:rPr>
        <w:t>триманні</w:t>
      </w:r>
      <w:r w:rsidRPr="00EE5B4A">
        <w:rPr>
          <w:rFonts w:ascii="Times New Roman" w:eastAsia="Times New Roman" w:hAnsi="Times New Roman" w:cs="Times New Roman"/>
          <w:color w:val="000000"/>
          <w:kern w:val="1"/>
          <w:sz w:val="15"/>
          <w:szCs w:val="15"/>
          <w:lang w:val="uk-UA" w:eastAsia="ar-SA"/>
        </w:rPr>
        <w:t xml:space="preserve"> Вантажу, в якому під час розкриття виявлено нестачу, заміну, зіпсуття чи пошкодження або з інших причин, за якими Одержувач відмовляється прийняти Вантаж, складається акт приймання товару за кількістю та якістю у 2-х примірниках. Один примірник такого акту видається </w:t>
      </w:r>
      <w:r w:rsidR="001B7A84" w:rsidRPr="00EE5B4A">
        <w:rPr>
          <w:rFonts w:ascii="Times New Roman" w:eastAsia="Times New Roman" w:hAnsi="Times New Roman" w:cs="Times New Roman"/>
          <w:color w:val="000000"/>
          <w:kern w:val="1"/>
          <w:sz w:val="15"/>
          <w:szCs w:val="15"/>
          <w:lang w:val="uk-UA" w:eastAsia="ar-SA"/>
        </w:rPr>
        <w:t>Вантажоо</w:t>
      </w:r>
      <w:r w:rsidRPr="00EE5B4A">
        <w:rPr>
          <w:rFonts w:ascii="Times New Roman" w:eastAsia="Times New Roman" w:hAnsi="Times New Roman" w:cs="Times New Roman"/>
          <w:color w:val="000000"/>
          <w:kern w:val="1"/>
          <w:sz w:val="15"/>
          <w:szCs w:val="15"/>
          <w:lang w:val="uk-UA" w:eastAsia="ar-SA"/>
        </w:rPr>
        <w:t>держувачу, а Вантаж повертається Замовнику.</w:t>
      </w:r>
    </w:p>
    <w:p w:rsidR="00224F25" w:rsidRPr="00EE5B4A" w:rsidRDefault="00224F25" w:rsidP="00A7687B">
      <w:pPr>
        <w:spacing w:before="10" w:after="1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 xml:space="preserve">6.10. Перевізник відповідає за всі наслідки неправильної упаковки Вантажу; відсутність маркування, а також використання упаковки, </w:t>
      </w:r>
      <w:r w:rsidR="00891645" w:rsidRPr="00EE5B4A">
        <w:rPr>
          <w:rFonts w:ascii="Times New Roman" w:eastAsia="Calibri" w:hAnsi="Times New Roman" w:cs="Times New Roman"/>
          <w:sz w:val="15"/>
          <w:szCs w:val="15"/>
          <w:lang w:val="uk-UA"/>
        </w:rPr>
        <w:t>яка не відповідає особливостям В</w:t>
      </w:r>
      <w:r w:rsidRPr="00EE5B4A">
        <w:rPr>
          <w:rFonts w:ascii="Times New Roman" w:eastAsia="Calibri" w:hAnsi="Times New Roman" w:cs="Times New Roman"/>
          <w:sz w:val="15"/>
          <w:szCs w:val="15"/>
          <w:lang w:val="uk-UA"/>
        </w:rPr>
        <w:t xml:space="preserve">антажу, його масі або встановленим стандартам та технічним умовам. </w:t>
      </w:r>
    </w:p>
    <w:p w:rsidR="00224F25" w:rsidRPr="00EE5B4A" w:rsidRDefault="00224F25" w:rsidP="00A7687B">
      <w:pPr>
        <w:tabs>
          <w:tab w:val="left" w:pos="993"/>
        </w:tabs>
        <w:spacing w:before="10" w:after="1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lastRenderedPageBreak/>
        <w:t>6.1</w:t>
      </w:r>
      <w:r w:rsidR="00891645" w:rsidRPr="00EE5B4A">
        <w:rPr>
          <w:rFonts w:ascii="Times New Roman" w:eastAsia="Calibri" w:hAnsi="Times New Roman" w:cs="Times New Roman"/>
          <w:sz w:val="15"/>
          <w:szCs w:val="15"/>
          <w:lang w:val="uk-UA"/>
        </w:rPr>
        <w:t>1</w:t>
      </w:r>
      <w:r w:rsidRPr="00EE5B4A">
        <w:rPr>
          <w:rFonts w:ascii="Times New Roman" w:eastAsia="Calibri" w:hAnsi="Times New Roman" w:cs="Times New Roman"/>
          <w:sz w:val="15"/>
          <w:szCs w:val="15"/>
          <w:lang w:val="uk-UA"/>
        </w:rPr>
        <w:t>.</w:t>
      </w:r>
      <w:r w:rsidRPr="00EE5B4A">
        <w:rPr>
          <w:rFonts w:ascii="Times New Roman" w:eastAsia="Calibri" w:hAnsi="Times New Roman" w:cs="Times New Roman"/>
          <w:sz w:val="15"/>
          <w:szCs w:val="15"/>
          <w:lang w:val="uk-UA"/>
        </w:rPr>
        <w:tab/>
        <w:t xml:space="preserve">Сторони Договору домовились про те, що якщо Сторонами при прийманні </w:t>
      </w:r>
      <w:r w:rsidR="008E411C" w:rsidRPr="00EE5B4A">
        <w:rPr>
          <w:rFonts w:ascii="Times New Roman" w:eastAsia="Calibri" w:hAnsi="Times New Roman" w:cs="Times New Roman"/>
          <w:sz w:val="15"/>
          <w:szCs w:val="15"/>
          <w:lang w:val="uk-UA"/>
        </w:rPr>
        <w:t>В</w:t>
      </w:r>
      <w:r w:rsidRPr="00EE5B4A">
        <w:rPr>
          <w:rFonts w:ascii="Times New Roman" w:eastAsia="Calibri" w:hAnsi="Times New Roman" w:cs="Times New Roman"/>
          <w:sz w:val="15"/>
          <w:szCs w:val="15"/>
        </w:rPr>
        <w:t xml:space="preserve">антажу </w:t>
      </w:r>
      <w:r w:rsidRPr="00EE5B4A">
        <w:rPr>
          <w:rFonts w:ascii="Times New Roman" w:eastAsia="Calibri" w:hAnsi="Times New Roman" w:cs="Times New Roman"/>
          <w:sz w:val="15"/>
          <w:szCs w:val="15"/>
          <w:lang w:val="uk-UA"/>
        </w:rPr>
        <w:t xml:space="preserve">буде виявлено пошкоджений або </w:t>
      </w:r>
      <w:r w:rsidR="008E411C" w:rsidRPr="00EE5B4A">
        <w:rPr>
          <w:rFonts w:ascii="Times New Roman" w:eastAsia="Calibri" w:hAnsi="Times New Roman" w:cs="Times New Roman"/>
          <w:sz w:val="15"/>
          <w:szCs w:val="15"/>
          <w:lang w:val="uk-UA"/>
        </w:rPr>
        <w:t>В</w:t>
      </w:r>
      <w:r w:rsidRPr="00EE5B4A">
        <w:rPr>
          <w:rFonts w:ascii="Times New Roman" w:eastAsia="Calibri" w:hAnsi="Times New Roman" w:cs="Times New Roman"/>
          <w:sz w:val="15"/>
          <w:szCs w:val="15"/>
          <w:lang w:val="uk-UA"/>
        </w:rPr>
        <w:t xml:space="preserve">антаж, якого не вистачає в цілій (неушкодженій) упаковці, відповідальність за будь - які пошкодження, нестачу або відсутність </w:t>
      </w:r>
      <w:r w:rsidR="001B7A84" w:rsidRPr="00EE5B4A">
        <w:rPr>
          <w:rFonts w:ascii="Times New Roman" w:eastAsia="Calibri" w:hAnsi="Times New Roman" w:cs="Times New Roman"/>
          <w:sz w:val="15"/>
          <w:szCs w:val="15"/>
          <w:lang w:val="uk-UA"/>
        </w:rPr>
        <w:t>В</w:t>
      </w:r>
      <w:r w:rsidRPr="00EE5B4A">
        <w:rPr>
          <w:rFonts w:ascii="Times New Roman" w:eastAsia="Calibri" w:hAnsi="Times New Roman" w:cs="Times New Roman"/>
          <w:sz w:val="15"/>
          <w:szCs w:val="15"/>
          <w:lang w:val="uk-UA"/>
        </w:rPr>
        <w:t>антажу в середині упаковки, покладається на Перевізника.</w:t>
      </w:r>
    </w:p>
    <w:p w:rsidR="006C7D51" w:rsidRPr="00EE5B4A" w:rsidRDefault="00224F25" w:rsidP="00A7687B">
      <w:pPr>
        <w:tabs>
          <w:tab w:val="left" w:pos="993"/>
        </w:tabs>
        <w:spacing w:before="10" w:after="1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6.1</w:t>
      </w:r>
      <w:r w:rsidR="006C7D51" w:rsidRPr="00EE5B4A">
        <w:rPr>
          <w:rFonts w:ascii="Times New Roman" w:eastAsia="Calibri" w:hAnsi="Times New Roman" w:cs="Times New Roman"/>
          <w:sz w:val="15"/>
          <w:szCs w:val="15"/>
          <w:lang w:val="uk-UA"/>
        </w:rPr>
        <w:t>2</w:t>
      </w:r>
      <w:r w:rsidRPr="00EE5B4A">
        <w:rPr>
          <w:rFonts w:ascii="Times New Roman" w:eastAsia="Calibri" w:hAnsi="Times New Roman" w:cs="Times New Roman"/>
          <w:sz w:val="15"/>
          <w:szCs w:val="15"/>
          <w:lang w:val="uk-UA"/>
        </w:rPr>
        <w:t>.</w:t>
      </w:r>
      <w:r w:rsidRPr="00EE5B4A">
        <w:rPr>
          <w:rFonts w:ascii="Times New Roman" w:eastAsia="Calibri" w:hAnsi="Times New Roman" w:cs="Times New Roman"/>
          <w:sz w:val="15"/>
          <w:szCs w:val="15"/>
          <w:lang w:val="uk-UA"/>
        </w:rPr>
        <w:tab/>
        <w:t xml:space="preserve"> Відповідальність Перевізника за збереження </w:t>
      </w:r>
      <w:r w:rsidR="00005F18" w:rsidRPr="00EE5B4A">
        <w:rPr>
          <w:rFonts w:ascii="Times New Roman" w:eastAsia="Calibri" w:hAnsi="Times New Roman" w:cs="Times New Roman"/>
          <w:sz w:val="15"/>
          <w:szCs w:val="15"/>
          <w:lang w:val="uk-UA"/>
        </w:rPr>
        <w:t>Вантажу</w:t>
      </w:r>
      <w:r w:rsidRPr="00EE5B4A">
        <w:rPr>
          <w:rFonts w:ascii="Times New Roman" w:eastAsia="Calibri" w:hAnsi="Times New Roman" w:cs="Times New Roman"/>
          <w:sz w:val="15"/>
          <w:szCs w:val="15"/>
          <w:lang w:val="uk-UA"/>
        </w:rPr>
        <w:t xml:space="preserve"> припиняється з моменту його видачі </w:t>
      </w:r>
      <w:r w:rsidR="008E411C" w:rsidRPr="00EE5B4A">
        <w:rPr>
          <w:rFonts w:ascii="Times New Roman" w:eastAsia="Calibri" w:hAnsi="Times New Roman" w:cs="Times New Roman"/>
          <w:sz w:val="15"/>
          <w:szCs w:val="15"/>
          <w:lang w:val="uk-UA"/>
        </w:rPr>
        <w:t>Вантажоо</w:t>
      </w:r>
      <w:r w:rsidRPr="00EE5B4A">
        <w:rPr>
          <w:rFonts w:ascii="Times New Roman" w:eastAsia="Calibri" w:hAnsi="Times New Roman" w:cs="Times New Roman"/>
          <w:sz w:val="15"/>
          <w:szCs w:val="15"/>
        </w:rPr>
        <w:t>держувачу.</w:t>
      </w:r>
      <w:r w:rsidRPr="00EE5B4A">
        <w:rPr>
          <w:rFonts w:ascii="Times New Roman" w:eastAsia="Calibri" w:hAnsi="Times New Roman" w:cs="Times New Roman"/>
          <w:sz w:val="15"/>
          <w:szCs w:val="15"/>
          <w:lang w:val="uk-UA"/>
        </w:rPr>
        <w:t xml:space="preserve"> Акт (пошкодження, нестачі) складений після передачі </w:t>
      </w:r>
      <w:r w:rsidR="007F7E75" w:rsidRPr="00EE5B4A">
        <w:rPr>
          <w:rFonts w:ascii="Times New Roman" w:eastAsia="Calibri" w:hAnsi="Times New Roman" w:cs="Times New Roman"/>
          <w:sz w:val="15"/>
          <w:szCs w:val="15"/>
          <w:lang w:val="uk-UA"/>
        </w:rPr>
        <w:t>Вантажу</w:t>
      </w:r>
      <w:r w:rsidRPr="00EE5B4A">
        <w:rPr>
          <w:rFonts w:ascii="Times New Roman" w:eastAsia="Calibri" w:hAnsi="Times New Roman" w:cs="Times New Roman"/>
          <w:sz w:val="15"/>
          <w:szCs w:val="15"/>
          <w:lang w:val="uk-UA"/>
        </w:rPr>
        <w:t xml:space="preserve"> </w:t>
      </w:r>
      <w:r w:rsidR="007F7E75" w:rsidRPr="00EE5B4A">
        <w:rPr>
          <w:rFonts w:ascii="Times New Roman" w:eastAsia="Calibri" w:hAnsi="Times New Roman" w:cs="Times New Roman"/>
          <w:sz w:val="15"/>
          <w:szCs w:val="15"/>
          <w:lang w:val="uk-UA"/>
        </w:rPr>
        <w:t>Вантажоо</w:t>
      </w:r>
      <w:r w:rsidRPr="00EE5B4A">
        <w:rPr>
          <w:rFonts w:ascii="Times New Roman" w:eastAsia="Calibri" w:hAnsi="Times New Roman" w:cs="Times New Roman"/>
          <w:sz w:val="15"/>
          <w:szCs w:val="15"/>
          <w:lang w:val="uk-UA"/>
        </w:rPr>
        <w:t>держувачу, вважається недійсним.</w:t>
      </w:r>
    </w:p>
    <w:p w:rsidR="007D7B44" w:rsidRPr="000A35BB" w:rsidRDefault="006C7D51" w:rsidP="00A7687B">
      <w:pPr>
        <w:tabs>
          <w:tab w:val="left" w:pos="993"/>
        </w:tabs>
        <w:spacing w:before="10" w:after="10" w:line="240" w:lineRule="auto"/>
        <w:ind w:left="993" w:hanging="426"/>
        <w:jc w:val="both"/>
        <w:rPr>
          <w:rFonts w:ascii="Times New Roman" w:eastAsia="Calibri" w:hAnsi="Times New Roman" w:cs="Times New Roman"/>
          <w:sz w:val="15"/>
          <w:szCs w:val="15"/>
          <w:highlight w:val="lightGray"/>
          <w:lang w:val="uk-UA"/>
        </w:rPr>
      </w:pPr>
      <w:r w:rsidRPr="00EE5B4A">
        <w:rPr>
          <w:rFonts w:ascii="Times New Roman" w:eastAsia="Calibri" w:hAnsi="Times New Roman" w:cs="Times New Roman"/>
          <w:sz w:val="15"/>
          <w:szCs w:val="15"/>
          <w:lang w:val="uk-UA"/>
        </w:rPr>
        <w:t xml:space="preserve">6.13.    </w:t>
      </w:r>
      <w:r w:rsidRPr="00EE5B4A">
        <w:rPr>
          <w:rFonts w:ascii="Times New Roman" w:eastAsia="Calibri" w:hAnsi="Times New Roman" w:cs="Times New Roman"/>
          <w:sz w:val="15"/>
          <w:szCs w:val="15"/>
          <w:highlight w:val="lightGray"/>
          <w:lang w:val="uk-UA"/>
        </w:rPr>
        <w:t>Перевізник має забезпечити наявність сервісу (сайт чи будь-який інший інструмент), на якому по номеру ТТН можливим є відстеження руху та  статусу кожного Вантажу згідно ТТН.</w:t>
      </w:r>
      <w:r w:rsidR="007D7B44" w:rsidRPr="00EE5B4A">
        <w:rPr>
          <w:rFonts w:ascii="Times New Roman" w:eastAsia="Calibri" w:hAnsi="Times New Roman" w:cs="Times New Roman"/>
          <w:sz w:val="15"/>
          <w:szCs w:val="15"/>
          <w:highlight w:val="lightGray"/>
          <w:lang w:val="uk-UA"/>
        </w:rPr>
        <w:t xml:space="preserve"> Перевізник забезпечує контактною особою зі </w:t>
      </w:r>
      <w:r w:rsidR="007D7B44" w:rsidRPr="000A35BB">
        <w:rPr>
          <w:rFonts w:ascii="Times New Roman" w:eastAsia="Calibri" w:hAnsi="Times New Roman" w:cs="Times New Roman"/>
          <w:sz w:val="15"/>
          <w:szCs w:val="15"/>
          <w:highlight w:val="lightGray"/>
          <w:lang w:val="uk-UA"/>
        </w:rPr>
        <w:t>свого боку, яким</w:t>
      </w:r>
      <w:r w:rsidR="00113E07" w:rsidRPr="000A35BB">
        <w:rPr>
          <w:rFonts w:ascii="Times New Roman" w:eastAsia="Calibri" w:hAnsi="Times New Roman" w:cs="Times New Roman"/>
          <w:sz w:val="15"/>
          <w:szCs w:val="15"/>
          <w:highlight w:val="lightGray"/>
          <w:lang w:val="uk-UA"/>
        </w:rPr>
        <w:t>и</w:t>
      </w:r>
      <w:r w:rsidR="007D7B44" w:rsidRPr="000A35BB">
        <w:rPr>
          <w:rFonts w:ascii="Times New Roman" w:eastAsia="Calibri" w:hAnsi="Times New Roman" w:cs="Times New Roman"/>
          <w:sz w:val="15"/>
          <w:szCs w:val="15"/>
          <w:highlight w:val="lightGray"/>
          <w:lang w:val="uk-UA"/>
        </w:rPr>
        <w:t xml:space="preserve"> є:</w:t>
      </w:r>
    </w:p>
    <w:p w:rsidR="007D7B44" w:rsidRDefault="007D7B44" w:rsidP="00A7687B">
      <w:pPr>
        <w:tabs>
          <w:tab w:val="left" w:pos="993"/>
        </w:tabs>
        <w:spacing w:before="10" w:after="10" w:line="240" w:lineRule="auto"/>
        <w:ind w:left="993" w:hanging="426"/>
        <w:jc w:val="both"/>
        <w:rPr>
          <w:rFonts w:ascii="Times New Roman" w:eastAsia="Calibri" w:hAnsi="Times New Roman" w:cs="Times New Roman"/>
          <w:sz w:val="15"/>
          <w:szCs w:val="15"/>
          <w:highlight w:val="yellow"/>
          <w:lang w:val="uk-UA"/>
        </w:rPr>
      </w:pPr>
      <w:r w:rsidRPr="00EE5B4A">
        <w:rPr>
          <w:rFonts w:ascii="Times New Roman" w:eastAsia="Calibri" w:hAnsi="Times New Roman" w:cs="Times New Roman"/>
          <w:sz w:val="15"/>
          <w:szCs w:val="15"/>
          <w:highlight w:val="yellow"/>
          <w:lang w:val="uk-UA"/>
        </w:rPr>
        <w:t>_______________________, тел.___________________,електронна адреса_______________________________________</w:t>
      </w:r>
    </w:p>
    <w:p w:rsidR="00872DE2" w:rsidRPr="00EE5B4A" w:rsidRDefault="00872DE2" w:rsidP="00872DE2">
      <w:pPr>
        <w:tabs>
          <w:tab w:val="left" w:pos="993"/>
        </w:tabs>
        <w:spacing w:before="10" w:after="10" w:line="240" w:lineRule="auto"/>
        <w:ind w:left="993" w:hanging="426"/>
        <w:jc w:val="both"/>
        <w:rPr>
          <w:rFonts w:ascii="Times New Roman" w:eastAsia="Calibri" w:hAnsi="Times New Roman" w:cs="Times New Roman"/>
          <w:sz w:val="15"/>
          <w:szCs w:val="15"/>
          <w:highlight w:val="yellow"/>
          <w:lang w:val="uk-UA"/>
        </w:rPr>
      </w:pPr>
      <w:r w:rsidRPr="00EE5B4A">
        <w:rPr>
          <w:rFonts w:ascii="Times New Roman" w:eastAsia="Calibri" w:hAnsi="Times New Roman" w:cs="Times New Roman"/>
          <w:sz w:val="15"/>
          <w:szCs w:val="15"/>
          <w:highlight w:val="yellow"/>
          <w:lang w:val="uk-UA"/>
        </w:rPr>
        <w:t>_______________________, тел.___________________,електронна адреса_______________________________________</w:t>
      </w:r>
    </w:p>
    <w:p w:rsidR="00872DE2" w:rsidRPr="00EE5B4A" w:rsidRDefault="00872DE2" w:rsidP="00872DE2">
      <w:pPr>
        <w:tabs>
          <w:tab w:val="left" w:pos="993"/>
        </w:tabs>
        <w:spacing w:before="10" w:after="10" w:line="240" w:lineRule="auto"/>
        <w:ind w:left="993" w:hanging="426"/>
        <w:jc w:val="both"/>
        <w:rPr>
          <w:rFonts w:ascii="Times New Roman" w:eastAsia="Calibri" w:hAnsi="Times New Roman" w:cs="Times New Roman"/>
          <w:sz w:val="15"/>
          <w:szCs w:val="15"/>
          <w:highlight w:val="yellow"/>
          <w:lang w:val="uk-UA"/>
        </w:rPr>
      </w:pPr>
      <w:r w:rsidRPr="00EE5B4A">
        <w:rPr>
          <w:rFonts w:ascii="Times New Roman" w:eastAsia="Calibri" w:hAnsi="Times New Roman" w:cs="Times New Roman"/>
          <w:sz w:val="15"/>
          <w:szCs w:val="15"/>
          <w:highlight w:val="yellow"/>
          <w:lang w:val="uk-UA"/>
        </w:rPr>
        <w:t>_______________________, тел.___________________,електронна адреса_______________________________________</w:t>
      </w:r>
    </w:p>
    <w:p w:rsidR="006C7D51" w:rsidRPr="00EE5B4A" w:rsidRDefault="007D7B44" w:rsidP="00A7687B">
      <w:pPr>
        <w:tabs>
          <w:tab w:val="left" w:pos="993"/>
        </w:tabs>
        <w:spacing w:before="10" w:after="10" w:line="240" w:lineRule="auto"/>
        <w:ind w:left="993"/>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highlight w:val="lightGray"/>
          <w:lang w:val="uk-UA"/>
        </w:rPr>
        <w:t>Контактн</w:t>
      </w:r>
      <w:r w:rsidR="00113E07">
        <w:rPr>
          <w:rFonts w:ascii="Times New Roman" w:eastAsia="Calibri" w:hAnsi="Times New Roman" w:cs="Times New Roman"/>
          <w:sz w:val="15"/>
          <w:szCs w:val="15"/>
          <w:highlight w:val="lightGray"/>
          <w:lang w:val="uk-UA"/>
        </w:rPr>
        <w:t>і особи</w:t>
      </w:r>
      <w:r w:rsidRPr="00EE5B4A">
        <w:rPr>
          <w:rFonts w:ascii="Times New Roman" w:eastAsia="Calibri" w:hAnsi="Times New Roman" w:cs="Times New Roman"/>
          <w:sz w:val="15"/>
          <w:szCs w:val="15"/>
          <w:highlight w:val="lightGray"/>
          <w:lang w:val="uk-UA"/>
        </w:rPr>
        <w:t xml:space="preserve"> з боку Перевізника здійсню</w:t>
      </w:r>
      <w:r w:rsidR="00113E07">
        <w:rPr>
          <w:rFonts w:ascii="Times New Roman" w:eastAsia="Calibri" w:hAnsi="Times New Roman" w:cs="Times New Roman"/>
          <w:sz w:val="15"/>
          <w:szCs w:val="15"/>
          <w:highlight w:val="lightGray"/>
          <w:lang w:val="uk-UA"/>
        </w:rPr>
        <w:t>ють</w:t>
      </w:r>
      <w:r w:rsidRPr="00EE5B4A">
        <w:rPr>
          <w:rFonts w:ascii="Times New Roman" w:eastAsia="Calibri" w:hAnsi="Times New Roman" w:cs="Times New Roman"/>
          <w:sz w:val="15"/>
          <w:szCs w:val="15"/>
          <w:highlight w:val="lightGray"/>
          <w:lang w:val="uk-UA"/>
        </w:rPr>
        <w:t xml:space="preserve"> щоденне формування статусів по кожній одиниці Вантажу, прийнятого для перевезення, із зазначенням точної дати доставки в кожне місце призначення </w:t>
      </w:r>
      <w:r w:rsidRPr="00EE5B4A">
        <w:rPr>
          <w:rFonts w:ascii="Times New Roman" w:eastAsia="Calibri" w:hAnsi="Times New Roman" w:cs="Times New Roman"/>
          <w:sz w:val="15"/>
          <w:szCs w:val="15"/>
          <w:highlight w:val="lightGray"/>
          <w:lang w:val="uk-UA" w:bidi="uk-UA"/>
        </w:rPr>
        <w:t>(магазини ТМ «Фокстрот» - торгові точки Замовника)</w:t>
      </w:r>
      <w:r w:rsidRPr="00EE5B4A">
        <w:rPr>
          <w:rFonts w:ascii="Times New Roman" w:eastAsia="Calibri" w:hAnsi="Times New Roman" w:cs="Times New Roman"/>
          <w:sz w:val="15"/>
          <w:szCs w:val="15"/>
          <w:highlight w:val="lightGray"/>
          <w:lang w:val="uk-UA"/>
        </w:rPr>
        <w:t>, а також забезпечу</w:t>
      </w:r>
      <w:r w:rsidR="00113E07">
        <w:rPr>
          <w:rFonts w:ascii="Times New Roman" w:eastAsia="Calibri" w:hAnsi="Times New Roman" w:cs="Times New Roman"/>
          <w:sz w:val="15"/>
          <w:szCs w:val="15"/>
          <w:highlight w:val="lightGray"/>
          <w:lang w:val="uk-UA"/>
        </w:rPr>
        <w:t>ють</w:t>
      </w:r>
      <w:r w:rsidRPr="00EE5B4A">
        <w:rPr>
          <w:rFonts w:ascii="Times New Roman" w:eastAsia="Calibri" w:hAnsi="Times New Roman" w:cs="Times New Roman"/>
          <w:sz w:val="15"/>
          <w:szCs w:val="15"/>
          <w:highlight w:val="lightGray"/>
          <w:lang w:val="uk-UA"/>
        </w:rPr>
        <w:t xml:space="preserve"> надання оперативних відповідей на всі запити Замовника щодо Вантажу та є доступним</w:t>
      </w:r>
      <w:r w:rsidR="00113E07">
        <w:rPr>
          <w:rFonts w:ascii="Times New Roman" w:eastAsia="Calibri" w:hAnsi="Times New Roman" w:cs="Times New Roman"/>
          <w:sz w:val="15"/>
          <w:szCs w:val="15"/>
          <w:highlight w:val="lightGray"/>
          <w:lang w:val="uk-UA"/>
        </w:rPr>
        <w:t>и</w:t>
      </w:r>
      <w:r w:rsidRPr="00EE5B4A">
        <w:rPr>
          <w:rFonts w:ascii="Times New Roman" w:eastAsia="Calibri" w:hAnsi="Times New Roman" w:cs="Times New Roman"/>
          <w:sz w:val="15"/>
          <w:szCs w:val="15"/>
          <w:highlight w:val="lightGray"/>
          <w:lang w:val="uk-UA"/>
        </w:rPr>
        <w:t xml:space="preserve"> на мобільному телефоні 24 години на добу, та 7 днів на тиждень.</w:t>
      </w:r>
    </w:p>
    <w:p w:rsidR="006C7D51" w:rsidRPr="00EE5B4A" w:rsidRDefault="006C7D51" w:rsidP="00A7687B">
      <w:pPr>
        <w:tabs>
          <w:tab w:val="left" w:pos="993"/>
        </w:tabs>
        <w:spacing w:before="10" w:after="10" w:line="240" w:lineRule="auto"/>
        <w:ind w:left="993" w:hanging="426"/>
        <w:jc w:val="center"/>
        <w:rPr>
          <w:rFonts w:ascii="Times New Roman" w:eastAsia="Calibri" w:hAnsi="Times New Roman" w:cs="Times New Roman"/>
          <w:sz w:val="15"/>
          <w:szCs w:val="15"/>
          <w:lang w:val="uk-UA"/>
        </w:rPr>
      </w:pPr>
    </w:p>
    <w:p w:rsidR="00224F25" w:rsidRPr="00EE5B4A" w:rsidRDefault="00224F25" w:rsidP="00A7687B">
      <w:pPr>
        <w:tabs>
          <w:tab w:val="left" w:pos="8640"/>
        </w:tabs>
        <w:spacing w:before="10" w:after="10" w:line="240" w:lineRule="auto"/>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 xml:space="preserve">7. Відповідальність </w:t>
      </w:r>
      <w:r w:rsidR="00E91BC2" w:rsidRPr="00EE5B4A">
        <w:rPr>
          <w:rFonts w:ascii="Times New Roman" w:eastAsia="Calibri" w:hAnsi="Times New Roman" w:cs="Times New Roman"/>
          <w:b/>
          <w:sz w:val="15"/>
          <w:szCs w:val="15"/>
          <w:lang w:val="uk-UA"/>
        </w:rPr>
        <w:t>С</w:t>
      </w:r>
      <w:r w:rsidRPr="00EE5B4A">
        <w:rPr>
          <w:rFonts w:ascii="Times New Roman" w:eastAsia="Calibri" w:hAnsi="Times New Roman" w:cs="Times New Roman"/>
          <w:b/>
          <w:sz w:val="15"/>
          <w:szCs w:val="15"/>
          <w:lang w:val="uk-UA"/>
        </w:rPr>
        <w:t>торін. Правила пред’явлення та розгляду претензій.</w:t>
      </w:r>
    </w:p>
    <w:p w:rsidR="007D7B44" w:rsidRPr="00EE5B4A" w:rsidRDefault="007D7B44" w:rsidP="00A7687B">
      <w:pPr>
        <w:tabs>
          <w:tab w:val="left" w:pos="8640"/>
        </w:tabs>
        <w:spacing w:before="10" w:after="10" w:line="240" w:lineRule="auto"/>
        <w:jc w:val="center"/>
        <w:rPr>
          <w:rFonts w:ascii="Times New Roman" w:eastAsia="Calibri" w:hAnsi="Times New Roman" w:cs="Times New Roman"/>
          <w:b/>
          <w:sz w:val="15"/>
          <w:szCs w:val="15"/>
          <w:lang w:val="uk-UA"/>
        </w:rPr>
      </w:pPr>
    </w:p>
    <w:p w:rsidR="00224F25" w:rsidRPr="00EE5B4A" w:rsidRDefault="00224F25" w:rsidP="00A7687B">
      <w:pPr>
        <w:tabs>
          <w:tab w:val="left" w:pos="993"/>
        </w:tabs>
        <w:spacing w:before="10" w:after="1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7.1.</w:t>
      </w:r>
      <w:r w:rsidRPr="00EE5B4A">
        <w:rPr>
          <w:rFonts w:ascii="Times New Roman" w:eastAsia="Calibri" w:hAnsi="Times New Roman" w:cs="Times New Roman"/>
          <w:sz w:val="15"/>
          <w:szCs w:val="15"/>
          <w:lang w:val="uk-UA"/>
        </w:rPr>
        <w:tab/>
        <w:t>Сторони несуть взаємну відповідальність за неналежне та несвоєчасне виконання своїх зобов’язань, вказаних у цьому Договорі.</w:t>
      </w:r>
    </w:p>
    <w:p w:rsidR="00FF6BC7" w:rsidRPr="00EE5B4A" w:rsidRDefault="00224F25" w:rsidP="00A7687B">
      <w:pPr>
        <w:tabs>
          <w:tab w:val="left" w:pos="993"/>
        </w:tabs>
        <w:spacing w:before="10" w:after="1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highlight w:val="lightGray"/>
          <w:lang w:val="uk-UA"/>
        </w:rPr>
        <w:t>7.2.</w:t>
      </w:r>
      <w:r w:rsidRPr="00EE5B4A">
        <w:rPr>
          <w:rFonts w:ascii="Times New Roman" w:eastAsia="Calibri" w:hAnsi="Times New Roman" w:cs="Times New Roman"/>
          <w:sz w:val="15"/>
          <w:szCs w:val="15"/>
          <w:highlight w:val="lightGray"/>
          <w:lang w:val="uk-UA"/>
        </w:rPr>
        <w:tab/>
        <w:t>У випадку порушення (прострочення) Перевізником строків перевезення Вантажу на строк 1 (один)</w:t>
      </w:r>
      <w:r w:rsidR="008A58A4" w:rsidRPr="00EE5B4A">
        <w:rPr>
          <w:rFonts w:ascii="Times New Roman" w:eastAsia="Calibri" w:hAnsi="Times New Roman" w:cs="Times New Roman"/>
          <w:sz w:val="15"/>
          <w:szCs w:val="15"/>
          <w:highlight w:val="lightGray"/>
        </w:rPr>
        <w:t xml:space="preserve"> </w:t>
      </w:r>
      <w:r w:rsidRPr="00EE5B4A">
        <w:rPr>
          <w:rFonts w:ascii="Times New Roman" w:eastAsia="Calibri" w:hAnsi="Times New Roman" w:cs="Times New Roman"/>
          <w:sz w:val="15"/>
          <w:szCs w:val="15"/>
          <w:highlight w:val="lightGray"/>
          <w:lang w:val="uk-UA"/>
        </w:rPr>
        <w:t xml:space="preserve">робочий день </w:t>
      </w:r>
      <w:r w:rsidR="00FA7A61" w:rsidRPr="00EE5B4A">
        <w:rPr>
          <w:rFonts w:ascii="Times New Roman" w:eastAsia="Calibri" w:hAnsi="Times New Roman" w:cs="Times New Roman"/>
          <w:sz w:val="15"/>
          <w:szCs w:val="15"/>
          <w:highlight w:val="lightGray"/>
          <w:lang w:val="uk-UA"/>
        </w:rPr>
        <w:t xml:space="preserve">( з урахуванням вихідних та святкових днів) </w:t>
      </w:r>
      <w:r w:rsidRPr="00EE5B4A">
        <w:rPr>
          <w:rFonts w:ascii="Times New Roman" w:eastAsia="Calibri" w:hAnsi="Times New Roman" w:cs="Times New Roman"/>
          <w:sz w:val="15"/>
          <w:szCs w:val="15"/>
          <w:highlight w:val="lightGray"/>
          <w:lang w:val="uk-UA"/>
        </w:rPr>
        <w:t>від строків, що вказані у Договорі вартість перевезення такого Вантажу складає 1 (одн</w:t>
      </w:r>
      <w:r w:rsidR="00005F18" w:rsidRPr="00EE5B4A">
        <w:rPr>
          <w:rFonts w:ascii="Times New Roman" w:eastAsia="Calibri" w:hAnsi="Times New Roman" w:cs="Times New Roman"/>
          <w:sz w:val="15"/>
          <w:szCs w:val="15"/>
          <w:highlight w:val="lightGray"/>
          <w:lang w:val="uk-UA"/>
        </w:rPr>
        <w:t>у) гривню</w:t>
      </w:r>
      <w:r w:rsidRPr="00EE5B4A">
        <w:rPr>
          <w:rFonts w:ascii="Times New Roman" w:eastAsia="Calibri" w:hAnsi="Times New Roman" w:cs="Times New Roman"/>
          <w:sz w:val="15"/>
          <w:szCs w:val="15"/>
          <w:highlight w:val="lightGray"/>
          <w:lang w:val="uk-UA"/>
        </w:rPr>
        <w:t xml:space="preserve">, </w:t>
      </w:r>
      <w:r w:rsidR="008807F6" w:rsidRPr="00EE5B4A">
        <w:rPr>
          <w:rFonts w:ascii="Times New Roman" w:eastAsia="Calibri" w:hAnsi="Times New Roman" w:cs="Times New Roman"/>
          <w:sz w:val="15"/>
          <w:szCs w:val="15"/>
          <w:highlight w:val="lightGray"/>
          <w:lang w:val="uk-UA"/>
        </w:rPr>
        <w:t>включаючи</w:t>
      </w:r>
      <w:r w:rsidRPr="00EE5B4A">
        <w:rPr>
          <w:rFonts w:ascii="Times New Roman" w:eastAsia="Calibri" w:hAnsi="Times New Roman" w:cs="Times New Roman"/>
          <w:sz w:val="15"/>
          <w:szCs w:val="15"/>
          <w:highlight w:val="lightGray"/>
          <w:lang w:val="uk-UA"/>
        </w:rPr>
        <w:t xml:space="preserve"> ПДВ, незалежно від вартості, яка зазначена в супровідній документації до </w:t>
      </w:r>
      <w:r w:rsidR="008807F6" w:rsidRPr="00EE5B4A">
        <w:rPr>
          <w:rFonts w:ascii="Times New Roman" w:eastAsia="Calibri" w:hAnsi="Times New Roman" w:cs="Times New Roman"/>
          <w:sz w:val="15"/>
          <w:szCs w:val="15"/>
          <w:highlight w:val="lightGray"/>
          <w:lang w:val="uk-UA"/>
        </w:rPr>
        <w:t>т</w:t>
      </w:r>
      <w:r w:rsidRPr="00EE5B4A">
        <w:rPr>
          <w:rFonts w:ascii="Times New Roman" w:eastAsia="Calibri" w:hAnsi="Times New Roman" w:cs="Times New Roman"/>
          <w:sz w:val="15"/>
          <w:szCs w:val="15"/>
          <w:highlight w:val="lightGray"/>
          <w:lang w:val="uk-UA"/>
        </w:rPr>
        <w:t xml:space="preserve">акого </w:t>
      </w:r>
      <w:r w:rsidR="004932F8" w:rsidRPr="00EE5B4A">
        <w:rPr>
          <w:rFonts w:ascii="Times New Roman" w:eastAsia="Calibri" w:hAnsi="Times New Roman" w:cs="Times New Roman"/>
          <w:sz w:val="15"/>
          <w:szCs w:val="15"/>
          <w:highlight w:val="lightGray"/>
          <w:lang w:val="uk-UA"/>
        </w:rPr>
        <w:t>Вантажу</w:t>
      </w:r>
      <w:r w:rsidRPr="00EE5B4A">
        <w:rPr>
          <w:rFonts w:ascii="Times New Roman" w:eastAsia="Calibri" w:hAnsi="Times New Roman" w:cs="Times New Roman"/>
          <w:sz w:val="15"/>
          <w:szCs w:val="15"/>
          <w:highlight w:val="lightGray"/>
          <w:lang w:val="uk-UA"/>
        </w:rPr>
        <w:t>. Якщо порушення (прострочення) Перевізником строків перевезення Вантажу триває більше 1 (одного) робочого дня Перевізник додатково сплачує на користь Замовника пеню у розмірі 1000 (тисяча) грив</w:t>
      </w:r>
      <w:r w:rsidR="00FA7A61" w:rsidRPr="00EE5B4A">
        <w:rPr>
          <w:rFonts w:ascii="Times New Roman" w:eastAsia="Calibri" w:hAnsi="Times New Roman" w:cs="Times New Roman"/>
          <w:sz w:val="15"/>
          <w:szCs w:val="15"/>
          <w:highlight w:val="lightGray"/>
          <w:lang w:val="uk-UA"/>
        </w:rPr>
        <w:t>ень за кожний день прострочення за кожним місцем призначення, щодо якого відбулось порушення по строкам перевезення.</w:t>
      </w:r>
    </w:p>
    <w:p w:rsidR="00224F25" w:rsidRPr="00EE5B4A" w:rsidRDefault="00224F25" w:rsidP="00A7687B">
      <w:pPr>
        <w:tabs>
          <w:tab w:val="left" w:pos="993"/>
        </w:tabs>
        <w:spacing w:before="10" w:after="1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7.3.</w:t>
      </w:r>
      <w:r w:rsidRPr="00EE5B4A">
        <w:rPr>
          <w:rFonts w:ascii="Times New Roman" w:eastAsia="Calibri" w:hAnsi="Times New Roman" w:cs="Times New Roman"/>
          <w:sz w:val="15"/>
          <w:szCs w:val="15"/>
          <w:lang w:val="uk-UA"/>
        </w:rPr>
        <w:tab/>
      </w:r>
      <w:r w:rsidR="00005F18" w:rsidRPr="00EE5B4A">
        <w:rPr>
          <w:rFonts w:ascii="Times New Roman" w:eastAsia="Calibri" w:hAnsi="Times New Roman" w:cs="Times New Roman"/>
          <w:sz w:val="15"/>
          <w:szCs w:val="15"/>
          <w:highlight w:val="lightGray"/>
          <w:lang w:val="uk-UA"/>
        </w:rPr>
        <w:t>У</w:t>
      </w:r>
      <w:r w:rsidRPr="00EE5B4A">
        <w:rPr>
          <w:rFonts w:ascii="Times New Roman" w:eastAsia="Calibri" w:hAnsi="Times New Roman" w:cs="Times New Roman"/>
          <w:sz w:val="15"/>
          <w:szCs w:val="15"/>
          <w:highlight w:val="lightGray"/>
          <w:lang w:val="uk-UA"/>
        </w:rPr>
        <w:t xml:space="preserve"> разі нестачі, повної чи часткової втрати</w:t>
      </w:r>
      <w:r w:rsidR="00FA7A61" w:rsidRPr="00EE5B4A">
        <w:rPr>
          <w:rFonts w:ascii="Times New Roman" w:eastAsia="Calibri" w:hAnsi="Times New Roman" w:cs="Times New Roman"/>
          <w:sz w:val="15"/>
          <w:szCs w:val="15"/>
          <w:highlight w:val="lightGray"/>
          <w:lang w:val="uk-UA"/>
        </w:rPr>
        <w:t xml:space="preserve">, </w:t>
      </w:r>
      <w:r w:rsidRPr="00EE5B4A">
        <w:rPr>
          <w:rFonts w:ascii="Times New Roman" w:eastAsia="Calibri" w:hAnsi="Times New Roman" w:cs="Times New Roman"/>
          <w:sz w:val="15"/>
          <w:szCs w:val="15"/>
          <w:highlight w:val="lightGray"/>
          <w:lang w:val="uk-UA"/>
        </w:rPr>
        <w:t xml:space="preserve"> пошкодження Вантажу </w:t>
      </w:r>
      <w:r w:rsidR="00FA7A61" w:rsidRPr="00EE5B4A">
        <w:rPr>
          <w:rFonts w:ascii="Times New Roman" w:eastAsia="Calibri" w:hAnsi="Times New Roman" w:cs="Times New Roman"/>
          <w:sz w:val="15"/>
          <w:szCs w:val="15"/>
          <w:highlight w:val="lightGray"/>
          <w:lang w:val="uk-UA"/>
        </w:rPr>
        <w:t xml:space="preserve">як повного так і </w:t>
      </w:r>
      <w:r w:rsidRPr="00EE5B4A">
        <w:rPr>
          <w:rFonts w:ascii="Times New Roman" w:eastAsia="Calibri" w:hAnsi="Times New Roman" w:cs="Times New Roman"/>
          <w:sz w:val="15"/>
          <w:szCs w:val="15"/>
          <w:highlight w:val="lightGray"/>
          <w:lang w:val="uk-UA"/>
        </w:rPr>
        <w:t xml:space="preserve"> часткового, Перевізник повертає Замовнику суму, що дорівнює його оголошеній вартості (але не більше фактичної вартості Вантажу) та вартість оплати за перевезення, що була сплачена Замовником по відповідній ТТН та здійснює повторне перевезення </w:t>
      </w:r>
      <w:r w:rsidR="001B7A84" w:rsidRPr="00EE5B4A">
        <w:rPr>
          <w:rFonts w:ascii="Times New Roman" w:eastAsia="Calibri" w:hAnsi="Times New Roman" w:cs="Times New Roman"/>
          <w:sz w:val="15"/>
          <w:szCs w:val="15"/>
          <w:highlight w:val="lightGray"/>
          <w:lang w:val="uk-UA"/>
        </w:rPr>
        <w:t>Вантажу</w:t>
      </w:r>
      <w:r w:rsidRPr="00EE5B4A">
        <w:rPr>
          <w:rFonts w:ascii="Times New Roman" w:eastAsia="Calibri" w:hAnsi="Times New Roman" w:cs="Times New Roman"/>
          <w:sz w:val="15"/>
          <w:szCs w:val="15"/>
          <w:highlight w:val="lightGray"/>
          <w:lang w:val="uk-UA"/>
        </w:rPr>
        <w:t xml:space="preserve"> за власний рахунок.</w:t>
      </w:r>
    </w:p>
    <w:p w:rsidR="007D7B44" w:rsidRPr="00EE5B4A" w:rsidRDefault="007D7B44" w:rsidP="00A7687B">
      <w:pPr>
        <w:tabs>
          <w:tab w:val="left" w:pos="993"/>
        </w:tabs>
        <w:spacing w:before="10" w:after="10" w:line="240" w:lineRule="auto"/>
        <w:ind w:left="993" w:hanging="426"/>
        <w:jc w:val="both"/>
        <w:rPr>
          <w:rFonts w:ascii="Times New Roman" w:eastAsia="Calibri" w:hAnsi="Times New Roman" w:cs="Times New Roman"/>
          <w:sz w:val="15"/>
          <w:szCs w:val="15"/>
          <w:lang w:val="uk-UA"/>
        </w:rPr>
      </w:pPr>
    </w:p>
    <w:p w:rsidR="00224F25" w:rsidRPr="00EE5B4A" w:rsidRDefault="00224F25" w:rsidP="00A7687B">
      <w:pPr>
        <w:tabs>
          <w:tab w:val="left" w:pos="8640"/>
        </w:tabs>
        <w:spacing w:before="10" w:after="10" w:line="240" w:lineRule="auto"/>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8. Форс-мажор.</w:t>
      </w:r>
    </w:p>
    <w:p w:rsidR="00224F25" w:rsidRPr="00EE5B4A" w:rsidRDefault="00224F25" w:rsidP="00A7687B">
      <w:pPr>
        <w:tabs>
          <w:tab w:val="left" w:pos="993"/>
        </w:tabs>
        <w:spacing w:before="10" w:after="10" w:line="240" w:lineRule="auto"/>
        <w:ind w:left="993" w:hanging="426"/>
        <w:jc w:val="both"/>
        <w:rPr>
          <w:rFonts w:ascii="Times New Roman" w:eastAsia="Calibri" w:hAnsi="Times New Roman" w:cs="Times New Roman"/>
          <w:b/>
          <w:sz w:val="15"/>
          <w:szCs w:val="15"/>
          <w:lang w:val="uk-UA"/>
        </w:rPr>
      </w:pPr>
      <w:r w:rsidRPr="00EE5B4A">
        <w:rPr>
          <w:rFonts w:ascii="Times New Roman" w:eastAsia="Calibri" w:hAnsi="Times New Roman" w:cs="Times New Roman"/>
          <w:sz w:val="15"/>
          <w:szCs w:val="15"/>
          <w:lang w:val="uk-UA"/>
        </w:rPr>
        <w:t>8.1.</w:t>
      </w:r>
      <w:r w:rsidRPr="00EE5B4A">
        <w:rPr>
          <w:rFonts w:ascii="Times New Roman" w:eastAsia="Calibri" w:hAnsi="Times New Roman" w:cs="Times New Roman"/>
          <w:sz w:val="15"/>
          <w:szCs w:val="15"/>
          <w:lang w:val="uk-UA"/>
        </w:rPr>
        <w:tab/>
      </w:r>
      <w:r w:rsidR="00FF6BC7" w:rsidRPr="00EE5B4A">
        <w:rPr>
          <w:rFonts w:ascii="Times New Roman" w:eastAsia="Calibri" w:hAnsi="Times New Roman" w:cs="Times New Roman"/>
          <w:sz w:val="15"/>
          <w:szCs w:val="15"/>
          <w:lang w:val="uk-UA"/>
        </w:rPr>
        <w:t xml:space="preserve">За цим </w:t>
      </w:r>
      <w:r w:rsidRPr="00EE5B4A">
        <w:rPr>
          <w:rFonts w:ascii="Times New Roman" w:eastAsia="Calibri" w:hAnsi="Times New Roman" w:cs="Times New Roman"/>
          <w:sz w:val="15"/>
          <w:szCs w:val="15"/>
          <w:lang w:val="uk-UA"/>
        </w:rPr>
        <w:t>Договор</w:t>
      </w:r>
      <w:r w:rsidR="00FF6BC7" w:rsidRPr="00EE5B4A">
        <w:rPr>
          <w:rFonts w:ascii="Times New Roman" w:eastAsia="Calibri" w:hAnsi="Times New Roman" w:cs="Times New Roman"/>
          <w:sz w:val="15"/>
          <w:szCs w:val="15"/>
          <w:lang w:val="uk-UA"/>
        </w:rPr>
        <w:t>ом С</w:t>
      </w:r>
      <w:r w:rsidRPr="00EE5B4A">
        <w:rPr>
          <w:rFonts w:ascii="Times New Roman" w:eastAsia="Calibri" w:hAnsi="Times New Roman" w:cs="Times New Roman"/>
          <w:sz w:val="15"/>
          <w:szCs w:val="15"/>
          <w:lang w:val="uk-UA"/>
        </w:rPr>
        <w:t>торони не несуть відповідальність за невиконання (неналежне виконання) своїх обов'язків, якщо таке невиконання (неналежне виконання) відбулося внаслідок дії обставин непереборної сили (форс-мажору).</w:t>
      </w:r>
    </w:p>
    <w:p w:rsidR="00224F25" w:rsidRPr="00EE5B4A" w:rsidRDefault="00224F25" w:rsidP="00A7687B">
      <w:pPr>
        <w:tabs>
          <w:tab w:val="left" w:pos="993"/>
        </w:tabs>
        <w:spacing w:before="10" w:after="10" w:line="240" w:lineRule="auto"/>
        <w:ind w:left="993" w:hanging="426"/>
        <w:jc w:val="both"/>
        <w:rPr>
          <w:rFonts w:ascii="Times New Roman" w:eastAsia="Calibri" w:hAnsi="Times New Roman" w:cs="Times New Roman"/>
          <w:b/>
          <w:sz w:val="15"/>
          <w:szCs w:val="15"/>
          <w:lang w:val="uk-UA"/>
        </w:rPr>
      </w:pPr>
      <w:r w:rsidRPr="00EE5B4A">
        <w:rPr>
          <w:rFonts w:ascii="Times New Roman" w:eastAsia="Calibri" w:hAnsi="Times New Roman" w:cs="Times New Roman"/>
          <w:sz w:val="15"/>
          <w:szCs w:val="15"/>
          <w:lang w:val="uk-UA"/>
        </w:rPr>
        <w:t>8.2.</w:t>
      </w:r>
      <w:r w:rsidRPr="00EE5B4A">
        <w:rPr>
          <w:rFonts w:ascii="Times New Roman" w:eastAsia="Calibri" w:hAnsi="Times New Roman" w:cs="Times New Roman"/>
          <w:sz w:val="15"/>
          <w:szCs w:val="15"/>
          <w:lang w:val="uk-UA"/>
        </w:rPr>
        <w:tab/>
        <w:t>Обставинами непереборної сили (форс-мажор) згідно цього Договору вважаються: пожежі, повені, землетруси, снігові замети, ожеледиця, значне пониження або підвищення температури, повітря та інші природні лиха, повстання, війни, дії або нормативні вимоги органів державної влади та інші обставини, що перебувають поза контролем та волею сторін, які відбулися після набрання чинності цим Договором, прямо впливають на дії Сторін та роблять неможливим виконання зобов’язань за цим Договором, Під значним пониженням або підвищенням температури, по даному Договору розуміється фактичне зниження або підвищення температури повітря в навколишньому середовищі до такої температури, при якій з прийнятим до перевезення Вантажем, який знаходиться на складі, у вантажному відсіку транспортного засобу Перевізника або залученої ним для перевезення третьої сторони» відбувається псування, деформація, пошкодження, зміна властивостей та якості Вантажу або знищення переданого Перевізнику до перевезення Вантажу.</w:t>
      </w:r>
    </w:p>
    <w:p w:rsidR="00224F25" w:rsidRPr="00EE5B4A" w:rsidRDefault="00224F25" w:rsidP="00A7687B">
      <w:pPr>
        <w:tabs>
          <w:tab w:val="left" w:pos="993"/>
        </w:tabs>
        <w:spacing w:before="10" w:after="10" w:line="240" w:lineRule="auto"/>
        <w:ind w:left="993" w:hanging="426"/>
        <w:jc w:val="both"/>
        <w:rPr>
          <w:rFonts w:ascii="Times New Roman" w:eastAsia="Calibri" w:hAnsi="Times New Roman" w:cs="Times New Roman"/>
          <w:b/>
          <w:sz w:val="15"/>
          <w:szCs w:val="15"/>
          <w:lang w:val="uk-UA"/>
        </w:rPr>
      </w:pPr>
      <w:r w:rsidRPr="00EE5B4A">
        <w:rPr>
          <w:rFonts w:ascii="Times New Roman" w:eastAsia="Calibri" w:hAnsi="Times New Roman" w:cs="Times New Roman"/>
          <w:sz w:val="15"/>
          <w:szCs w:val="15"/>
          <w:lang w:val="uk-UA"/>
        </w:rPr>
        <w:t>8.3.</w:t>
      </w:r>
      <w:r w:rsidRPr="00EE5B4A">
        <w:rPr>
          <w:rFonts w:ascii="Times New Roman" w:eastAsia="Calibri" w:hAnsi="Times New Roman" w:cs="Times New Roman"/>
          <w:sz w:val="15"/>
          <w:szCs w:val="15"/>
          <w:lang w:val="uk-UA"/>
        </w:rPr>
        <w:tab/>
        <w:t xml:space="preserve">Сторона, що опинилася під впливом форс-мажорних обставин, зобов’язана повідомити іншу </w:t>
      </w:r>
      <w:r w:rsidR="001B7A84" w:rsidRPr="00EE5B4A">
        <w:rPr>
          <w:rFonts w:ascii="Times New Roman" w:eastAsia="Calibri" w:hAnsi="Times New Roman" w:cs="Times New Roman"/>
          <w:sz w:val="15"/>
          <w:szCs w:val="15"/>
          <w:lang w:val="uk-UA"/>
        </w:rPr>
        <w:t>С</w:t>
      </w:r>
      <w:r w:rsidRPr="00EE5B4A">
        <w:rPr>
          <w:rFonts w:ascii="Times New Roman" w:eastAsia="Calibri" w:hAnsi="Times New Roman" w:cs="Times New Roman"/>
          <w:sz w:val="15"/>
          <w:szCs w:val="15"/>
          <w:lang w:val="uk-UA"/>
        </w:rPr>
        <w:t>торону про виникнення та ймовірну тривалість цих обставин.</w:t>
      </w:r>
    </w:p>
    <w:p w:rsidR="00224F25" w:rsidRPr="00EE5B4A" w:rsidRDefault="00224F25" w:rsidP="00A7687B">
      <w:pPr>
        <w:tabs>
          <w:tab w:val="left" w:pos="993"/>
        </w:tabs>
        <w:spacing w:before="10" w:after="10" w:line="240" w:lineRule="auto"/>
        <w:ind w:left="993" w:hanging="426"/>
        <w:jc w:val="both"/>
        <w:rPr>
          <w:rFonts w:ascii="Times New Roman" w:eastAsia="Calibri" w:hAnsi="Times New Roman" w:cs="Times New Roman"/>
          <w:b/>
          <w:sz w:val="15"/>
          <w:szCs w:val="15"/>
          <w:lang w:val="uk-UA"/>
        </w:rPr>
      </w:pPr>
      <w:r w:rsidRPr="00EE5B4A">
        <w:rPr>
          <w:rFonts w:ascii="Times New Roman" w:eastAsia="Calibri" w:hAnsi="Times New Roman" w:cs="Times New Roman"/>
          <w:sz w:val="15"/>
          <w:szCs w:val="15"/>
          <w:lang w:val="uk-UA"/>
        </w:rPr>
        <w:t>8.4.</w:t>
      </w:r>
      <w:r w:rsidRPr="00EE5B4A">
        <w:rPr>
          <w:rFonts w:ascii="Times New Roman" w:eastAsia="Calibri" w:hAnsi="Times New Roman" w:cs="Times New Roman"/>
          <w:sz w:val="15"/>
          <w:szCs w:val="15"/>
          <w:lang w:val="uk-UA"/>
        </w:rPr>
        <w:tab/>
        <w:t>Достатнім доказом дії таких обставин є сертифікат, виданий Торгово-промисловою палатою України або уповноваженою нею регіональною торгово-промисловою палатою.</w:t>
      </w:r>
    </w:p>
    <w:p w:rsidR="00224F25" w:rsidRPr="00EE5B4A" w:rsidRDefault="00224F25" w:rsidP="00A7687B">
      <w:pPr>
        <w:tabs>
          <w:tab w:val="left" w:pos="993"/>
        </w:tabs>
        <w:spacing w:before="10" w:after="1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8.5.</w:t>
      </w:r>
      <w:r w:rsidRPr="00EE5B4A">
        <w:rPr>
          <w:rFonts w:ascii="Times New Roman" w:eastAsia="Calibri" w:hAnsi="Times New Roman" w:cs="Times New Roman"/>
          <w:sz w:val="15"/>
          <w:szCs w:val="15"/>
          <w:lang w:val="uk-UA"/>
        </w:rPr>
        <w:tab/>
        <w:t xml:space="preserve">Час дії форс-мажорних обставин продовжує </w:t>
      </w:r>
      <w:r w:rsidR="00C075B5" w:rsidRPr="00EE5B4A">
        <w:rPr>
          <w:rFonts w:ascii="Times New Roman" w:eastAsia="Calibri" w:hAnsi="Times New Roman" w:cs="Times New Roman"/>
          <w:sz w:val="15"/>
          <w:szCs w:val="15"/>
          <w:lang w:val="uk-UA"/>
        </w:rPr>
        <w:t>на відповідні строки виконання С</w:t>
      </w:r>
      <w:r w:rsidRPr="00EE5B4A">
        <w:rPr>
          <w:rFonts w:ascii="Times New Roman" w:eastAsia="Calibri" w:hAnsi="Times New Roman" w:cs="Times New Roman"/>
          <w:sz w:val="15"/>
          <w:szCs w:val="15"/>
          <w:lang w:val="uk-UA"/>
        </w:rPr>
        <w:t>тор</w:t>
      </w:r>
      <w:r w:rsidR="00C075B5" w:rsidRPr="00EE5B4A">
        <w:rPr>
          <w:rFonts w:ascii="Times New Roman" w:eastAsia="Calibri" w:hAnsi="Times New Roman" w:cs="Times New Roman"/>
          <w:sz w:val="15"/>
          <w:szCs w:val="15"/>
          <w:lang w:val="uk-UA"/>
        </w:rPr>
        <w:t>онами своїх зобов’язань за цим Д</w:t>
      </w:r>
      <w:r w:rsidRPr="00EE5B4A">
        <w:rPr>
          <w:rFonts w:ascii="Times New Roman" w:eastAsia="Calibri" w:hAnsi="Times New Roman" w:cs="Times New Roman"/>
          <w:sz w:val="15"/>
          <w:szCs w:val="15"/>
          <w:lang w:val="uk-UA"/>
        </w:rPr>
        <w:t>оговором.</w:t>
      </w:r>
      <w:r w:rsidR="00FA7A61" w:rsidRPr="00EE5B4A">
        <w:rPr>
          <w:rFonts w:ascii="Times New Roman" w:hAnsi="Times New Roman" w:cs="Times New Roman"/>
        </w:rPr>
        <w:t xml:space="preserve"> </w:t>
      </w:r>
      <w:r w:rsidR="00FA7A61" w:rsidRPr="00EE5B4A">
        <w:rPr>
          <w:rFonts w:ascii="Times New Roman" w:eastAsia="Calibri" w:hAnsi="Times New Roman" w:cs="Times New Roman"/>
          <w:sz w:val="15"/>
          <w:szCs w:val="15"/>
          <w:lang w:val="uk-UA"/>
        </w:rPr>
        <w:t>Якщо зазначені обставини тривають більш трьох місяців, то Сторони повинні домовитися про порядок подальшого виконання чи припинення дії даного Договору.</w:t>
      </w:r>
    </w:p>
    <w:p w:rsidR="00FA7A61" w:rsidRPr="00EE5B4A" w:rsidRDefault="00FA7A61" w:rsidP="00A7687B">
      <w:pPr>
        <w:tabs>
          <w:tab w:val="left" w:pos="993"/>
        </w:tabs>
        <w:spacing w:before="10" w:after="10" w:line="240" w:lineRule="auto"/>
        <w:ind w:left="993" w:hanging="426"/>
        <w:jc w:val="both"/>
        <w:rPr>
          <w:rFonts w:ascii="Times New Roman" w:eastAsia="Calibri" w:hAnsi="Times New Roman" w:cs="Times New Roman"/>
          <w:b/>
          <w:sz w:val="15"/>
          <w:szCs w:val="15"/>
          <w:lang w:val="uk-UA"/>
        </w:rPr>
      </w:pPr>
    </w:p>
    <w:p w:rsidR="00224F25" w:rsidRPr="00EE5B4A" w:rsidRDefault="00224F25" w:rsidP="00A7687B">
      <w:pPr>
        <w:tabs>
          <w:tab w:val="left" w:pos="8640"/>
        </w:tabs>
        <w:spacing w:before="10" w:after="10" w:line="240" w:lineRule="auto"/>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9.</w:t>
      </w:r>
      <w:r w:rsidR="008807F6" w:rsidRPr="00EE5B4A">
        <w:rPr>
          <w:rFonts w:ascii="Times New Roman" w:eastAsia="Calibri" w:hAnsi="Times New Roman" w:cs="Times New Roman"/>
          <w:b/>
          <w:sz w:val="15"/>
          <w:szCs w:val="15"/>
          <w:lang w:val="uk-UA"/>
        </w:rPr>
        <w:t>Строк дії Д</w:t>
      </w:r>
      <w:r w:rsidRPr="00EE5B4A">
        <w:rPr>
          <w:rFonts w:ascii="Times New Roman" w:eastAsia="Calibri" w:hAnsi="Times New Roman" w:cs="Times New Roman"/>
          <w:b/>
          <w:sz w:val="15"/>
          <w:szCs w:val="15"/>
          <w:lang w:val="uk-UA"/>
        </w:rPr>
        <w:t>оговору</w:t>
      </w:r>
    </w:p>
    <w:p w:rsidR="00224F25" w:rsidRPr="00EE5B4A" w:rsidRDefault="00224F25" w:rsidP="00A7687B">
      <w:pPr>
        <w:tabs>
          <w:tab w:val="left" w:pos="8640"/>
        </w:tabs>
        <w:spacing w:before="10" w:after="1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9.1.</w:t>
      </w:r>
      <w:r w:rsidR="008807F6" w:rsidRPr="00EE5B4A">
        <w:rPr>
          <w:rFonts w:ascii="Times New Roman" w:eastAsia="Calibri" w:hAnsi="Times New Roman" w:cs="Times New Roman"/>
          <w:sz w:val="15"/>
          <w:szCs w:val="15"/>
          <w:lang w:val="uk-UA"/>
        </w:rPr>
        <w:tab/>
        <w:t>Дії даного Д</w:t>
      </w:r>
      <w:r w:rsidRPr="00EE5B4A">
        <w:rPr>
          <w:rFonts w:ascii="Times New Roman" w:eastAsia="Calibri" w:hAnsi="Times New Roman" w:cs="Times New Roman"/>
          <w:sz w:val="15"/>
          <w:szCs w:val="15"/>
          <w:lang w:val="uk-UA"/>
        </w:rPr>
        <w:t xml:space="preserve">оговору встановлюється з дати його підписання Сторонами і діє </w:t>
      </w:r>
      <w:r w:rsidR="008807F6" w:rsidRPr="00EE5B4A">
        <w:rPr>
          <w:rFonts w:ascii="Times New Roman" w:eastAsia="Calibri" w:hAnsi="Times New Roman" w:cs="Times New Roman"/>
          <w:sz w:val="15"/>
          <w:szCs w:val="15"/>
          <w:highlight w:val="yellow"/>
          <w:lang w:val="uk-UA"/>
        </w:rPr>
        <w:t>п</w:t>
      </w:r>
      <w:r w:rsidRPr="00EE5B4A">
        <w:rPr>
          <w:rFonts w:ascii="Times New Roman" w:eastAsia="Calibri" w:hAnsi="Times New Roman" w:cs="Times New Roman"/>
          <w:sz w:val="15"/>
          <w:szCs w:val="15"/>
          <w:highlight w:val="yellow"/>
          <w:lang w:val="uk-UA"/>
        </w:rPr>
        <w:t>о «</w:t>
      </w:r>
      <w:r w:rsidR="008807F6" w:rsidRPr="00EE5B4A">
        <w:rPr>
          <w:rFonts w:ascii="Times New Roman" w:eastAsia="Calibri" w:hAnsi="Times New Roman" w:cs="Times New Roman"/>
          <w:sz w:val="15"/>
          <w:szCs w:val="15"/>
          <w:highlight w:val="yellow"/>
          <w:lang w:val="uk-UA"/>
        </w:rPr>
        <w:t>______</w:t>
      </w:r>
      <w:r w:rsidRPr="00EE5B4A">
        <w:rPr>
          <w:rFonts w:ascii="Times New Roman" w:eastAsia="Calibri" w:hAnsi="Times New Roman" w:cs="Times New Roman"/>
          <w:sz w:val="15"/>
          <w:szCs w:val="15"/>
          <w:highlight w:val="yellow"/>
          <w:lang w:val="uk-UA"/>
        </w:rPr>
        <w:t xml:space="preserve">» </w:t>
      </w:r>
      <w:r w:rsidR="008807F6" w:rsidRPr="00EE5B4A">
        <w:rPr>
          <w:rFonts w:ascii="Times New Roman" w:eastAsia="Calibri" w:hAnsi="Times New Roman" w:cs="Times New Roman"/>
          <w:sz w:val="15"/>
          <w:szCs w:val="15"/>
          <w:highlight w:val="yellow"/>
          <w:lang w:val="uk-UA"/>
        </w:rPr>
        <w:t>_________________ 201</w:t>
      </w:r>
      <w:r w:rsidR="004B3F5B" w:rsidRPr="00EE5B4A">
        <w:rPr>
          <w:rFonts w:ascii="Times New Roman" w:eastAsia="Calibri" w:hAnsi="Times New Roman" w:cs="Times New Roman"/>
          <w:sz w:val="15"/>
          <w:szCs w:val="15"/>
          <w:highlight w:val="yellow"/>
          <w:lang w:val="uk-UA"/>
        </w:rPr>
        <w:t>9</w:t>
      </w:r>
      <w:r w:rsidR="008807F6" w:rsidRPr="00EE5B4A">
        <w:rPr>
          <w:rFonts w:ascii="Times New Roman" w:eastAsia="Calibri" w:hAnsi="Times New Roman" w:cs="Times New Roman"/>
          <w:sz w:val="15"/>
          <w:szCs w:val="15"/>
          <w:highlight w:val="yellow"/>
          <w:lang w:val="uk-UA"/>
        </w:rPr>
        <w:t xml:space="preserve"> року</w:t>
      </w:r>
      <w:r w:rsidR="008807F6" w:rsidRPr="00EE5B4A">
        <w:rPr>
          <w:rFonts w:ascii="Times New Roman" w:eastAsia="Calibri" w:hAnsi="Times New Roman" w:cs="Times New Roman"/>
          <w:sz w:val="15"/>
          <w:szCs w:val="15"/>
          <w:lang w:val="uk-UA"/>
        </w:rPr>
        <w:t xml:space="preserve"> </w:t>
      </w:r>
      <w:r w:rsidR="00FA7A61" w:rsidRPr="00EE5B4A">
        <w:rPr>
          <w:rFonts w:ascii="Times New Roman" w:eastAsia="Calibri" w:hAnsi="Times New Roman" w:cs="Times New Roman"/>
          <w:sz w:val="15"/>
          <w:szCs w:val="15"/>
          <w:lang w:val="uk-UA"/>
        </w:rPr>
        <w:t>включно, але в будь-якому випадку до повного виконання Сторонами своїх зобов</w:t>
      </w:r>
      <w:r w:rsidR="00FA7A61" w:rsidRPr="00EE5B4A">
        <w:rPr>
          <w:rFonts w:ascii="Times New Roman" w:eastAsia="Calibri" w:hAnsi="Times New Roman" w:cs="Times New Roman"/>
          <w:sz w:val="15"/>
          <w:szCs w:val="15"/>
        </w:rPr>
        <w:t>’</w:t>
      </w:r>
      <w:r w:rsidR="00FA7A61" w:rsidRPr="00EE5B4A">
        <w:rPr>
          <w:rFonts w:ascii="Times New Roman" w:eastAsia="Calibri" w:hAnsi="Times New Roman" w:cs="Times New Roman"/>
          <w:sz w:val="15"/>
          <w:szCs w:val="15"/>
          <w:lang w:val="uk-UA"/>
        </w:rPr>
        <w:t>язань за Договором.</w:t>
      </w:r>
    </w:p>
    <w:p w:rsidR="00224F25" w:rsidRPr="00EE5B4A" w:rsidRDefault="00224F25" w:rsidP="00A7687B">
      <w:pPr>
        <w:tabs>
          <w:tab w:val="left" w:pos="8640"/>
        </w:tabs>
        <w:spacing w:before="10" w:after="1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9.2.</w:t>
      </w:r>
      <w:r w:rsidRPr="00EE5B4A">
        <w:rPr>
          <w:rFonts w:ascii="Times New Roman" w:eastAsia="Calibri" w:hAnsi="Times New Roman" w:cs="Times New Roman"/>
          <w:sz w:val="15"/>
          <w:szCs w:val="15"/>
          <w:lang w:val="uk-UA"/>
        </w:rPr>
        <w:tab/>
        <w:t>Після закінчення строку дії Договору його умови залишаються дійсними стосовно всіх Вантажів, кореспонденції прийнятих до перевезення Перевізником та остаточного розрахунку між Сторонами даного Договору.</w:t>
      </w:r>
    </w:p>
    <w:p w:rsidR="00224F25" w:rsidRPr="00EE5B4A" w:rsidRDefault="00224F25" w:rsidP="00A7687B">
      <w:pPr>
        <w:tabs>
          <w:tab w:val="left" w:pos="8640"/>
        </w:tabs>
        <w:spacing w:before="10" w:after="10" w:line="240" w:lineRule="auto"/>
        <w:ind w:left="993" w:hanging="426"/>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9.3.</w:t>
      </w:r>
      <w:r w:rsidRPr="00EE5B4A">
        <w:rPr>
          <w:rFonts w:ascii="Times New Roman" w:eastAsia="Calibri" w:hAnsi="Times New Roman" w:cs="Times New Roman"/>
          <w:sz w:val="15"/>
          <w:szCs w:val="15"/>
          <w:lang w:val="uk-UA"/>
        </w:rPr>
        <w:tab/>
        <w:t>Замовник може достроково розірвати даний Договір, попередньо повідомивши про це Перевізника за 10 календарних днів до бажаної дати розірвання.</w:t>
      </w:r>
    </w:p>
    <w:p w:rsidR="00FA7A61" w:rsidRPr="00EE5B4A" w:rsidRDefault="00FA7A61" w:rsidP="00A7687B">
      <w:pPr>
        <w:tabs>
          <w:tab w:val="left" w:pos="8640"/>
        </w:tabs>
        <w:spacing w:before="10" w:after="10" w:line="240" w:lineRule="auto"/>
        <w:ind w:left="993" w:hanging="426"/>
        <w:jc w:val="both"/>
        <w:rPr>
          <w:rFonts w:ascii="Times New Roman" w:eastAsia="Calibri" w:hAnsi="Times New Roman" w:cs="Times New Roman"/>
          <w:sz w:val="15"/>
          <w:szCs w:val="15"/>
          <w:lang w:val="uk-UA"/>
        </w:rPr>
      </w:pPr>
    </w:p>
    <w:p w:rsidR="00224F25" w:rsidRPr="00EE5B4A" w:rsidRDefault="00224F25" w:rsidP="00A7687B">
      <w:pPr>
        <w:tabs>
          <w:tab w:val="left" w:pos="284"/>
        </w:tabs>
        <w:spacing w:before="10" w:after="10" w:line="240" w:lineRule="auto"/>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10.Вирішення спорів</w:t>
      </w:r>
    </w:p>
    <w:p w:rsidR="00224F25" w:rsidRPr="00EE5B4A" w:rsidRDefault="00FA7A61" w:rsidP="00A7687B">
      <w:pPr>
        <w:pStyle w:val="aa"/>
        <w:numPr>
          <w:ilvl w:val="1"/>
          <w:numId w:val="4"/>
        </w:numPr>
        <w:spacing w:before="10" w:after="10" w:line="240" w:lineRule="auto"/>
        <w:ind w:hanging="77"/>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 xml:space="preserve">    </w:t>
      </w:r>
      <w:r w:rsidR="00224F25" w:rsidRPr="00EE5B4A">
        <w:rPr>
          <w:rFonts w:ascii="Times New Roman" w:eastAsia="Calibri" w:hAnsi="Times New Roman" w:cs="Times New Roman"/>
          <w:sz w:val="15"/>
          <w:szCs w:val="15"/>
          <w:lang w:val="uk-UA"/>
        </w:rPr>
        <w:t xml:space="preserve">Усі розбіжності та спори, які виникатимуть у зв`язку з виконанням умов цього Договору, </w:t>
      </w:r>
      <w:r w:rsidRPr="00EE5B4A">
        <w:rPr>
          <w:rFonts w:ascii="Times New Roman" w:eastAsia="Calibri" w:hAnsi="Times New Roman" w:cs="Times New Roman"/>
          <w:sz w:val="15"/>
          <w:szCs w:val="15"/>
          <w:lang w:val="uk-UA"/>
        </w:rPr>
        <w:t xml:space="preserve">здійснюються </w:t>
      </w:r>
      <w:r w:rsidR="00224F25" w:rsidRPr="00EE5B4A">
        <w:rPr>
          <w:rFonts w:ascii="Times New Roman" w:eastAsia="Calibri" w:hAnsi="Times New Roman" w:cs="Times New Roman"/>
          <w:sz w:val="15"/>
          <w:szCs w:val="15"/>
          <w:lang w:val="uk-UA"/>
        </w:rPr>
        <w:t xml:space="preserve">у встановленому порядку </w:t>
      </w:r>
      <w:r w:rsidRPr="00EE5B4A">
        <w:rPr>
          <w:rFonts w:ascii="Times New Roman" w:eastAsia="Calibri" w:hAnsi="Times New Roman" w:cs="Times New Roman"/>
          <w:sz w:val="15"/>
          <w:szCs w:val="15"/>
          <w:lang w:val="uk-UA"/>
        </w:rPr>
        <w:t xml:space="preserve">та </w:t>
      </w:r>
      <w:r w:rsidR="00224F25" w:rsidRPr="00EE5B4A">
        <w:rPr>
          <w:rFonts w:ascii="Times New Roman" w:eastAsia="Calibri" w:hAnsi="Times New Roman" w:cs="Times New Roman"/>
          <w:sz w:val="15"/>
          <w:szCs w:val="15"/>
          <w:lang w:val="uk-UA"/>
        </w:rPr>
        <w:t>у відповідності до чинного законодавства України.</w:t>
      </w:r>
    </w:p>
    <w:p w:rsidR="00FA7A61" w:rsidRPr="00EE5B4A" w:rsidRDefault="00FA7A61" w:rsidP="00A7687B">
      <w:pPr>
        <w:tabs>
          <w:tab w:val="left" w:pos="993"/>
        </w:tabs>
        <w:spacing w:before="10" w:after="10" w:line="240" w:lineRule="auto"/>
        <w:ind w:left="567"/>
        <w:jc w:val="both"/>
        <w:rPr>
          <w:rFonts w:ascii="Times New Roman" w:eastAsia="Calibri" w:hAnsi="Times New Roman" w:cs="Times New Roman"/>
          <w:sz w:val="15"/>
          <w:szCs w:val="15"/>
          <w:lang w:val="uk-UA"/>
        </w:rPr>
      </w:pPr>
    </w:p>
    <w:p w:rsidR="00FA7A61" w:rsidRPr="00EE5B4A" w:rsidRDefault="00FA7A61" w:rsidP="00A7687B">
      <w:pPr>
        <w:numPr>
          <w:ilvl w:val="0"/>
          <w:numId w:val="4"/>
        </w:numPr>
        <w:tabs>
          <w:tab w:val="left" w:pos="142"/>
        </w:tabs>
        <w:spacing w:before="10" w:after="10" w:line="240" w:lineRule="auto"/>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Заключні положення</w:t>
      </w:r>
    </w:p>
    <w:p w:rsidR="00224F25" w:rsidRPr="00EE5B4A" w:rsidRDefault="00224F25" w:rsidP="00A7687B">
      <w:pPr>
        <w:numPr>
          <w:ilvl w:val="1"/>
          <w:numId w:val="5"/>
        </w:numPr>
        <w:tabs>
          <w:tab w:val="left" w:pos="284"/>
        </w:tabs>
        <w:spacing w:before="10" w:after="10" w:line="240" w:lineRule="auto"/>
        <w:jc w:val="both"/>
        <w:rPr>
          <w:rFonts w:ascii="Times New Roman" w:eastAsia="Calibri" w:hAnsi="Times New Roman" w:cs="Times New Roman"/>
          <w:b/>
          <w:sz w:val="15"/>
          <w:szCs w:val="15"/>
          <w:lang w:val="uk-UA"/>
        </w:rPr>
      </w:pPr>
      <w:r w:rsidRPr="00EE5B4A">
        <w:rPr>
          <w:rFonts w:ascii="Times New Roman" w:eastAsia="Calibri" w:hAnsi="Times New Roman" w:cs="Times New Roman"/>
          <w:sz w:val="15"/>
          <w:szCs w:val="15"/>
          <w:lang w:val="uk-UA"/>
        </w:rPr>
        <w:t xml:space="preserve">Жодна з Сторін цього Договору не вправі передавати третім особам свої права і обов`язки за Договором, які не передбачені до передачі даним Договором, без попередньої письмової згоди на це іншої Сторони.  </w:t>
      </w:r>
    </w:p>
    <w:p w:rsidR="00224F25" w:rsidRPr="00EE5B4A" w:rsidRDefault="00224F25" w:rsidP="00A7687B">
      <w:pPr>
        <w:numPr>
          <w:ilvl w:val="1"/>
          <w:numId w:val="5"/>
        </w:numPr>
        <w:tabs>
          <w:tab w:val="left" w:pos="284"/>
        </w:tabs>
        <w:spacing w:before="10" w:after="10" w:line="240" w:lineRule="auto"/>
        <w:jc w:val="both"/>
        <w:rPr>
          <w:rFonts w:ascii="Times New Roman" w:eastAsia="Calibri" w:hAnsi="Times New Roman" w:cs="Times New Roman"/>
          <w:b/>
          <w:sz w:val="15"/>
          <w:szCs w:val="15"/>
          <w:lang w:val="uk-UA"/>
        </w:rPr>
      </w:pPr>
      <w:r w:rsidRPr="00EE5B4A">
        <w:rPr>
          <w:rFonts w:ascii="Times New Roman" w:eastAsia="Calibri" w:hAnsi="Times New Roman" w:cs="Times New Roman"/>
          <w:sz w:val="15"/>
          <w:szCs w:val="15"/>
          <w:lang w:val="uk-UA"/>
        </w:rPr>
        <w:t>У випадку припинення діяльності будь-якої з Сторін шляхом реорганізації (злиття, поділу чи приєднання) або ліквідації, усі її права і обов`язки за цим Договором переходять до її правонаступника.</w:t>
      </w:r>
    </w:p>
    <w:p w:rsidR="00FA7A61" w:rsidRPr="00EE5B4A" w:rsidRDefault="00224F25" w:rsidP="00A7687B">
      <w:pPr>
        <w:numPr>
          <w:ilvl w:val="1"/>
          <w:numId w:val="5"/>
        </w:numPr>
        <w:tabs>
          <w:tab w:val="left" w:pos="284"/>
        </w:tabs>
        <w:spacing w:before="10" w:after="10" w:line="240" w:lineRule="auto"/>
        <w:jc w:val="both"/>
        <w:rPr>
          <w:rFonts w:ascii="Times New Roman" w:eastAsia="Calibri" w:hAnsi="Times New Roman" w:cs="Times New Roman"/>
          <w:b/>
          <w:sz w:val="15"/>
          <w:szCs w:val="15"/>
          <w:lang w:val="uk-UA"/>
        </w:rPr>
      </w:pPr>
      <w:r w:rsidRPr="00EE5B4A">
        <w:rPr>
          <w:rFonts w:ascii="Times New Roman" w:eastAsia="Calibri" w:hAnsi="Times New Roman" w:cs="Times New Roman"/>
          <w:sz w:val="15"/>
          <w:szCs w:val="15"/>
          <w:lang w:val="uk-UA"/>
        </w:rPr>
        <w:t xml:space="preserve">Правовідносини Сторін, які виникають у зв`язку з виконанням цього Договору і не регламентовані даним Договором, регулюються згідно з чинним законодавством України, </w:t>
      </w:r>
    </w:p>
    <w:p w:rsidR="00FA7A61" w:rsidRPr="00EE5B4A" w:rsidRDefault="00224F25" w:rsidP="00A7687B">
      <w:pPr>
        <w:numPr>
          <w:ilvl w:val="1"/>
          <w:numId w:val="5"/>
        </w:numPr>
        <w:tabs>
          <w:tab w:val="left" w:pos="284"/>
        </w:tabs>
        <w:spacing w:before="10" w:after="10" w:line="240" w:lineRule="auto"/>
        <w:jc w:val="both"/>
        <w:rPr>
          <w:rFonts w:ascii="Times New Roman" w:eastAsia="Calibri" w:hAnsi="Times New Roman" w:cs="Times New Roman"/>
          <w:b/>
          <w:sz w:val="15"/>
          <w:szCs w:val="15"/>
          <w:lang w:val="uk-UA"/>
        </w:rPr>
      </w:pPr>
      <w:r w:rsidRPr="00EE5B4A">
        <w:rPr>
          <w:rFonts w:ascii="Times New Roman" w:eastAsia="Calibri" w:hAnsi="Times New Roman" w:cs="Times New Roman"/>
          <w:sz w:val="15"/>
          <w:szCs w:val="15"/>
          <w:lang w:val="uk-UA"/>
        </w:rPr>
        <w:t>Після підписання цього Договору усі попередні переговори щодо нього - листування, попередні угоди, протоколи і протоколи про наміри Сторін з питань, що так чи інакше стосуються даного Договору, - втрачають юридичну силу.</w:t>
      </w:r>
    </w:p>
    <w:p w:rsidR="00224F25" w:rsidRPr="00EE5B4A" w:rsidRDefault="00224F25" w:rsidP="00A7687B">
      <w:pPr>
        <w:numPr>
          <w:ilvl w:val="1"/>
          <w:numId w:val="5"/>
        </w:numPr>
        <w:tabs>
          <w:tab w:val="left" w:pos="284"/>
        </w:tabs>
        <w:spacing w:before="10" w:after="10" w:line="240" w:lineRule="auto"/>
        <w:jc w:val="both"/>
        <w:rPr>
          <w:rFonts w:ascii="Times New Roman" w:eastAsia="Calibri" w:hAnsi="Times New Roman" w:cs="Times New Roman"/>
          <w:b/>
          <w:sz w:val="15"/>
          <w:szCs w:val="15"/>
          <w:lang w:val="uk-UA"/>
        </w:rPr>
      </w:pPr>
      <w:r w:rsidRPr="00EE5B4A">
        <w:rPr>
          <w:rFonts w:ascii="Times New Roman" w:eastAsia="Calibri" w:hAnsi="Times New Roman" w:cs="Times New Roman"/>
          <w:sz w:val="15"/>
          <w:szCs w:val="15"/>
          <w:lang w:val="uk-UA"/>
        </w:rPr>
        <w:t xml:space="preserve">Цей Договір складено </w:t>
      </w:r>
      <w:r w:rsidRPr="00EE5B4A">
        <w:rPr>
          <w:rFonts w:ascii="Times New Roman" w:eastAsia="Calibri" w:hAnsi="Times New Roman" w:cs="Times New Roman"/>
          <w:sz w:val="15"/>
          <w:szCs w:val="15"/>
          <w:highlight w:val="yellow"/>
          <w:lang w:val="uk-UA"/>
        </w:rPr>
        <w:fldChar w:fldCharType="begin">
          <w:ffData>
            <w:name w:val="Text10"/>
            <w:enabled/>
            <w:calcOnExit w:val="0"/>
            <w:textInput>
              <w:default w:val="українською мовою у двох"/>
              <w:maxLength w:val="25"/>
            </w:textInput>
          </w:ffData>
        </w:fldChar>
      </w:r>
      <w:r w:rsidRPr="00EE5B4A">
        <w:rPr>
          <w:rFonts w:ascii="Times New Roman" w:eastAsia="Calibri" w:hAnsi="Times New Roman" w:cs="Times New Roman"/>
          <w:sz w:val="15"/>
          <w:szCs w:val="15"/>
          <w:highlight w:val="yellow"/>
          <w:lang w:val="uk-UA"/>
        </w:rPr>
        <w:instrText xml:space="preserve"> FORMTEXT </w:instrText>
      </w:r>
      <w:r w:rsidRPr="00EE5B4A">
        <w:rPr>
          <w:rFonts w:ascii="Times New Roman" w:eastAsia="Calibri" w:hAnsi="Times New Roman" w:cs="Times New Roman"/>
          <w:sz w:val="15"/>
          <w:szCs w:val="15"/>
          <w:highlight w:val="yellow"/>
          <w:lang w:val="uk-UA"/>
        </w:rPr>
      </w:r>
      <w:r w:rsidRPr="00EE5B4A">
        <w:rPr>
          <w:rFonts w:ascii="Times New Roman" w:eastAsia="Calibri" w:hAnsi="Times New Roman" w:cs="Times New Roman"/>
          <w:sz w:val="15"/>
          <w:szCs w:val="15"/>
          <w:highlight w:val="yellow"/>
          <w:lang w:val="uk-UA"/>
        </w:rPr>
        <w:fldChar w:fldCharType="separate"/>
      </w:r>
      <w:r w:rsidRPr="00EE5B4A">
        <w:rPr>
          <w:rFonts w:ascii="Times New Roman" w:eastAsia="Calibri" w:hAnsi="Times New Roman" w:cs="Times New Roman"/>
          <w:noProof/>
          <w:sz w:val="15"/>
          <w:szCs w:val="15"/>
          <w:highlight w:val="yellow"/>
          <w:lang w:val="uk-UA"/>
        </w:rPr>
        <w:t>українською мовою у двох</w:t>
      </w:r>
      <w:r w:rsidRPr="00EE5B4A">
        <w:rPr>
          <w:rFonts w:ascii="Times New Roman" w:eastAsia="Calibri" w:hAnsi="Times New Roman" w:cs="Times New Roman"/>
          <w:sz w:val="15"/>
          <w:szCs w:val="15"/>
          <w:highlight w:val="yellow"/>
          <w:lang w:val="uk-UA"/>
        </w:rPr>
        <w:fldChar w:fldCharType="end"/>
      </w:r>
      <w:r w:rsidRPr="00EE5B4A">
        <w:rPr>
          <w:rFonts w:ascii="Times New Roman" w:eastAsia="Calibri" w:hAnsi="Times New Roman" w:cs="Times New Roman"/>
          <w:sz w:val="15"/>
          <w:szCs w:val="15"/>
          <w:lang w:val="uk-UA"/>
        </w:rPr>
        <w:t xml:space="preserve"> екземплярах, що мають рівну юридичну силу, - по одному екземпляру для кожної з Сторін. </w:t>
      </w:r>
    </w:p>
    <w:p w:rsidR="00224F25" w:rsidRPr="00EE5B4A" w:rsidRDefault="00224F25" w:rsidP="00A7687B">
      <w:pPr>
        <w:numPr>
          <w:ilvl w:val="1"/>
          <w:numId w:val="5"/>
        </w:numPr>
        <w:tabs>
          <w:tab w:val="left" w:pos="142"/>
        </w:tabs>
        <w:spacing w:before="10" w:after="10" w:line="240" w:lineRule="auto"/>
        <w:ind w:left="851"/>
        <w:jc w:val="both"/>
        <w:rPr>
          <w:rFonts w:ascii="Times New Roman" w:eastAsia="Calibri" w:hAnsi="Times New Roman" w:cs="Times New Roman"/>
          <w:b/>
          <w:sz w:val="15"/>
          <w:szCs w:val="15"/>
          <w:lang w:val="uk-UA"/>
        </w:rPr>
      </w:pPr>
      <w:r w:rsidRPr="00EE5B4A">
        <w:rPr>
          <w:rFonts w:ascii="Times New Roman" w:eastAsia="Calibri" w:hAnsi="Times New Roman" w:cs="Times New Roman"/>
          <w:sz w:val="15"/>
          <w:szCs w:val="15"/>
          <w:lang w:val="uk-UA"/>
        </w:rPr>
        <w:t xml:space="preserve">Замовник </w:t>
      </w:r>
      <w:r w:rsidRPr="00EE5B4A">
        <w:rPr>
          <w:rFonts w:ascii="Times New Roman" w:eastAsia="Calibri" w:hAnsi="Times New Roman" w:cs="Times New Roman"/>
          <w:color w:val="000000"/>
          <w:sz w:val="15"/>
          <w:szCs w:val="15"/>
          <w:lang w:val="uk-UA"/>
        </w:rPr>
        <w:t>має статус платника податку на прибуток підприємств, визначених Податковим кодексом України</w:t>
      </w:r>
      <w:r w:rsidRPr="00EE5B4A">
        <w:rPr>
          <w:rFonts w:ascii="Times New Roman" w:eastAsia="Calibri" w:hAnsi="Times New Roman" w:cs="Times New Roman"/>
          <w:sz w:val="15"/>
          <w:szCs w:val="15"/>
          <w:lang w:val="uk-UA"/>
        </w:rPr>
        <w:t>.</w:t>
      </w:r>
    </w:p>
    <w:p w:rsidR="00224F25" w:rsidRPr="00EE5B4A" w:rsidRDefault="00224F25" w:rsidP="00A7687B">
      <w:pPr>
        <w:numPr>
          <w:ilvl w:val="1"/>
          <w:numId w:val="5"/>
        </w:numPr>
        <w:tabs>
          <w:tab w:val="left" w:pos="142"/>
        </w:tabs>
        <w:spacing w:before="10" w:after="10" w:line="240" w:lineRule="auto"/>
        <w:ind w:left="851"/>
        <w:jc w:val="both"/>
        <w:rPr>
          <w:rFonts w:ascii="Times New Roman" w:eastAsia="Calibri" w:hAnsi="Times New Roman" w:cs="Times New Roman"/>
          <w:b/>
          <w:sz w:val="15"/>
          <w:szCs w:val="15"/>
          <w:lang w:val="uk-UA"/>
        </w:rPr>
      </w:pPr>
      <w:r w:rsidRPr="00EE5B4A">
        <w:rPr>
          <w:rFonts w:ascii="Times New Roman" w:eastAsia="Calibri" w:hAnsi="Times New Roman" w:cs="Times New Roman"/>
          <w:sz w:val="15"/>
          <w:szCs w:val="15"/>
          <w:lang w:val="uk-UA"/>
        </w:rPr>
        <w:t xml:space="preserve">Перевізник має статус </w:t>
      </w:r>
      <w:r w:rsidRPr="00EE5B4A">
        <w:rPr>
          <w:rFonts w:ascii="Times New Roman" w:eastAsia="Calibri" w:hAnsi="Times New Roman" w:cs="Times New Roman"/>
          <w:sz w:val="15"/>
          <w:szCs w:val="15"/>
          <w:highlight w:val="yellow"/>
          <w:lang w:val="uk-UA"/>
        </w:rPr>
        <w:t>платника податку на прибуток підприємств, визначених Податковим кодексом України.</w:t>
      </w:r>
      <w:r w:rsidRPr="00EE5B4A">
        <w:rPr>
          <w:rFonts w:ascii="Times New Roman" w:eastAsia="Calibri" w:hAnsi="Times New Roman" w:cs="Times New Roman"/>
          <w:sz w:val="15"/>
          <w:szCs w:val="15"/>
          <w:lang w:val="uk-UA"/>
        </w:rPr>
        <w:t xml:space="preserve"> </w:t>
      </w:r>
    </w:p>
    <w:p w:rsidR="00224F25" w:rsidRPr="00EE5B4A" w:rsidRDefault="00224F25" w:rsidP="00A7687B">
      <w:pPr>
        <w:numPr>
          <w:ilvl w:val="1"/>
          <w:numId w:val="5"/>
        </w:numPr>
        <w:tabs>
          <w:tab w:val="left" w:pos="142"/>
        </w:tabs>
        <w:spacing w:before="10" w:after="10" w:line="240" w:lineRule="auto"/>
        <w:ind w:left="851"/>
        <w:jc w:val="both"/>
        <w:rPr>
          <w:rFonts w:ascii="Times New Roman" w:eastAsia="Calibri" w:hAnsi="Times New Roman" w:cs="Times New Roman"/>
          <w:b/>
          <w:sz w:val="15"/>
          <w:szCs w:val="15"/>
          <w:lang w:val="uk-UA"/>
        </w:rPr>
      </w:pPr>
      <w:r w:rsidRPr="00EE5B4A">
        <w:rPr>
          <w:rFonts w:ascii="Times New Roman" w:eastAsia="Calibri" w:hAnsi="Times New Roman" w:cs="Times New Roman"/>
          <w:sz w:val="15"/>
          <w:szCs w:val="15"/>
          <w:lang w:val="uk-UA"/>
        </w:rPr>
        <w:t>У випадку зміни місцезнаходження чи поштової (фактичної) адреси, включаючи номера телефонів, факсів, адреси електронної пошти, банківських реквізитів, прийняття рішення про реорганізацію, ліквідацію, чи у випадку порушення судом справи про банкрутство, зміни організаційно-правової форми, найменування, статусу платника податку на прибуток підприємств чи інших даних Сторін, кожна з них зобов`язана негайно повідомити про це іншу Сторону цього Договору, а також несе відповідальність за достовірність і своєчасність надання такої інформації відповідно до чинного законодавства України.</w:t>
      </w:r>
    </w:p>
    <w:p w:rsidR="00224F25" w:rsidRPr="00EE5B4A" w:rsidRDefault="008807F6" w:rsidP="00A7687B">
      <w:pPr>
        <w:numPr>
          <w:ilvl w:val="1"/>
          <w:numId w:val="5"/>
        </w:numPr>
        <w:tabs>
          <w:tab w:val="left" w:pos="142"/>
        </w:tabs>
        <w:spacing w:before="10" w:after="10" w:line="240" w:lineRule="auto"/>
        <w:ind w:left="851"/>
        <w:jc w:val="both"/>
        <w:rPr>
          <w:rFonts w:ascii="Times New Roman" w:eastAsia="Calibri" w:hAnsi="Times New Roman" w:cs="Times New Roman"/>
          <w:b/>
          <w:sz w:val="15"/>
          <w:szCs w:val="15"/>
          <w:lang w:val="uk-UA"/>
        </w:rPr>
      </w:pPr>
      <w:r w:rsidRPr="00EE5B4A">
        <w:rPr>
          <w:rFonts w:ascii="Times New Roman" w:eastAsia="Calibri" w:hAnsi="Times New Roman" w:cs="Times New Roman"/>
          <w:sz w:val="15"/>
          <w:szCs w:val="15"/>
          <w:lang w:val="uk-UA"/>
        </w:rPr>
        <w:t>В</w:t>
      </w:r>
      <w:r w:rsidR="00224F25" w:rsidRPr="00EE5B4A">
        <w:rPr>
          <w:rFonts w:ascii="Times New Roman" w:eastAsia="Calibri" w:hAnsi="Times New Roman" w:cs="Times New Roman"/>
          <w:sz w:val="15"/>
          <w:szCs w:val="15"/>
          <w:lang w:val="uk-UA"/>
        </w:rPr>
        <w:t>ідповідно до положень Закону України «Про захист персональних даних» кожна Сторона підтверджує, що працівники відповідної Сторони, персональні дані яких може отримати інша Сторона в процесі виконання Договору, надають дозволи на обробку та використання їх персональних даних для мети, пов’язаної із виконанням цього Договору. Сторона, яка отримала персональні дані про будь-якого працівника іншої Сторони, звільняється від обов’язку повідомляти відповідного працівника про передання його персональних даних іншій особі, за умови, що таке передання зумовлене виконанням Договору, або вимогами чинного законодавства України.</w:t>
      </w:r>
    </w:p>
    <w:p w:rsidR="00224F25" w:rsidRPr="00EE5B4A" w:rsidRDefault="00224F25" w:rsidP="00A7687B">
      <w:pPr>
        <w:numPr>
          <w:ilvl w:val="1"/>
          <w:numId w:val="5"/>
        </w:numPr>
        <w:tabs>
          <w:tab w:val="left" w:pos="142"/>
        </w:tabs>
        <w:spacing w:before="10" w:after="10" w:line="240" w:lineRule="auto"/>
        <w:ind w:left="851"/>
        <w:jc w:val="both"/>
        <w:rPr>
          <w:rFonts w:ascii="Times New Roman" w:eastAsia="Calibri" w:hAnsi="Times New Roman" w:cs="Times New Roman"/>
          <w:b/>
          <w:sz w:val="15"/>
          <w:szCs w:val="15"/>
          <w:lang w:val="uk-UA"/>
        </w:rPr>
      </w:pPr>
      <w:r w:rsidRPr="00EE5B4A">
        <w:rPr>
          <w:rFonts w:ascii="Times New Roman" w:eastAsia="Calibri" w:hAnsi="Times New Roman" w:cs="Times New Roman"/>
          <w:sz w:val="15"/>
          <w:szCs w:val="15"/>
          <w:lang w:val="uk-UA"/>
        </w:rPr>
        <w:t>Всі додатки і доповнення до цього Договору є його невід`ємною частиною, а також мають обов`язкову силу для його Сторін.</w:t>
      </w:r>
    </w:p>
    <w:p w:rsidR="00224F25" w:rsidRPr="00EE5B4A" w:rsidRDefault="00224F25" w:rsidP="00A7687B">
      <w:pPr>
        <w:numPr>
          <w:ilvl w:val="1"/>
          <w:numId w:val="5"/>
        </w:numPr>
        <w:spacing w:before="10" w:after="10" w:line="240" w:lineRule="auto"/>
        <w:ind w:left="851" w:firstLine="141"/>
        <w:jc w:val="both"/>
        <w:rPr>
          <w:rFonts w:ascii="Times New Roman" w:eastAsia="Calibri" w:hAnsi="Times New Roman" w:cs="Times New Roman"/>
          <w:sz w:val="15"/>
          <w:szCs w:val="15"/>
          <w:highlight w:val="yellow"/>
          <w:lang w:val="uk-UA"/>
        </w:rPr>
      </w:pPr>
      <w:r w:rsidRPr="00EE5B4A">
        <w:rPr>
          <w:rFonts w:ascii="Times New Roman" w:eastAsia="Calibri" w:hAnsi="Times New Roman" w:cs="Times New Roman"/>
          <w:sz w:val="15"/>
          <w:szCs w:val="15"/>
          <w:highlight w:val="yellow"/>
          <w:lang w:val="uk-UA"/>
        </w:rPr>
        <w:t>Додаток № 1 –</w:t>
      </w:r>
      <w:r w:rsidR="00077E33" w:rsidRPr="00EE5B4A">
        <w:rPr>
          <w:rFonts w:ascii="Times New Roman" w:eastAsia="Calibri" w:hAnsi="Times New Roman" w:cs="Times New Roman"/>
          <w:sz w:val="15"/>
          <w:szCs w:val="15"/>
          <w:highlight w:val="yellow"/>
          <w:lang w:val="uk-UA"/>
        </w:rPr>
        <w:t xml:space="preserve"> </w:t>
      </w:r>
      <w:r w:rsidR="00952799" w:rsidRPr="00EE5B4A">
        <w:rPr>
          <w:rFonts w:ascii="Times New Roman" w:eastAsia="Calibri" w:hAnsi="Times New Roman" w:cs="Times New Roman"/>
          <w:sz w:val="15"/>
          <w:szCs w:val="15"/>
          <w:highlight w:val="yellow"/>
          <w:lang w:val="uk-UA"/>
        </w:rPr>
        <w:t>Тарифи на послуги перевезення;</w:t>
      </w:r>
    </w:p>
    <w:p w:rsidR="00224F25" w:rsidRPr="00EE5B4A" w:rsidRDefault="00224F25" w:rsidP="00A7687B">
      <w:pPr>
        <w:numPr>
          <w:ilvl w:val="1"/>
          <w:numId w:val="5"/>
        </w:numPr>
        <w:spacing w:before="10" w:after="10" w:line="240" w:lineRule="auto"/>
        <w:ind w:left="851" w:firstLine="141"/>
        <w:jc w:val="both"/>
        <w:rPr>
          <w:rFonts w:ascii="Times New Roman" w:eastAsia="Calibri" w:hAnsi="Times New Roman" w:cs="Times New Roman"/>
          <w:sz w:val="15"/>
          <w:szCs w:val="15"/>
          <w:highlight w:val="yellow"/>
          <w:lang w:val="uk-UA"/>
        </w:rPr>
      </w:pPr>
      <w:r w:rsidRPr="00EE5B4A">
        <w:rPr>
          <w:rFonts w:ascii="Times New Roman" w:eastAsia="Calibri" w:hAnsi="Times New Roman" w:cs="Times New Roman"/>
          <w:sz w:val="15"/>
          <w:szCs w:val="15"/>
          <w:highlight w:val="yellow"/>
          <w:lang w:val="uk-UA"/>
        </w:rPr>
        <w:t xml:space="preserve">Додаток № </w:t>
      </w:r>
      <w:r w:rsidR="00077E33" w:rsidRPr="00EE5B4A">
        <w:rPr>
          <w:rFonts w:ascii="Times New Roman" w:eastAsia="Calibri" w:hAnsi="Times New Roman" w:cs="Times New Roman"/>
          <w:sz w:val="15"/>
          <w:szCs w:val="15"/>
          <w:highlight w:val="yellow"/>
          <w:lang w:val="uk-UA"/>
        </w:rPr>
        <w:t>2</w:t>
      </w:r>
      <w:r w:rsidR="00952799" w:rsidRPr="00EE5B4A">
        <w:rPr>
          <w:rFonts w:ascii="Times New Roman" w:eastAsia="Calibri" w:hAnsi="Times New Roman" w:cs="Times New Roman"/>
          <w:sz w:val="15"/>
          <w:szCs w:val="15"/>
          <w:highlight w:val="yellow"/>
          <w:lang w:val="uk-UA"/>
        </w:rPr>
        <w:t xml:space="preserve"> – Форма Заявки на перевезення;</w:t>
      </w:r>
    </w:p>
    <w:p w:rsidR="00224F25" w:rsidRPr="00EE5B4A" w:rsidRDefault="00224F25" w:rsidP="00A7687B">
      <w:pPr>
        <w:numPr>
          <w:ilvl w:val="1"/>
          <w:numId w:val="5"/>
        </w:numPr>
        <w:spacing w:before="10" w:after="10" w:line="240" w:lineRule="auto"/>
        <w:ind w:left="851" w:firstLine="141"/>
        <w:jc w:val="both"/>
        <w:rPr>
          <w:rFonts w:ascii="Times New Roman" w:eastAsia="Calibri" w:hAnsi="Times New Roman" w:cs="Times New Roman"/>
          <w:sz w:val="15"/>
          <w:szCs w:val="15"/>
          <w:highlight w:val="yellow"/>
          <w:lang w:val="uk-UA"/>
        </w:rPr>
      </w:pPr>
      <w:r w:rsidRPr="00EE5B4A">
        <w:rPr>
          <w:rFonts w:ascii="Times New Roman" w:eastAsia="Calibri" w:hAnsi="Times New Roman" w:cs="Times New Roman"/>
          <w:sz w:val="15"/>
          <w:szCs w:val="15"/>
          <w:highlight w:val="yellow"/>
          <w:lang w:val="uk-UA"/>
        </w:rPr>
        <w:t xml:space="preserve">Додаток № </w:t>
      </w:r>
      <w:r w:rsidR="00077E33" w:rsidRPr="00EE5B4A">
        <w:rPr>
          <w:rFonts w:ascii="Times New Roman" w:eastAsia="Calibri" w:hAnsi="Times New Roman" w:cs="Times New Roman"/>
          <w:sz w:val="15"/>
          <w:szCs w:val="15"/>
          <w:highlight w:val="yellow"/>
          <w:lang w:val="uk-UA"/>
        </w:rPr>
        <w:t>3</w:t>
      </w:r>
      <w:r w:rsidRPr="00EE5B4A">
        <w:rPr>
          <w:rFonts w:ascii="Times New Roman" w:eastAsia="Calibri" w:hAnsi="Times New Roman" w:cs="Times New Roman"/>
          <w:sz w:val="15"/>
          <w:szCs w:val="15"/>
          <w:highlight w:val="yellow"/>
          <w:lang w:val="uk-UA"/>
        </w:rPr>
        <w:t xml:space="preserve"> – Форма акту приймання </w:t>
      </w:r>
      <w:r w:rsidR="0015671D" w:rsidRPr="00EE5B4A">
        <w:rPr>
          <w:rFonts w:ascii="Times New Roman" w:eastAsia="Calibri" w:hAnsi="Times New Roman" w:cs="Times New Roman"/>
          <w:sz w:val="15"/>
          <w:szCs w:val="15"/>
          <w:highlight w:val="yellow"/>
          <w:lang w:val="uk-UA"/>
        </w:rPr>
        <w:t>вантажу</w:t>
      </w:r>
      <w:r w:rsidRPr="00EE5B4A">
        <w:rPr>
          <w:rFonts w:ascii="Times New Roman" w:eastAsia="Calibri" w:hAnsi="Times New Roman" w:cs="Times New Roman"/>
          <w:sz w:val="15"/>
          <w:szCs w:val="15"/>
          <w:highlight w:val="yellow"/>
          <w:lang w:val="uk-UA"/>
        </w:rPr>
        <w:t xml:space="preserve"> за кількістю та якістю</w:t>
      </w:r>
      <w:r w:rsidR="00952799" w:rsidRPr="00EE5B4A">
        <w:rPr>
          <w:rFonts w:ascii="Times New Roman" w:eastAsia="Calibri" w:hAnsi="Times New Roman" w:cs="Times New Roman"/>
          <w:sz w:val="15"/>
          <w:szCs w:val="15"/>
          <w:highlight w:val="yellow"/>
          <w:lang w:val="uk-UA"/>
        </w:rPr>
        <w:t>;</w:t>
      </w:r>
    </w:p>
    <w:p w:rsidR="00E60DB6" w:rsidRPr="00EE5B4A" w:rsidRDefault="004252C7" w:rsidP="00A7687B">
      <w:pPr>
        <w:numPr>
          <w:ilvl w:val="1"/>
          <w:numId w:val="5"/>
        </w:numPr>
        <w:spacing w:before="10" w:after="10" w:line="240" w:lineRule="auto"/>
        <w:ind w:left="993" w:firstLine="0"/>
        <w:jc w:val="both"/>
        <w:rPr>
          <w:rFonts w:ascii="Times New Roman" w:eastAsia="Calibri" w:hAnsi="Times New Roman" w:cs="Times New Roman"/>
          <w:sz w:val="15"/>
          <w:szCs w:val="15"/>
          <w:highlight w:val="yellow"/>
          <w:lang w:val="uk-UA"/>
        </w:rPr>
      </w:pPr>
      <w:r w:rsidRPr="00EE5B4A">
        <w:rPr>
          <w:rFonts w:ascii="Times New Roman" w:eastAsia="Calibri" w:hAnsi="Times New Roman" w:cs="Times New Roman"/>
          <w:sz w:val="15"/>
          <w:szCs w:val="15"/>
          <w:highlight w:val="yellow"/>
          <w:lang w:val="uk-UA"/>
        </w:rPr>
        <w:t xml:space="preserve">Додаток № </w:t>
      </w:r>
      <w:r w:rsidR="00077E33" w:rsidRPr="00EE5B4A">
        <w:rPr>
          <w:rFonts w:ascii="Times New Roman" w:eastAsia="Calibri" w:hAnsi="Times New Roman" w:cs="Times New Roman"/>
          <w:sz w:val="15"/>
          <w:szCs w:val="15"/>
          <w:highlight w:val="yellow"/>
          <w:lang w:val="uk-UA"/>
        </w:rPr>
        <w:t>4</w:t>
      </w:r>
      <w:r w:rsidRPr="00EE5B4A">
        <w:rPr>
          <w:rFonts w:ascii="Times New Roman" w:eastAsia="Calibri" w:hAnsi="Times New Roman" w:cs="Times New Roman"/>
          <w:sz w:val="15"/>
          <w:szCs w:val="15"/>
          <w:highlight w:val="yellow"/>
          <w:lang w:val="uk-UA"/>
        </w:rPr>
        <w:t xml:space="preserve"> – </w:t>
      </w:r>
      <w:r w:rsidR="00E60DB6" w:rsidRPr="00EE5B4A">
        <w:rPr>
          <w:rFonts w:ascii="Times New Roman" w:eastAsia="Calibri" w:hAnsi="Times New Roman" w:cs="Times New Roman"/>
          <w:sz w:val="15"/>
          <w:szCs w:val="15"/>
          <w:highlight w:val="yellow"/>
          <w:lang w:val="uk-UA"/>
        </w:rPr>
        <w:t>Орієнтовний перелік та обсяг матеріалів</w:t>
      </w:r>
      <w:r w:rsidR="00952799" w:rsidRPr="00EE5B4A">
        <w:rPr>
          <w:rFonts w:ascii="Times New Roman" w:eastAsia="Calibri" w:hAnsi="Times New Roman" w:cs="Times New Roman"/>
          <w:sz w:val="15"/>
          <w:szCs w:val="15"/>
          <w:highlight w:val="yellow"/>
          <w:lang w:val="uk-UA"/>
        </w:rPr>
        <w:t>;</w:t>
      </w:r>
    </w:p>
    <w:p w:rsidR="00A23EDE" w:rsidRPr="00EE5B4A" w:rsidRDefault="00E60DB6" w:rsidP="00A7687B">
      <w:pPr>
        <w:pStyle w:val="aa"/>
        <w:numPr>
          <w:ilvl w:val="1"/>
          <w:numId w:val="5"/>
        </w:numPr>
        <w:ind w:left="851" w:firstLine="142"/>
        <w:rPr>
          <w:rFonts w:ascii="Times New Roman" w:eastAsia="Calibri" w:hAnsi="Times New Roman" w:cs="Times New Roman"/>
          <w:sz w:val="15"/>
          <w:szCs w:val="15"/>
          <w:highlight w:val="yellow"/>
          <w:lang w:val="uk-UA"/>
        </w:rPr>
      </w:pPr>
      <w:r w:rsidRPr="00EE5B4A">
        <w:rPr>
          <w:rFonts w:ascii="Times New Roman" w:eastAsia="Calibri" w:hAnsi="Times New Roman" w:cs="Times New Roman"/>
          <w:sz w:val="15"/>
          <w:szCs w:val="15"/>
          <w:highlight w:val="yellow"/>
          <w:lang w:val="uk-UA"/>
        </w:rPr>
        <w:t xml:space="preserve">Додаток № </w:t>
      </w:r>
      <w:r w:rsidR="00077E33" w:rsidRPr="00EE5B4A">
        <w:rPr>
          <w:rFonts w:ascii="Times New Roman" w:eastAsia="Calibri" w:hAnsi="Times New Roman" w:cs="Times New Roman"/>
          <w:sz w:val="15"/>
          <w:szCs w:val="15"/>
          <w:highlight w:val="yellow"/>
          <w:lang w:val="uk-UA"/>
        </w:rPr>
        <w:t>5</w:t>
      </w:r>
      <w:r w:rsidRPr="00EE5B4A">
        <w:rPr>
          <w:rFonts w:ascii="Times New Roman" w:eastAsia="Calibri" w:hAnsi="Times New Roman" w:cs="Times New Roman"/>
          <w:sz w:val="15"/>
          <w:szCs w:val="15"/>
          <w:highlight w:val="yellow"/>
          <w:lang w:val="uk-UA"/>
        </w:rPr>
        <w:t xml:space="preserve"> –</w:t>
      </w:r>
      <w:r w:rsidR="008E411C" w:rsidRPr="00EE5B4A">
        <w:rPr>
          <w:rFonts w:ascii="Times New Roman" w:eastAsia="Calibri" w:hAnsi="Times New Roman" w:cs="Times New Roman"/>
          <w:sz w:val="15"/>
          <w:szCs w:val="15"/>
          <w:highlight w:val="yellow"/>
          <w:lang w:val="uk-UA"/>
        </w:rPr>
        <w:t xml:space="preserve"> </w:t>
      </w:r>
      <w:r w:rsidRPr="00EE5B4A">
        <w:rPr>
          <w:rFonts w:ascii="Times New Roman" w:eastAsia="Calibri" w:hAnsi="Times New Roman" w:cs="Times New Roman"/>
          <w:sz w:val="15"/>
          <w:szCs w:val="15"/>
          <w:highlight w:val="yellow"/>
          <w:lang w:val="uk-UA"/>
        </w:rPr>
        <w:t xml:space="preserve"> Перелік </w:t>
      </w:r>
      <w:r w:rsidR="00F87B9D" w:rsidRPr="00EE5B4A">
        <w:rPr>
          <w:rFonts w:ascii="Times New Roman" w:eastAsia="Calibri" w:hAnsi="Times New Roman" w:cs="Times New Roman"/>
          <w:sz w:val="15"/>
          <w:szCs w:val="15"/>
          <w:highlight w:val="yellow"/>
          <w:lang w:val="uk-UA"/>
        </w:rPr>
        <w:t>місць призначення</w:t>
      </w:r>
      <w:r w:rsidRPr="00EE5B4A">
        <w:rPr>
          <w:rFonts w:ascii="Times New Roman" w:eastAsia="Calibri" w:hAnsi="Times New Roman" w:cs="Times New Roman"/>
          <w:sz w:val="15"/>
          <w:szCs w:val="15"/>
          <w:highlight w:val="yellow"/>
          <w:lang w:val="uk-UA"/>
        </w:rPr>
        <w:t xml:space="preserve"> (</w:t>
      </w:r>
      <w:r w:rsidR="00B655BB" w:rsidRPr="00EE5B4A">
        <w:rPr>
          <w:rFonts w:ascii="Times New Roman" w:eastAsia="Calibri" w:hAnsi="Times New Roman" w:cs="Times New Roman"/>
          <w:sz w:val="15"/>
          <w:szCs w:val="15"/>
          <w:highlight w:val="yellow"/>
          <w:lang w:val="uk-UA"/>
        </w:rPr>
        <w:t>магазинів/</w:t>
      </w:r>
      <w:r w:rsidRPr="00EE5B4A">
        <w:rPr>
          <w:rFonts w:ascii="Times New Roman" w:eastAsia="Calibri" w:hAnsi="Times New Roman" w:cs="Times New Roman"/>
          <w:sz w:val="15"/>
          <w:szCs w:val="15"/>
          <w:highlight w:val="yellow"/>
          <w:lang w:val="uk-UA"/>
        </w:rPr>
        <w:t xml:space="preserve">торгових точок </w:t>
      </w:r>
      <w:r w:rsidR="008E411C" w:rsidRPr="00EE5B4A">
        <w:rPr>
          <w:rFonts w:ascii="Times New Roman" w:eastAsia="Calibri" w:hAnsi="Times New Roman" w:cs="Times New Roman"/>
          <w:sz w:val="15"/>
          <w:szCs w:val="15"/>
          <w:highlight w:val="yellow"/>
          <w:lang w:val="uk-UA"/>
        </w:rPr>
        <w:t xml:space="preserve">мережі ТМ </w:t>
      </w:r>
      <w:r w:rsidRPr="00EE5B4A">
        <w:rPr>
          <w:rFonts w:ascii="Times New Roman" w:eastAsia="Calibri" w:hAnsi="Times New Roman" w:cs="Times New Roman"/>
          <w:sz w:val="15"/>
          <w:szCs w:val="15"/>
          <w:highlight w:val="yellow"/>
          <w:lang w:val="uk-UA"/>
        </w:rPr>
        <w:t>«Фокстрот»)</w:t>
      </w:r>
      <w:r w:rsidR="00A23EDE" w:rsidRPr="00EE5B4A">
        <w:rPr>
          <w:rFonts w:ascii="Times New Roman" w:eastAsia="Calibri" w:hAnsi="Times New Roman" w:cs="Times New Roman"/>
          <w:sz w:val="15"/>
          <w:szCs w:val="15"/>
          <w:highlight w:val="yellow"/>
          <w:lang w:val="uk-UA"/>
        </w:rPr>
        <w:t>;</w:t>
      </w:r>
    </w:p>
    <w:p w:rsidR="00B655BB" w:rsidRPr="00EE5B4A" w:rsidRDefault="00224F25" w:rsidP="00A7687B">
      <w:pPr>
        <w:numPr>
          <w:ilvl w:val="0"/>
          <w:numId w:val="5"/>
        </w:numPr>
        <w:tabs>
          <w:tab w:val="left" w:pos="284"/>
        </w:tabs>
        <w:spacing w:before="10" w:after="10" w:line="240" w:lineRule="auto"/>
        <w:jc w:val="both"/>
        <w:rPr>
          <w:rFonts w:ascii="Times New Roman" w:eastAsia="Calibri" w:hAnsi="Times New Roman" w:cs="Times New Roman"/>
          <w:b/>
          <w:sz w:val="15"/>
          <w:szCs w:val="15"/>
          <w:highlight w:val="yellow"/>
          <w:lang w:val="uk-UA"/>
        </w:rPr>
      </w:pPr>
      <w:r w:rsidRPr="00EE5B4A">
        <w:rPr>
          <w:rFonts w:ascii="Times New Roman" w:eastAsia="Calibri" w:hAnsi="Times New Roman" w:cs="Times New Roman"/>
          <w:b/>
          <w:sz w:val="15"/>
          <w:szCs w:val="15"/>
          <w:highlight w:val="yellow"/>
          <w:lang w:val="uk-UA"/>
        </w:rPr>
        <w:lastRenderedPageBreak/>
        <w:t>Місцезнаходження, банківські реквізити і підписи Сторін:</w:t>
      </w:r>
    </w:p>
    <w:p w:rsidR="008A05F5" w:rsidRPr="00EE5B4A" w:rsidRDefault="008A05F5" w:rsidP="00A7687B">
      <w:pPr>
        <w:tabs>
          <w:tab w:val="left" w:pos="284"/>
        </w:tabs>
        <w:spacing w:before="10" w:after="10" w:line="240" w:lineRule="auto"/>
        <w:ind w:left="502"/>
        <w:jc w:val="both"/>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ЗАМОВНИК</w:t>
      </w:r>
    </w:p>
    <w:p w:rsidR="008A05F5" w:rsidRPr="00EE5B4A" w:rsidRDefault="008A05F5" w:rsidP="00A7687B">
      <w:pPr>
        <w:spacing w:after="0" w:line="240" w:lineRule="auto"/>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Товариство з обмеженою відповідальністю</w:t>
      </w:r>
    </w:p>
    <w:p w:rsidR="008A05F5" w:rsidRPr="00EE5B4A" w:rsidRDefault="008A05F5" w:rsidP="00A7687B">
      <w:pPr>
        <w:spacing w:after="0" w:line="240" w:lineRule="auto"/>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«САВ-ДІСТРИБЬЮШН»</w:t>
      </w:r>
    </w:p>
    <w:p w:rsidR="008A05F5" w:rsidRPr="00EE5B4A" w:rsidRDefault="008A05F5" w:rsidP="00A7687B">
      <w:pPr>
        <w:spacing w:after="0" w:line="240" w:lineRule="auto"/>
        <w:jc w:val="center"/>
        <w:rPr>
          <w:rFonts w:ascii="Times New Roman" w:eastAsia="Calibri" w:hAnsi="Times New Roman" w:cs="Times New Roman"/>
          <w:sz w:val="15"/>
          <w:szCs w:val="15"/>
          <w:lang w:val="uk-UA"/>
        </w:rPr>
      </w:pPr>
    </w:p>
    <w:p w:rsidR="008A05F5" w:rsidRPr="00EE5B4A" w:rsidRDefault="008A05F5" w:rsidP="00A7687B">
      <w:pPr>
        <w:spacing w:after="0" w:line="240" w:lineRule="auto"/>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Адреса: 04119, м. Київ, вул. Дорогожицька,1</w:t>
      </w:r>
    </w:p>
    <w:p w:rsidR="008A05F5" w:rsidRPr="00EE5B4A" w:rsidRDefault="008A05F5" w:rsidP="00A7687B">
      <w:pPr>
        <w:spacing w:after="0" w:line="240" w:lineRule="auto"/>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Рахунок № 26000500216949</w:t>
      </w:r>
    </w:p>
    <w:p w:rsidR="008A05F5" w:rsidRPr="00EE5B4A" w:rsidRDefault="008A05F5" w:rsidP="00A7687B">
      <w:pPr>
        <w:spacing w:after="0" w:line="240" w:lineRule="auto"/>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в ПАТ «Креді Агріколь Банк»</w:t>
      </w:r>
    </w:p>
    <w:p w:rsidR="008A05F5" w:rsidRPr="00EE5B4A" w:rsidRDefault="008A05F5" w:rsidP="00A7687B">
      <w:pPr>
        <w:spacing w:after="0" w:line="240" w:lineRule="auto"/>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МФО 300614</w:t>
      </w:r>
    </w:p>
    <w:p w:rsidR="008A05F5" w:rsidRPr="00EE5B4A" w:rsidRDefault="008A05F5" w:rsidP="00A7687B">
      <w:pPr>
        <w:spacing w:after="0" w:line="240" w:lineRule="auto"/>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Код ЄДРПОУ 35625082</w:t>
      </w:r>
    </w:p>
    <w:p w:rsidR="008A05F5" w:rsidRPr="00EE5B4A" w:rsidRDefault="008A05F5" w:rsidP="00A7687B">
      <w:pPr>
        <w:spacing w:after="0" w:line="240" w:lineRule="auto"/>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ІПН 356250826598</w:t>
      </w:r>
    </w:p>
    <w:p w:rsidR="008A05F5" w:rsidRPr="00EE5B4A" w:rsidRDefault="008A05F5" w:rsidP="00A7687B">
      <w:pPr>
        <w:spacing w:after="0" w:line="240" w:lineRule="auto"/>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Тел./факс 044-495-21-47</w:t>
      </w:r>
    </w:p>
    <w:p w:rsidR="00B655BB" w:rsidRPr="00EE5B4A" w:rsidRDefault="00B655BB" w:rsidP="00A7687B">
      <w:pPr>
        <w:jc w:val="center"/>
        <w:rPr>
          <w:rFonts w:ascii="Times New Roman" w:eastAsia="Calibri" w:hAnsi="Times New Roman" w:cs="Times New Roman"/>
        </w:rPr>
      </w:pPr>
      <w:r w:rsidRPr="00EE5B4A">
        <w:rPr>
          <w:rFonts w:ascii="Times New Roman" w:eastAsia="Calibri" w:hAnsi="Times New Roman" w:cs="Times New Roman"/>
          <w:b/>
          <w:sz w:val="15"/>
          <w:szCs w:val="15"/>
          <w:lang w:val="uk-UA"/>
        </w:rPr>
        <w:br w:type="page"/>
      </w:r>
    </w:p>
    <w:p w:rsidR="00224F25" w:rsidRPr="00EE5B4A" w:rsidRDefault="00B655BB" w:rsidP="004B3F5B">
      <w:pPr>
        <w:tabs>
          <w:tab w:val="left" w:pos="284"/>
        </w:tabs>
        <w:spacing w:before="10" w:after="10" w:line="240" w:lineRule="auto"/>
        <w:ind w:left="502"/>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lastRenderedPageBreak/>
        <w:t>Додаток № 1</w:t>
      </w:r>
    </w:p>
    <w:p w:rsidR="00B655BB" w:rsidRPr="00EE5B4A" w:rsidRDefault="00B655BB" w:rsidP="004B3F5B">
      <w:pPr>
        <w:tabs>
          <w:tab w:val="left" w:pos="284"/>
        </w:tabs>
        <w:spacing w:before="10" w:after="10" w:line="240" w:lineRule="auto"/>
        <w:ind w:left="502"/>
        <w:jc w:val="center"/>
        <w:rPr>
          <w:rFonts w:ascii="Times New Roman" w:eastAsia="Calibri" w:hAnsi="Times New Roman" w:cs="Times New Roman"/>
          <w:b/>
          <w:sz w:val="15"/>
          <w:szCs w:val="15"/>
          <w:lang w:val="uk-UA"/>
        </w:rPr>
      </w:pPr>
    </w:p>
    <w:p w:rsidR="00B655BB" w:rsidRPr="00EE5B4A" w:rsidRDefault="00B655BB" w:rsidP="004B3F5B">
      <w:pPr>
        <w:tabs>
          <w:tab w:val="left" w:pos="284"/>
        </w:tabs>
        <w:spacing w:before="10" w:after="10" w:line="240" w:lineRule="auto"/>
        <w:ind w:left="502"/>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до Договору № ________ від  ________________</w:t>
      </w:r>
    </w:p>
    <w:p w:rsidR="004B3F5B" w:rsidRPr="00EE5B4A" w:rsidRDefault="004B3F5B" w:rsidP="004B3F5B">
      <w:pPr>
        <w:tabs>
          <w:tab w:val="left" w:pos="284"/>
        </w:tabs>
        <w:spacing w:before="10" w:after="10" w:line="240" w:lineRule="auto"/>
        <w:ind w:left="502"/>
        <w:jc w:val="center"/>
        <w:rPr>
          <w:rFonts w:ascii="Times New Roman" w:eastAsia="Calibri" w:hAnsi="Times New Roman" w:cs="Times New Roman"/>
          <w:b/>
          <w:sz w:val="15"/>
          <w:szCs w:val="15"/>
          <w:lang w:val="uk-UA"/>
        </w:rPr>
      </w:pPr>
    </w:p>
    <w:p w:rsidR="004B3F5B" w:rsidRPr="00EE5B4A" w:rsidRDefault="004B3F5B" w:rsidP="004B3F5B">
      <w:pPr>
        <w:tabs>
          <w:tab w:val="left" w:pos="284"/>
        </w:tabs>
        <w:spacing w:before="10" w:after="10" w:line="240" w:lineRule="auto"/>
        <w:ind w:left="502"/>
        <w:jc w:val="center"/>
        <w:rPr>
          <w:rFonts w:ascii="Times New Roman" w:eastAsia="Calibri" w:hAnsi="Times New Roman" w:cs="Times New Roman"/>
          <w:b/>
          <w:sz w:val="15"/>
          <w:szCs w:val="15"/>
          <w:lang w:val="uk-UA"/>
        </w:rPr>
      </w:pPr>
    </w:p>
    <w:p w:rsidR="00B655BB" w:rsidRPr="00EE5B4A"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p>
    <w:p w:rsidR="004932F8" w:rsidRPr="00EE5B4A"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 xml:space="preserve">Товариство з обмеженою відповідальністю </w:t>
      </w:r>
      <w:r w:rsidRPr="00EE5B4A">
        <w:rPr>
          <w:rFonts w:ascii="Times New Roman" w:eastAsia="Calibri" w:hAnsi="Times New Roman" w:cs="Times New Roman"/>
          <w:sz w:val="15"/>
          <w:szCs w:val="15"/>
          <w:highlight w:val="yellow"/>
          <w:lang w:val="uk-UA"/>
        </w:rPr>
        <w:t>_________________________________</w:t>
      </w:r>
      <w:r w:rsidRPr="00EE5B4A">
        <w:rPr>
          <w:rFonts w:ascii="Times New Roman" w:eastAsia="Calibri" w:hAnsi="Times New Roman" w:cs="Times New Roman"/>
          <w:sz w:val="15"/>
          <w:szCs w:val="15"/>
          <w:lang w:val="uk-UA"/>
        </w:rPr>
        <w:t>, надалі по тексту іменоване - «Замовник», в особі __________________________________, що діє на підставі Статуту, з однієї Сторони, та</w:t>
      </w:r>
    </w:p>
    <w:p w:rsidR="004932F8" w:rsidRPr="00EE5B4A"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 xml:space="preserve">Товариство з обмеженою відповідальністю </w:t>
      </w:r>
      <w:r w:rsidRPr="00EE5B4A">
        <w:rPr>
          <w:rFonts w:ascii="Times New Roman" w:eastAsia="Calibri" w:hAnsi="Times New Roman" w:cs="Times New Roman"/>
          <w:sz w:val="15"/>
          <w:szCs w:val="15"/>
          <w:highlight w:val="yellow"/>
          <w:lang w:val="uk-UA"/>
        </w:rPr>
        <w:t>_________________________________</w:t>
      </w:r>
      <w:r w:rsidRPr="00EE5B4A">
        <w:rPr>
          <w:rFonts w:ascii="Times New Roman" w:eastAsia="Calibri" w:hAnsi="Times New Roman" w:cs="Times New Roman"/>
          <w:sz w:val="15"/>
          <w:szCs w:val="15"/>
          <w:lang w:val="uk-UA"/>
        </w:rPr>
        <w:t>_, надалі по тексту іменоване - «Перевізник», в особі ________________________________________, що діє на підставі Статуту, з іншої Сторони, -</w:t>
      </w:r>
    </w:p>
    <w:p w:rsidR="00B655BB" w:rsidRPr="00EE5B4A"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разом в подальшому іменовані «Сторони», уклали цей Додаток до Договору про перевезення вантажу № _________ від ______________  (далі за текстом – Договір) про нижчевикладене:</w:t>
      </w:r>
    </w:p>
    <w:p w:rsidR="004B3F5B" w:rsidRPr="00EE5B4A" w:rsidRDefault="004B3F5B" w:rsidP="00A7687B">
      <w:pPr>
        <w:tabs>
          <w:tab w:val="left" w:pos="284"/>
        </w:tabs>
        <w:spacing w:before="10" w:after="10" w:line="240" w:lineRule="auto"/>
        <w:ind w:left="502"/>
        <w:jc w:val="both"/>
        <w:rPr>
          <w:rFonts w:ascii="Times New Roman" w:eastAsia="Calibri" w:hAnsi="Times New Roman" w:cs="Times New Roman"/>
          <w:sz w:val="15"/>
          <w:szCs w:val="15"/>
          <w:lang w:val="uk-UA"/>
        </w:rPr>
      </w:pPr>
    </w:p>
    <w:p w:rsidR="00B655BB" w:rsidRPr="00EE5B4A" w:rsidRDefault="00B655BB" w:rsidP="00A7687B">
      <w:pPr>
        <w:tabs>
          <w:tab w:val="left" w:pos="284"/>
        </w:tabs>
        <w:spacing w:before="10" w:after="10" w:line="240" w:lineRule="auto"/>
        <w:ind w:left="502"/>
        <w:jc w:val="center"/>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highlight w:val="yellow"/>
          <w:lang w:val="uk-UA"/>
        </w:rPr>
        <w:t>ТАРИФИ НА ПОСЛУГИ ПЕРЕВЕЗЕННЯ</w:t>
      </w:r>
    </w:p>
    <w:p w:rsidR="00B655BB" w:rsidRPr="00EE5B4A" w:rsidRDefault="00B655BB" w:rsidP="00A7687B">
      <w:pPr>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br w:type="page"/>
      </w:r>
    </w:p>
    <w:p w:rsidR="00B655BB" w:rsidRPr="00EE5B4A" w:rsidRDefault="00B655BB" w:rsidP="004B3F5B">
      <w:pPr>
        <w:tabs>
          <w:tab w:val="left" w:pos="284"/>
        </w:tabs>
        <w:spacing w:before="10" w:after="10" w:line="240" w:lineRule="auto"/>
        <w:ind w:left="502"/>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lastRenderedPageBreak/>
        <w:t>Додаток № 2</w:t>
      </w:r>
    </w:p>
    <w:p w:rsidR="00B655BB" w:rsidRPr="00EE5B4A" w:rsidRDefault="00B655BB" w:rsidP="004B3F5B">
      <w:pPr>
        <w:tabs>
          <w:tab w:val="left" w:pos="284"/>
        </w:tabs>
        <w:spacing w:before="10" w:after="10" w:line="240" w:lineRule="auto"/>
        <w:ind w:left="502"/>
        <w:jc w:val="center"/>
        <w:rPr>
          <w:rFonts w:ascii="Times New Roman" w:eastAsia="Calibri" w:hAnsi="Times New Roman" w:cs="Times New Roman"/>
          <w:b/>
          <w:sz w:val="15"/>
          <w:szCs w:val="15"/>
          <w:lang w:val="uk-UA"/>
        </w:rPr>
      </w:pPr>
    </w:p>
    <w:p w:rsidR="00B655BB" w:rsidRPr="00EE5B4A" w:rsidRDefault="00B655BB" w:rsidP="004B3F5B">
      <w:pPr>
        <w:tabs>
          <w:tab w:val="left" w:pos="284"/>
        </w:tabs>
        <w:spacing w:before="10" w:after="10" w:line="240" w:lineRule="auto"/>
        <w:ind w:left="502"/>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до Договору № ________ від  ________________</w:t>
      </w:r>
    </w:p>
    <w:p w:rsidR="004B3F5B" w:rsidRPr="00EE5B4A" w:rsidRDefault="004B3F5B" w:rsidP="004B3F5B">
      <w:pPr>
        <w:tabs>
          <w:tab w:val="left" w:pos="284"/>
        </w:tabs>
        <w:spacing w:before="10" w:after="10" w:line="240" w:lineRule="auto"/>
        <w:ind w:left="502"/>
        <w:jc w:val="center"/>
        <w:rPr>
          <w:rFonts w:ascii="Times New Roman" w:eastAsia="Calibri" w:hAnsi="Times New Roman" w:cs="Times New Roman"/>
          <w:sz w:val="15"/>
          <w:szCs w:val="15"/>
          <w:lang w:val="uk-UA"/>
        </w:rPr>
      </w:pPr>
    </w:p>
    <w:p w:rsidR="004B3F5B" w:rsidRPr="00EE5B4A" w:rsidRDefault="004B3F5B" w:rsidP="00A7687B">
      <w:pPr>
        <w:tabs>
          <w:tab w:val="left" w:pos="284"/>
        </w:tabs>
        <w:spacing w:before="10" w:after="10" w:line="240" w:lineRule="auto"/>
        <w:ind w:left="502"/>
        <w:jc w:val="both"/>
        <w:rPr>
          <w:rFonts w:ascii="Times New Roman" w:eastAsia="Calibri" w:hAnsi="Times New Roman" w:cs="Times New Roman"/>
          <w:sz w:val="15"/>
          <w:szCs w:val="15"/>
          <w:lang w:val="uk-UA"/>
        </w:rPr>
      </w:pPr>
    </w:p>
    <w:p w:rsidR="004932F8" w:rsidRPr="00EE5B4A"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 xml:space="preserve">Товариство з обмеженою відповідальністю </w:t>
      </w:r>
      <w:r w:rsidRPr="00EE5B4A">
        <w:rPr>
          <w:rFonts w:ascii="Times New Roman" w:eastAsia="Calibri" w:hAnsi="Times New Roman" w:cs="Times New Roman"/>
          <w:sz w:val="15"/>
          <w:szCs w:val="15"/>
          <w:highlight w:val="yellow"/>
          <w:lang w:val="uk-UA"/>
        </w:rPr>
        <w:t>_________________________________</w:t>
      </w:r>
      <w:r w:rsidRPr="00EE5B4A">
        <w:rPr>
          <w:rFonts w:ascii="Times New Roman" w:eastAsia="Calibri" w:hAnsi="Times New Roman" w:cs="Times New Roman"/>
          <w:sz w:val="15"/>
          <w:szCs w:val="15"/>
          <w:lang w:val="uk-UA"/>
        </w:rPr>
        <w:t>, надалі по тексту іменоване - «Замовник», в особі __________________________________, що діє на підставі Статуту, з однієї Сторони, та</w:t>
      </w:r>
    </w:p>
    <w:p w:rsidR="004932F8" w:rsidRPr="00EE5B4A"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 xml:space="preserve">Товариство з обмеженою відповідальністю </w:t>
      </w:r>
      <w:r w:rsidRPr="00EE5B4A">
        <w:rPr>
          <w:rFonts w:ascii="Times New Roman" w:eastAsia="Calibri" w:hAnsi="Times New Roman" w:cs="Times New Roman"/>
          <w:sz w:val="15"/>
          <w:szCs w:val="15"/>
          <w:highlight w:val="yellow"/>
          <w:lang w:val="uk-UA"/>
        </w:rPr>
        <w:t>__________________________________</w:t>
      </w:r>
      <w:r w:rsidRPr="00EE5B4A">
        <w:rPr>
          <w:rFonts w:ascii="Times New Roman" w:eastAsia="Calibri" w:hAnsi="Times New Roman" w:cs="Times New Roman"/>
          <w:sz w:val="15"/>
          <w:szCs w:val="15"/>
          <w:lang w:val="uk-UA"/>
        </w:rPr>
        <w:t>, надалі по тексту іменоване - «Перевізник», в особі ________________________________________, що діє на підставі Статуту, з іншої Сторони, -</w:t>
      </w:r>
    </w:p>
    <w:p w:rsidR="00B655BB" w:rsidRPr="00EE5B4A"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разом в подальшому іменовані «Сторони», уклали цей Додаток до Договору про перевезення вантажу № _________ від ______________  (далі за текстом – Договір) про нижчевикладене:</w:t>
      </w:r>
    </w:p>
    <w:p w:rsidR="004B3F5B" w:rsidRPr="00EE5B4A" w:rsidRDefault="004B3F5B" w:rsidP="00A7687B">
      <w:pPr>
        <w:tabs>
          <w:tab w:val="left" w:pos="284"/>
        </w:tabs>
        <w:spacing w:before="10" w:after="10" w:line="240" w:lineRule="auto"/>
        <w:ind w:left="502"/>
        <w:jc w:val="both"/>
        <w:rPr>
          <w:rFonts w:ascii="Times New Roman" w:eastAsia="Calibri" w:hAnsi="Times New Roman" w:cs="Times New Roman"/>
          <w:sz w:val="15"/>
          <w:szCs w:val="15"/>
          <w:lang w:val="uk-UA"/>
        </w:rPr>
      </w:pPr>
    </w:p>
    <w:p w:rsidR="00B655BB" w:rsidRPr="00EE5B4A"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p>
    <w:p w:rsidR="00B655BB" w:rsidRPr="00EE5B4A" w:rsidRDefault="00B655BB" w:rsidP="00A7687B">
      <w:pPr>
        <w:tabs>
          <w:tab w:val="left" w:pos="284"/>
        </w:tabs>
        <w:spacing w:before="10" w:after="10" w:line="240" w:lineRule="auto"/>
        <w:ind w:left="502"/>
        <w:jc w:val="center"/>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highlight w:val="yellow"/>
          <w:lang w:val="uk-UA"/>
        </w:rPr>
        <w:t>ФОРМА ЗАЯВКИ НА ПЕРЕВЕЗЕННЯ</w:t>
      </w:r>
    </w:p>
    <w:p w:rsidR="00B655BB" w:rsidRPr="00EE5B4A" w:rsidRDefault="00B655BB" w:rsidP="00A7687B">
      <w:pPr>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br w:type="page"/>
      </w:r>
    </w:p>
    <w:p w:rsidR="00B655BB" w:rsidRPr="00EE5B4A" w:rsidRDefault="00B655BB" w:rsidP="004B3F5B">
      <w:pPr>
        <w:tabs>
          <w:tab w:val="left" w:pos="284"/>
        </w:tabs>
        <w:spacing w:before="10" w:after="10" w:line="240" w:lineRule="auto"/>
        <w:ind w:left="502"/>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lastRenderedPageBreak/>
        <w:t>Додаток № 3</w:t>
      </w:r>
    </w:p>
    <w:p w:rsidR="00B655BB" w:rsidRPr="00EE5B4A" w:rsidRDefault="00B655BB" w:rsidP="004B3F5B">
      <w:pPr>
        <w:tabs>
          <w:tab w:val="left" w:pos="284"/>
        </w:tabs>
        <w:spacing w:before="10" w:after="10" w:line="240" w:lineRule="auto"/>
        <w:ind w:left="502"/>
        <w:jc w:val="center"/>
        <w:rPr>
          <w:rFonts w:ascii="Times New Roman" w:eastAsia="Calibri" w:hAnsi="Times New Roman" w:cs="Times New Roman"/>
          <w:b/>
          <w:sz w:val="15"/>
          <w:szCs w:val="15"/>
          <w:lang w:val="uk-UA"/>
        </w:rPr>
      </w:pPr>
    </w:p>
    <w:p w:rsidR="00B655BB" w:rsidRPr="00EE5B4A" w:rsidRDefault="00B655BB" w:rsidP="004B3F5B">
      <w:pPr>
        <w:tabs>
          <w:tab w:val="left" w:pos="284"/>
        </w:tabs>
        <w:spacing w:before="10" w:after="10" w:line="240" w:lineRule="auto"/>
        <w:ind w:left="502"/>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до Договору № ________ від  ________________</w:t>
      </w:r>
    </w:p>
    <w:p w:rsidR="004B3F5B" w:rsidRPr="00EE5B4A" w:rsidRDefault="004B3F5B" w:rsidP="004B3F5B">
      <w:pPr>
        <w:tabs>
          <w:tab w:val="left" w:pos="284"/>
        </w:tabs>
        <w:spacing w:before="10" w:after="10" w:line="240" w:lineRule="auto"/>
        <w:ind w:left="502"/>
        <w:jc w:val="center"/>
        <w:rPr>
          <w:rFonts w:ascii="Times New Roman" w:eastAsia="Calibri" w:hAnsi="Times New Roman" w:cs="Times New Roman"/>
          <w:b/>
          <w:sz w:val="15"/>
          <w:szCs w:val="15"/>
          <w:lang w:val="uk-UA"/>
        </w:rPr>
      </w:pPr>
    </w:p>
    <w:p w:rsidR="004932F8" w:rsidRPr="00EE5B4A" w:rsidRDefault="004932F8" w:rsidP="004B3F5B">
      <w:pPr>
        <w:tabs>
          <w:tab w:val="left" w:pos="284"/>
        </w:tabs>
        <w:spacing w:before="10" w:after="10" w:line="240" w:lineRule="auto"/>
        <w:ind w:left="502"/>
        <w:jc w:val="center"/>
        <w:rPr>
          <w:rFonts w:ascii="Times New Roman" w:eastAsia="Calibri" w:hAnsi="Times New Roman" w:cs="Times New Roman"/>
          <w:b/>
          <w:sz w:val="15"/>
          <w:szCs w:val="15"/>
          <w:lang w:val="uk-UA"/>
        </w:rPr>
      </w:pPr>
    </w:p>
    <w:p w:rsidR="004932F8" w:rsidRPr="00EE5B4A"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 xml:space="preserve">Товариство з обмеженою відповідальністю </w:t>
      </w:r>
      <w:r w:rsidRPr="00EE5B4A">
        <w:rPr>
          <w:rFonts w:ascii="Times New Roman" w:eastAsia="Calibri" w:hAnsi="Times New Roman" w:cs="Times New Roman"/>
          <w:sz w:val="15"/>
          <w:szCs w:val="15"/>
          <w:highlight w:val="yellow"/>
          <w:lang w:val="uk-UA"/>
        </w:rPr>
        <w:t>_________________________________</w:t>
      </w:r>
      <w:r w:rsidRPr="00EE5B4A">
        <w:rPr>
          <w:rFonts w:ascii="Times New Roman" w:eastAsia="Calibri" w:hAnsi="Times New Roman" w:cs="Times New Roman"/>
          <w:sz w:val="15"/>
          <w:szCs w:val="15"/>
          <w:lang w:val="uk-UA"/>
        </w:rPr>
        <w:t>, надалі по тексту іменоване - «Замовник», в особі __________________________________, що діє на підставі Статуту, з однієї Сторони, та</w:t>
      </w:r>
    </w:p>
    <w:p w:rsidR="003C3AA4" w:rsidRDefault="003C3AA4" w:rsidP="00A7687B">
      <w:pPr>
        <w:tabs>
          <w:tab w:val="left" w:pos="284"/>
        </w:tabs>
        <w:spacing w:before="10" w:after="10" w:line="240" w:lineRule="auto"/>
        <w:ind w:left="502"/>
        <w:jc w:val="both"/>
        <w:rPr>
          <w:rFonts w:ascii="Times New Roman" w:eastAsia="Calibri" w:hAnsi="Times New Roman" w:cs="Times New Roman"/>
          <w:sz w:val="15"/>
          <w:szCs w:val="15"/>
          <w:lang w:val="uk-UA"/>
        </w:rPr>
      </w:pPr>
    </w:p>
    <w:p w:rsidR="004932F8" w:rsidRPr="00EE5B4A"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 xml:space="preserve">Товариство з обмеженою відповідальністю </w:t>
      </w:r>
      <w:r w:rsidRPr="00EE5B4A">
        <w:rPr>
          <w:rFonts w:ascii="Times New Roman" w:eastAsia="Calibri" w:hAnsi="Times New Roman" w:cs="Times New Roman"/>
          <w:sz w:val="15"/>
          <w:szCs w:val="15"/>
          <w:highlight w:val="yellow"/>
          <w:lang w:val="uk-UA"/>
        </w:rPr>
        <w:t>__________________________________</w:t>
      </w:r>
      <w:r w:rsidRPr="00EE5B4A">
        <w:rPr>
          <w:rFonts w:ascii="Times New Roman" w:eastAsia="Calibri" w:hAnsi="Times New Roman" w:cs="Times New Roman"/>
          <w:sz w:val="15"/>
          <w:szCs w:val="15"/>
          <w:lang w:val="uk-UA"/>
        </w:rPr>
        <w:t>, надалі по тексту іменоване - «Перевізник», в особі ________________________________________, що діє на підставі Статуту, з іншої Сторони, -</w:t>
      </w:r>
    </w:p>
    <w:p w:rsidR="004932F8" w:rsidRPr="00EE5B4A"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разом в подальшому іменовані «Сторони», уклали цей Додаток до Договору про перевезення вантажу № _________ від ______________  (далі за текстом – Договір) про нижчевикладене:</w:t>
      </w:r>
    </w:p>
    <w:p w:rsidR="00B655BB" w:rsidRPr="00EE5B4A" w:rsidRDefault="00B655BB" w:rsidP="00A7687B">
      <w:pPr>
        <w:tabs>
          <w:tab w:val="left" w:pos="284"/>
        </w:tabs>
        <w:spacing w:before="10" w:after="10" w:line="240" w:lineRule="auto"/>
        <w:ind w:left="502"/>
        <w:jc w:val="center"/>
        <w:rPr>
          <w:rFonts w:ascii="Times New Roman" w:eastAsia="Calibri" w:hAnsi="Times New Roman" w:cs="Times New Roman"/>
          <w:sz w:val="15"/>
          <w:szCs w:val="15"/>
          <w:lang w:val="uk-UA"/>
        </w:rPr>
      </w:pPr>
    </w:p>
    <w:p w:rsidR="00B655BB" w:rsidRPr="00EE5B4A" w:rsidRDefault="00B655BB" w:rsidP="00A7687B">
      <w:pPr>
        <w:tabs>
          <w:tab w:val="left" w:pos="284"/>
        </w:tabs>
        <w:spacing w:before="10" w:after="10" w:line="240" w:lineRule="auto"/>
        <w:ind w:left="502"/>
        <w:jc w:val="center"/>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highlight w:val="yellow"/>
          <w:lang w:val="uk-UA"/>
        </w:rPr>
        <w:t>Форма акту приймання</w:t>
      </w:r>
      <w:r w:rsidR="0077553B" w:rsidRPr="00EE5B4A">
        <w:rPr>
          <w:rFonts w:ascii="Times New Roman" w:eastAsia="Calibri" w:hAnsi="Times New Roman" w:cs="Times New Roman"/>
          <w:sz w:val="15"/>
          <w:szCs w:val="15"/>
          <w:highlight w:val="yellow"/>
          <w:lang w:val="uk-UA"/>
        </w:rPr>
        <w:t xml:space="preserve"> В</w:t>
      </w:r>
      <w:r w:rsidRPr="00EE5B4A">
        <w:rPr>
          <w:rFonts w:ascii="Times New Roman" w:eastAsia="Calibri" w:hAnsi="Times New Roman" w:cs="Times New Roman"/>
          <w:sz w:val="15"/>
          <w:szCs w:val="15"/>
          <w:highlight w:val="yellow"/>
          <w:lang w:val="uk-UA"/>
        </w:rPr>
        <w:t>антажу за кількістю та якістю</w:t>
      </w:r>
    </w:p>
    <w:p w:rsidR="008A05F5" w:rsidRPr="00EE5B4A" w:rsidRDefault="00B655BB" w:rsidP="00A7687B">
      <w:pPr>
        <w:widowControl w:val="0"/>
        <w:rPr>
          <w:rFonts w:ascii="Times New Roman" w:eastAsia="Times New Roman" w:hAnsi="Times New Roman" w:cs="Times New Roman"/>
          <w:b/>
          <w:noProof/>
          <w:snapToGrid w:val="0"/>
          <w:color w:val="FF0000"/>
          <w:sz w:val="20"/>
          <w:szCs w:val="16"/>
        </w:rPr>
      </w:pPr>
      <w:r w:rsidRPr="00EE5B4A">
        <w:rPr>
          <w:rFonts w:ascii="Times New Roman" w:eastAsia="Calibri" w:hAnsi="Times New Roman" w:cs="Times New Roman"/>
          <w:sz w:val="15"/>
          <w:szCs w:val="15"/>
          <w:lang w:val="uk-UA"/>
        </w:rPr>
        <w:br w:type="page"/>
      </w:r>
      <w:r w:rsidR="008A05F5" w:rsidRPr="00EE5B4A">
        <w:rPr>
          <w:rFonts w:ascii="Times New Roman" w:eastAsia="Times New Roman" w:hAnsi="Times New Roman" w:cs="Times New Roman"/>
          <w:b/>
          <w:noProof/>
          <w:snapToGrid w:val="0"/>
          <w:sz w:val="20"/>
          <w:szCs w:val="16"/>
        </w:rPr>
        <w:lastRenderedPageBreak/>
        <w:t>АКТ приймання-передач</w:t>
      </w:r>
      <w:r w:rsidR="008A05F5" w:rsidRPr="00EE5B4A">
        <w:rPr>
          <w:rFonts w:ascii="Times New Roman" w:eastAsia="Times New Roman" w:hAnsi="Times New Roman" w:cs="Times New Roman"/>
          <w:b/>
          <w:noProof/>
          <w:snapToGrid w:val="0"/>
          <w:sz w:val="20"/>
          <w:szCs w:val="16"/>
          <w:lang w:val="en-US"/>
        </w:rPr>
        <w:t>i</w:t>
      </w:r>
      <w:r w:rsidR="008A05F5" w:rsidRPr="00EE5B4A">
        <w:rPr>
          <w:rFonts w:ascii="Times New Roman" w:eastAsia="Times New Roman" w:hAnsi="Times New Roman" w:cs="Times New Roman"/>
          <w:b/>
          <w:noProof/>
          <w:snapToGrid w:val="0"/>
          <w:sz w:val="20"/>
          <w:szCs w:val="16"/>
        </w:rPr>
        <w:t xml:space="preserve"> Вантажу №  __________              в</w:t>
      </w:r>
      <w:r w:rsidR="008A05F5" w:rsidRPr="00EE5B4A">
        <w:rPr>
          <w:rFonts w:ascii="Times New Roman" w:eastAsia="Times New Roman" w:hAnsi="Times New Roman" w:cs="Times New Roman"/>
          <w:b/>
          <w:noProof/>
          <w:snapToGrid w:val="0"/>
          <w:sz w:val="20"/>
          <w:szCs w:val="16"/>
          <w:lang w:val="uk-UA"/>
        </w:rPr>
        <w:t>ід</w:t>
      </w:r>
      <w:r w:rsidR="008A05F5" w:rsidRPr="00EE5B4A">
        <w:rPr>
          <w:rFonts w:ascii="Times New Roman" w:eastAsia="Times New Roman" w:hAnsi="Times New Roman" w:cs="Times New Roman"/>
          <w:b/>
          <w:noProof/>
          <w:snapToGrid w:val="0"/>
          <w:sz w:val="20"/>
          <w:szCs w:val="16"/>
        </w:rPr>
        <w:t xml:space="preserve"> </w:t>
      </w:r>
      <w:r w:rsidR="008A05F5" w:rsidRPr="00EE5B4A">
        <w:rPr>
          <w:rFonts w:ascii="Times New Roman" w:eastAsia="Times New Roman" w:hAnsi="Times New Roman" w:cs="Times New Roman"/>
          <w:b/>
          <w:noProof/>
          <w:snapToGrid w:val="0"/>
          <w:color w:val="FF0000"/>
          <w:sz w:val="20"/>
          <w:szCs w:val="16"/>
        </w:rPr>
        <w:t>«___» __________ 201 __ р.</w:t>
      </w:r>
    </w:p>
    <w:p w:rsidR="008A05F5" w:rsidRPr="00EE5B4A" w:rsidRDefault="008A05F5" w:rsidP="00A7687B">
      <w:pPr>
        <w:widowControl w:val="0"/>
        <w:spacing w:after="0" w:line="240" w:lineRule="auto"/>
        <w:rPr>
          <w:rFonts w:ascii="Times New Roman" w:eastAsia="Times New Roman" w:hAnsi="Times New Roman" w:cs="Times New Roman"/>
          <w:b/>
          <w:noProof/>
          <w:snapToGrid w:val="0"/>
          <w:sz w:val="16"/>
          <w:szCs w:val="16"/>
        </w:rPr>
      </w:pPr>
    </w:p>
    <w:p w:rsidR="008A05F5" w:rsidRPr="00EE5B4A" w:rsidRDefault="008A05F5" w:rsidP="00A7687B">
      <w:pPr>
        <w:spacing w:after="0" w:line="240" w:lineRule="auto"/>
        <w:jc w:val="both"/>
        <w:rPr>
          <w:rFonts w:ascii="Times New Roman" w:eastAsia="Times New Roman" w:hAnsi="Times New Roman" w:cs="Times New Roman"/>
          <w:b/>
          <w:noProof/>
          <w:snapToGrid w:val="0"/>
          <w:sz w:val="16"/>
          <w:szCs w:val="16"/>
        </w:rPr>
      </w:pPr>
      <w:r w:rsidRPr="00EE5B4A">
        <w:rPr>
          <w:rFonts w:ascii="Times New Roman" w:eastAsia="Times New Roman" w:hAnsi="Times New Roman" w:cs="Times New Roman"/>
          <w:b/>
          <w:noProof/>
          <w:snapToGrid w:val="0"/>
          <w:sz w:val="16"/>
          <w:szCs w:val="16"/>
          <w:lang w:val="uk-UA"/>
        </w:rPr>
        <w:t>Комісія у скла</w:t>
      </w:r>
      <w:r w:rsidRPr="00EE5B4A">
        <w:rPr>
          <w:rFonts w:ascii="Times New Roman" w:eastAsia="Times New Roman" w:hAnsi="Times New Roman" w:cs="Times New Roman"/>
          <w:b/>
          <w:noProof/>
          <w:snapToGrid w:val="0"/>
          <w:sz w:val="16"/>
          <w:szCs w:val="16"/>
        </w:rPr>
        <w:t>ді:</w:t>
      </w:r>
    </w:p>
    <w:tbl>
      <w:tblPr>
        <w:tblW w:w="10445" w:type="dxa"/>
        <w:tblInd w:w="4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67"/>
        <w:gridCol w:w="1798"/>
        <w:gridCol w:w="3686"/>
        <w:gridCol w:w="4394"/>
      </w:tblGrid>
      <w:tr w:rsidR="008A05F5" w:rsidRPr="003C3AA4" w:rsidTr="008F45DE">
        <w:tc>
          <w:tcPr>
            <w:tcW w:w="567" w:type="dxa"/>
            <w:tcBorders>
              <w:top w:val="single" w:sz="4" w:space="0" w:color="auto"/>
              <w:left w:val="single" w:sz="4" w:space="0" w:color="auto"/>
              <w:bottom w:val="single" w:sz="4" w:space="0" w:color="auto"/>
            </w:tcBorders>
          </w:tcPr>
          <w:p w:rsidR="008A05F5" w:rsidRPr="003C3AA4" w:rsidRDefault="008A05F5" w:rsidP="00A7687B">
            <w:pPr>
              <w:widowControl w:val="0"/>
              <w:spacing w:before="40" w:after="40" w:line="240" w:lineRule="auto"/>
              <w:jc w:val="center"/>
              <w:rPr>
                <w:rFonts w:ascii="Times New Roman" w:eastAsia="Times New Roman" w:hAnsi="Times New Roman" w:cs="Times New Roman"/>
                <w:noProof/>
                <w:snapToGrid w:val="0"/>
                <w:sz w:val="16"/>
                <w:szCs w:val="16"/>
              </w:rPr>
            </w:pPr>
            <w:r w:rsidRPr="003C3AA4">
              <w:rPr>
                <w:rFonts w:ascii="Times New Roman" w:eastAsia="Times New Roman" w:hAnsi="Times New Roman" w:cs="Times New Roman"/>
                <w:noProof/>
                <w:snapToGrid w:val="0"/>
                <w:sz w:val="16"/>
                <w:szCs w:val="16"/>
                <w:lang w:val="uk-UA"/>
              </w:rPr>
              <w:t>№</w:t>
            </w:r>
            <w:r w:rsidRPr="003C3AA4">
              <w:rPr>
                <w:rFonts w:ascii="Times New Roman" w:eastAsia="Times New Roman" w:hAnsi="Times New Roman" w:cs="Times New Roman"/>
                <w:noProof/>
                <w:snapToGrid w:val="0"/>
                <w:sz w:val="16"/>
                <w:szCs w:val="16"/>
              </w:rPr>
              <w:t xml:space="preserve"> з/п</w:t>
            </w:r>
          </w:p>
        </w:tc>
        <w:tc>
          <w:tcPr>
            <w:tcW w:w="1798" w:type="dxa"/>
            <w:tcBorders>
              <w:top w:val="single" w:sz="4" w:space="0" w:color="auto"/>
              <w:bottom w:val="single" w:sz="4" w:space="0" w:color="auto"/>
            </w:tcBorders>
          </w:tcPr>
          <w:p w:rsidR="008A05F5" w:rsidRPr="003C3AA4" w:rsidRDefault="008A05F5" w:rsidP="00A7687B">
            <w:pPr>
              <w:widowControl w:val="0"/>
              <w:spacing w:before="40" w:after="40" w:line="240" w:lineRule="auto"/>
              <w:jc w:val="center"/>
              <w:rPr>
                <w:rFonts w:ascii="Times New Roman" w:eastAsia="Times New Roman" w:hAnsi="Times New Roman" w:cs="Times New Roman"/>
                <w:noProof/>
                <w:snapToGrid w:val="0"/>
                <w:sz w:val="16"/>
                <w:szCs w:val="16"/>
                <w:lang w:val="uk-UA"/>
              </w:rPr>
            </w:pPr>
            <w:r w:rsidRPr="003C3AA4">
              <w:rPr>
                <w:rFonts w:ascii="Times New Roman" w:eastAsia="Times New Roman" w:hAnsi="Times New Roman" w:cs="Times New Roman"/>
                <w:noProof/>
                <w:snapToGrid w:val="0"/>
                <w:sz w:val="16"/>
                <w:szCs w:val="16"/>
                <w:lang w:val="uk-UA"/>
              </w:rPr>
              <w:t xml:space="preserve">Сторона Договору </w:t>
            </w:r>
          </w:p>
        </w:tc>
        <w:tc>
          <w:tcPr>
            <w:tcW w:w="3686" w:type="dxa"/>
            <w:tcBorders>
              <w:top w:val="single" w:sz="4" w:space="0" w:color="auto"/>
              <w:bottom w:val="single" w:sz="4" w:space="0" w:color="auto"/>
            </w:tcBorders>
          </w:tcPr>
          <w:p w:rsidR="008A05F5" w:rsidRPr="003C3AA4" w:rsidRDefault="008A05F5" w:rsidP="00A7687B">
            <w:pPr>
              <w:widowControl w:val="0"/>
              <w:spacing w:before="40" w:after="40" w:line="240" w:lineRule="auto"/>
              <w:jc w:val="center"/>
              <w:rPr>
                <w:rFonts w:ascii="Times New Roman" w:eastAsia="Times New Roman" w:hAnsi="Times New Roman" w:cs="Times New Roman"/>
                <w:noProof/>
                <w:snapToGrid w:val="0"/>
                <w:sz w:val="16"/>
                <w:szCs w:val="16"/>
                <w:lang w:val="uk-UA"/>
              </w:rPr>
            </w:pPr>
            <w:r w:rsidRPr="003C3AA4">
              <w:rPr>
                <w:rFonts w:ascii="Times New Roman" w:eastAsia="Times New Roman" w:hAnsi="Times New Roman" w:cs="Times New Roman"/>
                <w:noProof/>
                <w:snapToGrid w:val="0"/>
                <w:sz w:val="16"/>
                <w:szCs w:val="16"/>
                <w:lang w:val="uk-UA"/>
              </w:rPr>
              <w:t>Прізвище, ім</w:t>
            </w:r>
            <w:r w:rsidRPr="003C3AA4">
              <w:rPr>
                <w:rFonts w:ascii="Times New Roman" w:eastAsia="Times New Roman" w:hAnsi="Times New Roman" w:cs="Times New Roman"/>
                <w:noProof/>
                <w:snapToGrid w:val="0"/>
                <w:sz w:val="16"/>
                <w:szCs w:val="16"/>
              </w:rPr>
              <w:t>’я, по-батьков</w:t>
            </w:r>
            <w:r w:rsidRPr="003C3AA4">
              <w:rPr>
                <w:rFonts w:ascii="Times New Roman" w:eastAsia="Times New Roman" w:hAnsi="Times New Roman" w:cs="Times New Roman"/>
                <w:noProof/>
                <w:snapToGrid w:val="0"/>
                <w:sz w:val="16"/>
                <w:szCs w:val="16"/>
                <w:lang w:val="uk-UA"/>
              </w:rPr>
              <w:t>і</w:t>
            </w:r>
          </w:p>
        </w:tc>
        <w:tc>
          <w:tcPr>
            <w:tcW w:w="4394" w:type="dxa"/>
            <w:tcBorders>
              <w:top w:val="single" w:sz="4" w:space="0" w:color="auto"/>
              <w:bottom w:val="single" w:sz="4" w:space="0" w:color="auto"/>
              <w:right w:val="single" w:sz="4" w:space="0" w:color="auto"/>
            </w:tcBorders>
          </w:tcPr>
          <w:p w:rsidR="008A05F5" w:rsidRPr="003C3AA4" w:rsidRDefault="008A05F5" w:rsidP="00A7687B">
            <w:pPr>
              <w:widowControl w:val="0"/>
              <w:spacing w:before="40" w:after="40" w:line="240" w:lineRule="auto"/>
              <w:jc w:val="center"/>
              <w:rPr>
                <w:rFonts w:ascii="Times New Roman" w:eastAsia="Times New Roman" w:hAnsi="Times New Roman" w:cs="Times New Roman"/>
                <w:noProof/>
                <w:snapToGrid w:val="0"/>
                <w:sz w:val="16"/>
                <w:szCs w:val="16"/>
                <w:lang w:val="uk-UA"/>
              </w:rPr>
            </w:pPr>
            <w:r w:rsidRPr="003C3AA4">
              <w:rPr>
                <w:rFonts w:ascii="Times New Roman" w:eastAsia="Times New Roman" w:hAnsi="Times New Roman" w:cs="Times New Roman"/>
                <w:noProof/>
                <w:snapToGrid w:val="0"/>
                <w:sz w:val="16"/>
                <w:szCs w:val="16"/>
              </w:rPr>
              <w:t xml:space="preserve">Документ, що посвідчує особу, серія, №, ким </w:t>
            </w:r>
            <w:r w:rsidRPr="003C3AA4">
              <w:rPr>
                <w:rFonts w:ascii="Times New Roman" w:eastAsia="Times New Roman" w:hAnsi="Times New Roman" w:cs="Times New Roman"/>
                <w:noProof/>
                <w:snapToGrid w:val="0"/>
                <w:sz w:val="16"/>
                <w:szCs w:val="16"/>
                <w:lang w:val="uk-UA"/>
              </w:rPr>
              <w:t>і коли виданий</w:t>
            </w:r>
          </w:p>
        </w:tc>
      </w:tr>
      <w:tr w:rsidR="008A05F5" w:rsidRPr="003C3AA4" w:rsidTr="008F45DE">
        <w:tc>
          <w:tcPr>
            <w:tcW w:w="567" w:type="dxa"/>
            <w:tcBorders>
              <w:left w:val="single" w:sz="4" w:space="0" w:color="auto"/>
              <w:bottom w:val="single" w:sz="4" w:space="0" w:color="auto"/>
            </w:tcBorders>
          </w:tcPr>
          <w:p w:rsidR="008A05F5" w:rsidRPr="003C3AA4" w:rsidRDefault="008A05F5" w:rsidP="00A7687B">
            <w:pPr>
              <w:widowControl w:val="0"/>
              <w:spacing w:before="40" w:after="40" w:line="240" w:lineRule="auto"/>
              <w:jc w:val="center"/>
              <w:rPr>
                <w:rFonts w:ascii="Times New Roman" w:eastAsia="Times New Roman" w:hAnsi="Times New Roman" w:cs="Times New Roman"/>
                <w:noProof/>
                <w:snapToGrid w:val="0"/>
                <w:sz w:val="16"/>
                <w:szCs w:val="16"/>
                <w:lang w:val="en-AU"/>
              </w:rPr>
            </w:pPr>
            <w:r w:rsidRPr="003C3AA4">
              <w:rPr>
                <w:rFonts w:ascii="Times New Roman" w:eastAsia="Times New Roman" w:hAnsi="Times New Roman" w:cs="Times New Roman"/>
                <w:noProof/>
                <w:snapToGrid w:val="0"/>
                <w:sz w:val="16"/>
                <w:szCs w:val="16"/>
                <w:lang w:val="en-AU"/>
              </w:rPr>
              <w:t>1</w:t>
            </w:r>
          </w:p>
        </w:tc>
        <w:tc>
          <w:tcPr>
            <w:tcW w:w="1798" w:type="dxa"/>
            <w:tcBorders>
              <w:bottom w:val="single" w:sz="4" w:space="0" w:color="auto"/>
            </w:tcBorders>
          </w:tcPr>
          <w:p w:rsidR="008A05F5" w:rsidRPr="003C3AA4" w:rsidRDefault="008A05F5" w:rsidP="00A7687B">
            <w:pPr>
              <w:widowControl w:val="0"/>
              <w:spacing w:before="40" w:after="40" w:line="240" w:lineRule="auto"/>
              <w:jc w:val="center"/>
              <w:rPr>
                <w:rFonts w:ascii="Times New Roman" w:eastAsia="Times New Roman" w:hAnsi="Times New Roman" w:cs="Times New Roman"/>
                <w:noProof/>
                <w:snapToGrid w:val="0"/>
                <w:sz w:val="16"/>
                <w:szCs w:val="16"/>
                <w:lang w:val="uk-UA"/>
              </w:rPr>
            </w:pPr>
            <w:r w:rsidRPr="003C3AA4">
              <w:rPr>
                <w:rFonts w:ascii="Times New Roman" w:eastAsia="Times New Roman" w:hAnsi="Times New Roman" w:cs="Times New Roman"/>
                <w:noProof/>
                <w:snapToGrid w:val="0"/>
                <w:sz w:val="16"/>
                <w:szCs w:val="16"/>
                <w:lang w:val="uk-UA"/>
              </w:rPr>
              <w:t>Перевізник (Водiй/Експедитор)</w:t>
            </w:r>
          </w:p>
        </w:tc>
        <w:tc>
          <w:tcPr>
            <w:tcW w:w="3686" w:type="dxa"/>
            <w:tcBorders>
              <w:bottom w:val="single" w:sz="4" w:space="0" w:color="auto"/>
            </w:tcBorders>
          </w:tcPr>
          <w:p w:rsidR="008A05F5" w:rsidRPr="003C3AA4" w:rsidRDefault="008A05F5" w:rsidP="00A7687B">
            <w:pPr>
              <w:widowControl w:val="0"/>
              <w:spacing w:after="0" w:line="240" w:lineRule="auto"/>
              <w:jc w:val="center"/>
              <w:rPr>
                <w:rFonts w:ascii="Times New Roman" w:eastAsia="Times New Roman" w:hAnsi="Times New Roman" w:cs="Times New Roman"/>
                <w:noProof/>
                <w:snapToGrid w:val="0"/>
                <w:sz w:val="16"/>
                <w:szCs w:val="16"/>
                <w:lang w:val="uk-UA"/>
              </w:rPr>
            </w:pPr>
          </w:p>
        </w:tc>
        <w:tc>
          <w:tcPr>
            <w:tcW w:w="4394" w:type="dxa"/>
            <w:tcBorders>
              <w:bottom w:val="single" w:sz="4" w:space="0" w:color="auto"/>
              <w:right w:val="single" w:sz="4" w:space="0" w:color="auto"/>
            </w:tcBorders>
          </w:tcPr>
          <w:p w:rsidR="008A05F5" w:rsidRPr="003C3AA4" w:rsidRDefault="008A05F5" w:rsidP="00A7687B">
            <w:pPr>
              <w:widowControl w:val="0"/>
              <w:spacing w:after="0" w:line="240" w:lineRule="auto"/>
              <w:jc w:val="center"/>
              <w:rPr>
                <w:rFonts w:ascii="Times New Roman" w:eastAsia="Times New Roman" w:hAnsi="Times New Roman" w:cs="Times New Roman"/>
                <w:noProof/>
                <w:snapToGrid w:val="0"/>
                <w:sz w:val="16"/>
                <w:szCs w:val="16"/>
                <w:lang w:val="en-AU"/>
              </w:rPr>
            </w:pPr>
          </w:p>
        </w:tc>
      </w:tr>
      <w:tr w:rsidR="008A05F5" w:rsidRPr="003C3AA4" w:rsidTr="008F45DE">
        <w:tc>
          <w:tcPr>
            <w:tcW w:w="567" w:type="dxa"/>
            <w:tcBorders>
              <w:top w:val="single" w:sz="4" w:space="0" w:color="auto"/>
              <w:left w:val="single" w:sz="4" w:space="0" w:color="auto"/>
              <w:bottom w:val="single" w:sz="4" w:space="0" w:color="auto"/>
            </w:tcBorders>
          </w:tcPr>
          <w:p w:rsidR="008A05F5" w:rsidRPr="003C3AA4" w:rsidRDefault="008A05F5" w:rsidP="00A7687B">
            <w:pPr>
              <w:widowControl w:val="0"/>
              <w:spacing w:before="40" w:after="40" w:line="240" w:lineRule="auto"/>
              <w:jc w:val="center"/>
              <w:rPr>
                <w:rFonts w:ascii="Times New Roman" w:eastAsia="Times New Roman" w:hAnsi="Times New Roman" w:cs="Times New Roman"/>
                <w:noProof/>
                <w:snapToGrid w:val="0"/>
                <w:sz w:val="16"/>
                <w:szCs w:val="16"/>
                <w:lang w:val="en-US"/>
              </w:rPr>
            </w:pPr>
            <w:r w:rsidRPr="003C3AA4">
              <w:rPr>
                <w:rFonts w:ascii="Times New Roman" w:eastAsia="Times New Roman" w:hAnsi="Times New Roman" w:cs="Times New Roman"/>
                <w:noProof/>
                <w:snapToGrid w:val="0"/>
                <w:sz w:val="16"/>
                <w:szCs w:val="16"/>
                <w:lang w:val="en-US"/>
              </w:rPr>
              <w:t>2</w:t>
            </w:r>
          </w:p>
        </w:tc>
        <w:tc>
          <w:tcPr>
            <w:tcW w:w="1798" w:type="dxa"/>
            <w:tcBorders>
              <w:top w:val="single" w:sz="4" w:space="0" w:color="auto"/>
              <w:bottom w:val="single" w:sz="4" w:space="0" w:color="auto"/>
            </w:tcBorders>
          </w:tcPr>
          <w:p w:rsidR="008A05F5" w:rsidRPr="003C3AA4" w:rsidRDefault="008A05F5" w:rsidP="00A7687B">
            <w:pPr>
              <w:widowControl w:val="0"/>
              <w:spacing w:before="40" w:after="40" w:line="240" w:lineRule="auto"/>
              <w:jc w:val="center"/>
              <w:rPr>
                <w:rFonts w:ascii="Times New Roman" w:eastAsia="Times New Roman" w:hAnsi="Times New Roman" w:cs="Times New Roman"/>
                <w:noProof/>
                <w:snapToGrid w:val="0"/>
                <w:sz w:val="16"/>
                <w:szCs w:val="16"/>
                <w:lang w:val="uk-UA"/>
              </w:rPr>
            </w:pPr>
            <w:r w:rsidRPr="003C3AA4">
              <w:rPr>
                <w:rFonts w:ascii="Times New Roman" w:eastAsia="Times New Roman" w:hAnsi="Times New Roman" w:cs="Times New Roman"/>
                <w:noProof/>
                <w:snapToGrid w:val="0"/>
                <w:sz w:val="16"/>
                <w:szCs w:val="16"/>
                <w:lang w:val="uk-UA"/>
              </w:rPr>
              <w:t>Замовник (В</w:t>
            </w:r>
            <w:r w:rsidRPr="003C3AA4">
              <w:rPr>
                <w:rFonts w:ascii="Times New Roman" w:eastAsia="Times New Roman" w:hAnsi="Times New Roman" w:cs="Times New Roman"/>
                <w:noProof/>
                <w:snapToGrid w:val="0"/>
                <w:sz w:val="16"/>
                <w:szCs w:val="16"/>
              </w:rPr>
              <w:t>а</w:t>
            </w:r>
            <w:r w:rsidRPr="003C3AA4">
              <w:rPr>
                <w:rFonts w:ascii="Times New Roman" w:eastAsia="Times New Roman" w:hAnsi="Times New Roman" w:cs="Times New Roman"/>
                <w:noProof/>
                <w:snapToGrid w:val="0"/>
                <w:sz w:val="16"/>
                <w:szCs w:val="16"/>
                <w:lang w:val="uk-UA"/>
              </w:rPr>
              <w:t>нтажовiдправник)</w:t>
            </w:r>
          </w:p>
        </w:tc>
        <w:tc>
          <w:tcPr>
            <w:tcW w:w="3686" w:type="dxa"/>
            <w:tcBorders>
              <w:top w:val="single" w:sz="4" w:space="0" w:color="auto"/>
              <w:bottom w:val="single" w:sz="4" w:space="0" w:color="auto"/>
            </w:tcBorders>
          </w:tcPr>
          <w:p w:rsidR="008A05F5" w:rsidRPr="003C3AA4" w:rsidRDefault="008A05F5" w:rsidP="00A7687B">
            <w:pPr>
              <w:widowControl w:val="0"/>
              <w:spacing w:after="0" w:line="240" w:lineRule="auto"/>
              <w:jc w:val="center"/>
              <w:rPr>
                <w:rFonts w:ascii="Times New Roman" w:eastAsia="Times New Roman" w:hAnsi="Times New Roman" w:cs="Times New Roman"/>
                <w:noProof/>
                <w:snapToGrid w:val="0"/>
                <w:sz w:val="16"/>
                <w:szCs w:val="16"/>
                <w:lang w:val="en-AU"/>
              </w:rPr>
            </w:pPr>
          </w:p>
        </w:tc>
        <w:tc>
          <w:tcPr>
            <w:tcW w:w="4394" w:type="dxa"/>
            <w:tcBorders>
              <w:top w:val="single" w:sz="4" w:space="0" w:color="auto"/>
              <w:bottom w:val="single" w:sz="4" w:space="0" w:color="auto"/>
              <w:right w:val="single" w:sz="4" w:space="0" w:color="auto"/>
            </w:tcBorders>
          </w:tcPr>
          <w:p w:rsidR="008A05F5" w:rsidRPr="003C3AA4" w:rsidRDefault="008A05F5" w:rsidP="00A7687B">
            <w:pPr>
              <w:widowControl w:val="0"/>
              <w:spacing w:after="0" w:line="240" w:lineRule="auto"/>
              <w:jc w:val="center"/>
              <w:rPr>
                <w:rFonts w:ascii="Times New Roman" w:eastAsia="Times New Roman" w:hAnsi="Times New Roman" w:cs="Times New Roman"/>
                <w:noProof/>
                <w:snapToGrid w:val="0"/>
                <w:sz w:val="16"/>
                <w:szCs w:val="16"/>
                <w:lang w:val="en-AU"/>
              </w:rPr>
            </w:pPr>
          </w:p>
        </w:tc>
      </w:tr>
    </w:tbl>
    <w:p w:rsidR="00EE5B4A" w:rsidRDefault="00EE5B4A" w:rsidP="00A7687B">
      <w:pPr>
        <w:spacing w:after="0" w:line="240" w:lineRule="auto"/>
        <w:rPr>
          <w:rFonts w:ascii="Times New Roman" w:eastAsia="Times New Roman" w:hAnsi="Times New Roman" w:cs="Times New Roman"/>
          <w:noProof/>
          <w:snapToGrid w:val="0"/>
          <w:sz w:val="18"/>
          <w:szCs w:val="18"/>
        </w:rPr>
      </w:pPr>
    </w:p>
    <w:p w:rsidR="008A05F5" w:rsidRPr="00EE5B4A" w:rsidRDefault="008A05F5" w:rsidP="00A7687B">
      <w:pPr>
        <w:spacing w:after="0" w:line="240" w:lineRule="auto"/>
        <w:rPr>
          <w:rFonts w:ascii="Times New Roman" w:eastAsia="Times New Roman" w:hAnsi="Times New Roman" w:cs="Times New Roman"/>
          <w:noProof/>
          <w:snapToGrid w:val="0"/>
          <w:sz w:val="18"/>
          <w:szCs w:val="18"/>
        </w:rPr>
      </w:pPr>
      <w:r w:rsidRPr="00EE5B4A">
        <w:rPr>
          <w:rFonts w:ascii="Times New Roman" w:eastAsia="Times New Roman" w:hAnsi="Times New Roman" w:cs="Times New Roman"/>
          <w:noProof/>
          <w:snapToGrid w:val="0"/>
          <w:sz w:val="18"/>
          <w:szCs w:val="18"/>
        </w:rPr>
        <w:t xml:space="preserve">Засвідчує наступні обставини, що виявлений при прийманні </w:t>
      </w:r>
      <w:r w:rsidRPr="00EE5B4A">
        <w:rPr>
          <w:rFonts w:ascii="Times New Roman" w:eastAsia="Times New Roman" w:hAnsi="Times New Roman" w:cs="Times New Roman"/>
          <w:noProof/>
          <w:snapToGrid w:val="0"/>
          <w:sz w:val="18"/>
          <w:szCs w:val="18"/>
          <w:lang w:val="uk-UA"/>
        </w:rPr>
        <w:t xml:space="preserve">Вантаж </w:t>
      </w:r>
      <w:r w:rsidRPr="00EE5B4A">
        <w:rPr>
          <w:rFonts w:ascii="Times New Roman" w:eastAsia="Times New Roman" w:hAnsi="Times New Roman" w:cs="Times New Roman"/>
          <w:noProof/>
          <w:snapToGrid w:val="0"/>
          <w:sz w:val="18"/>
          <w:szCs w:val="18"/>
        </w:rPr>
        <w:t>(</w:t>
      </w:r>
      <w:r w:rsidRPr="00EE5B4A">
        <w:rPr>
          <w:rFonts w:ascii="Times New Roman" w:eastAsia="Times New Roman" w:hAnsi="Times New Roman" w:cs="Times New Roman"/>
          <w:b/>
          <w:noProof/>
          <w:snapToGrid w:val="0"/>
          <w:sz w:val="18"/>
          <w:szCs w:val="18"/>
          <w:u w:val="single"/>
        </w:rPr>
        <w:t>потр</w:t>
      </w:r>
      <w:r w:rsidRPr="00EE5B4A">
        <w:rPr>
          <w:rFonts w:ascii="Times New Roman" w:eastAsia="Times New Roman" w:hAnsi="Times New Roman" w:cs="Times New Roman"/>
          <w:b/>
          <w:noProof/>
          <w:snapToGrid w:val="0"/>
          <w:sz w:val="18"/>
          <w:szCs w:val="18"/>
          <w:u w:val="single"/>
          <w:lang w:val="en-AU"/>
        </w:rPr>
        <w:t>i</w:t>
      </w:r>
      <w:r w:rsidRPr="00EE5B4A">
        <w:rPr>
          <w:rFonts w:ascii="Times New Roman" w:eastAsia="Times New Roman" w:hAnsi="Times New Roman" w:cs="Times New Roman"/>
          <w:b/>
          <w:noProof/>
          <w:snapToGrid w:val="0"/>
          <w:sz w:val="18"/>
          <w:szCs w:val="18"/>
          <w:u w:val="single"/>
        </w:rPr>
        <w:t>бне п</w:t>
      </w:r>
      <w:r w:rsidRPr="00EE5B4A">
        <w:rPr>
          <w:rFonts w:ascii="Times New Roman" w:eastAsia="Times New Roman" w:hAnsi="Times New Roman" w:cs="Times New Roman"/>
          <w:b/>
          <w:noProof/>
          <w:snapToGrid w:val="0"/>
          <w:sz w:val="18"/>
          <w:szCs w:val="18"/>
          <w:u w:val="single"/>
          <w:lang w:val="en-US"/>
        </w:rPr>
        <w:t>i</w:t>
      </w:r>
      <w:r w:rsidRPr="00EE5B4A">
        <w:rPr>
          <w:rFonts w:ascii="Times New Roman" w:eastAsia="Times New Roman" w:hAnsi="Times New Roman" w:cs="Times New Roman"/>
          <w:b/>
          <w:noProof/>
          <w:snapToGrid w:val="0"/>
          <w:sz w:val="18"/>
          <w:szCs w:val="18"/>
          <w:u w:val="single"/>
        </w:rPr>
        <w:t>дкреслити</w:t>
      </w:r>
      <w:r w:rsidRPr="00EE5B4A">
        <w:rPr>
          <w:rFonts w:ascii="Times New Roman" w:eastAsia="Times New Roman" w:hAnsi="Times New Roman" w:cs="Times New Roman"/>
          <w:noProof/>
          <w:snapToGrid w:val="0"/>
          <w:sz w:val="18"/>
          <w:szCs w:val="18"/>
        </w:rPr>
        <w:t>):</w:t>
      </w:r>
    </w:p>
    <w:p w:rsidR="008A05F5" w:rsidRDefault="008A05F5" w:rsidP="00A7687B">
      <w:pPr>
        <w:spacing w:after="40" w:line="240" w:lineRule="auto"/>
        <w:rPr>
          <w:rFonts w:ascii="Times New Roman" w:eastAsia="Times New Roman" w:hAnsi="Times New Roman" w:cs="Times New Roman"/>
          <w:noProof/>
          <w:snapToGrid w:val="0"/>
          <w:sz w:val="18"/>
          <w:szCs w:val="18"/>
        </w:rPr>
      </w:pPr>
      <w:r w:rsidRPr="00EE5B4A">
        <w:rPr>
          <w:rFonts w:ascii="Times New Roman" w:eastAsia="Times New Roman" w:hAnsi="Times New Roman" w:cs="Times New Roman"/>
          <w:noProof/>
          <w:snapToGrid w:val="0"/>
          <w:sz w:val="18"/>
          <w:szCs w:val="18"/>
          <w:lang w:val="uk-UA"/>
        </w:rPr>
        <w:t>(</w:t>
      </w:r>
      <w:r w:rsidRPr="00EE5B4A">
        <w:rPr>
          <w:rFonts w:ascii="Times New Roman" w:eastAsia="Times New Roman" w:hAnsi="Times New Roman" w:cs="Times New Roman"/>
          <w:noProof/>
          <w:snapToGrid w:val="0"/>
          <w:sz w:val="18"/>
          <w:szCs w:val="18"/>
        </w:rPr>
        <w:t>пошкодження упаковки вантажу; невідповідність між найменуванням, масою і кількістю місць вантажу в натурі і  даними, які зазна</w:t>
      </w:r>
      <w:r w:rsidR="00EE5B4A">
        <w:rPr>
          <w:rFonts w:ascii="Times New Roman" w:eastAsia="Times New Roman" w:hAnsi="Times New Roman" w:cs="Times New Roman"/>
          <w:noProof/>
          <w:snapToGrid w:val="0"/>
          <w:sz w:val="18"/>
          <w:szCs w:val="18"/>
        </w:rPr>
        <w:t xml:space="preserve">чені у супровідному документі №____________________ </w:t>
      </w:r>
      <w:r w:rsidRPr="00EE5B4A">
        <w:rPr>
          <w:rFonts w:ascii="Times New Roman" w:eastAsia="Times New Roman" w:hAnsi="Times New Roman" w:cs="Times New Roman"/>
          <w:noProof/>
          <w:snapToGrid w:val="0"/>
          <w:sz w:val="18"/>
          <w:szCs w:val="18"/>
        </w:rPr>
        <w:t>від ______________ , який є товарним розділом товарно-транспортного документу:</w:t>
      </w:r>
    </w:p>
    <w:p w:rsidR="00EE5B4A" w:rsidRPr="00EE5B4A" w:rsidRDefault="00EE5B4A" w:rsidP="00A7687B">
      <w:pPr>
        <w:spacing w:after="40" w:line="240" w:lineRule="auto"/>
        <w:rPr>
          <w:rFonts w:ascii="Times New Roman" w:eastAsia="Times New Roman" w:hAnsi="Times New Roman" w:cs="Times New Roman"/>
          <w:noProof/>
          <w:snapToGrid w:val="0"/>
          <w:sz w:val="18"/>
          <w:szCs w:val="18"/>
        </w:rPr>
      </w:pPr>
    </w:p>
    <w:tbl>
      <w:tblPr>
        <w:tblW w:w="10490" w:type="dxa"/>
        <w:tblInd w:w="-5" w:type="dxa"/>
        <w:tblLayout w:type="fixed"/>
        <w:tblLook w:val="04A0" w:firstRow="1" w:lastRow="0" w:firstColumn="1" w:lastColumn="0" w:noHBand="0" w:noVBand="1"/>
      </w:tblPr>
      <w:tblGrid>
        <w:gridCol w:w="342"/>
        <w:gridCol w:w="2006"/>
        <w:gridCol w:w="595"/>
        <w:gridCol w:w="729"/>
        <w:gridCol w:w="407"/>
        <w:gridCol w:w="662"/>
        <w:gridCol w:w="929"/>
        <w:gridCol w:w="851"/>
        <w:gridCol w:w="709"/>
        <w:gridCol w:w="992"/>
        <w:gridCol w:w="2268"/>
      </w:tblGrid>
      <w:tr w:rsidR="008A05F5" w:rsidRPr="003C3AA4" w:rsidTr="008F45DE">
        <w:trPr>
          <w:cantSplit/>
          <w:trHeight w:val="146"/>
        </w:trPr>
        <w:tc>
          <w:tcPr>
            <w:tcW w:w="342" w:type="dxa"/>
            <w:vMerge w:val="restart"/>
            <w:tcBorders>
              <w:top w:val="single" w:sz="4" w:space="0" w:color="auto"/>
              <w:left w:val="single" w:sz="4" w:space="0" w:color="auto"/>
              <w:right w:val="single" w:sz="4" w:space="0" w:color="auto"/>
            </w:tcBorders>
            <w:vAlign w:val="center"/>
          </w:tcPr>
          <w:p w:rsidR="008A05F5" w:rsidRPr="003C3AA4" w:rsidRDefault="008A05F5" w:rsidP="00A7687B">
            <w:pPr>
              <w:spacing w:after="0" w:line="240" w:lineRule="auto"/>
              <w:ind w:left="-103" w:right="-108"/>
              <w:jc w:val="center"/>
              <w:rPr>
                <w:rFonts w:ascii="Times New Roman" w:eastAsia="Times New Roman" w:hAnsi="Times New Roman" w:cs="Times New Roman"/>
                <w:noProof/>
                <w:snapToGrid w:val="0"/>
                <w:sz w:val="16"/>
                <w:szCs w:val="16"/>
                <w:lang w:val="uk-UA" w:eastAsia="ru-RU"/>
              </w:rPr>
            </w:pPr>
            <w:r w:rsidRPr="003C3AA4">
              <w:rPr>
                <w:rFonts w:ascii="Times New Roman" w:eastAsia="Times New Roman" w:hAnsi="Times New Roman" w:cs="Times New Roman"/>
                <w:noProof/>
                <w:snapToGrid w:val="0"/>
                <w:sz w:val="16"/>
                <w:szCs w:val="16"/>
                <w:lang w:val="uk-UA" w:eastAsia="ru-RU"/>
              </w:rPr>
              <w:t>№ п/п</w:t>
            </w:r>
          </w:p>
        </w:tc>
        <w:tc>
          <w:tcPr>
            <w:tcW w:w="2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noProof/>
                <w:snapToGrid w:val="0"/>
                <w:sz w:val="16"/>
                <w:szCs w:val="16"/>
                <w:lang w:eastAsia="ru-RU"/>
              </w:rPr>
              <w:t>Найменування Вантажу</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5F5" w:rsidRPr="003C3AA4" w:rsidRDefault="008A05F5" w:rsidP="00A7687B">
            <w:pPr>
              <w:spacing w:after="0" w:line="240" w:lineRule="auto"/>
              <w:ind w:left="-108" w:right="-108"/>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noProof/>
                <w:snapToGrid w:val="0"/>
                <w:sz w:val="16"/>
                <w:szCs w:val="16"/>
                <w:lang w:eastAsia="ru-RU"/>
              </w:rPr>
              <w:t>Од</w:t>
            </w:r>
            <w:r w:rsidRPr="003C3AA4">
              <w:rPr>
                <w:rFonts w:ascii="Times New Roman" w:eastAsia="Times New Roman" w:hAnsi="Times New Roman" w:cs="Times New Roman"/>
                <w:noProof/>
                <w:snapToGrid w:val="0"/>
                <w:sz w:val="16"/>
                <w:szCs w:val="16"/>
                <w:lang w:val="uk-UA" w:eastAsia="ru-RU"/>
              </w:rPr>
              <w:t xml:space="preserve">. </w:t>
            </w:r>
            <w:r w:rsidRPr="003C3AA4">
              <w:rPr>
                <w:rFonts w:ascii="Times New Roman" w:eastAsia="Times New Roman" w:hAnsi="Times New Roman" w:cs="Times New Roman"/>
                <w:noProof/>
                <w:snapToGrid w:val="0"/>
                <w:sz w:val="16"/>
                <w:szCs w:val="16"/>
                <w:lang w:eastAsia="ru-RU"/>
              </w:rPr>
              <w:t>вим.</w:t>
            </w:r>
          </w:p>
        </w:tc>
        <w:tc>
          <w:tcPr>
            <w:tcW w:w="7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05F5" w:rsidRPr="003C3AA4" w:rsidRDefault="008A05F5" w:rsidP="00A7687B">
            <w:pPr>
              <w:spacing w:after="0" w:line="240" w:lineRule="auto"/>
              <w:ind w:left="-107" w:right="-108"/>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sz w:val="16"/>
                <w:szCs w:val="16"/>
                <w:lang w:eastAsia="ru-RU"/>
              </w:rPr>
              <w:t>Ціна за одиницю з ПДВ, грн.</w:t>
            </w:r>
          </w:p>
        </w:tc>
        <w:tc>
          <w:tcPr>
            <w:tcW w:w="1069" w:type="dxa"/>
            <w:gridSpan w:val="2"/>
            <w:tcBorders>
              <w:top w:val="single" w:sz="4" w:space="0" w:color="auto"/>
              <w:left w:val="nil"/>
              <w:bottom w:val="single" w:sz="4" w:space="0" w:color="auto"/>
              <w:right w:val="single" w:sz="4" w:space="0" w:color="auto"/>
            </w:tcBorders>
            <w:shd w:val="clear" w:color="auto" w:fill="auto"/>
            <w:vAlign w:val="center"/>
            <w:hideMark/>
          </w:tcPr>
          <w:p w:rsidR="008A05F5" w:rsidRPr="003C3AA4" w:rsidRDefault="008A05F5" w:rsidP="00A7687B">
            <w:pPr>
              <w:spacing w:after="0" w:line="240" w:lineRule="auto"/>
              <w:ind w:left="-108" w:right="-108"/>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noProof/>
                <w:snapToGrid w:val="0"/>
                <w:sz w:val="16"/>
                <w:szCs w:val="16"/>
                <w:lang w:eastAsia="ru-RU"/>
              </w:rPr>
              <w:t>За документами</w:t>
            </w:r>
          </w:p>
        </w:tc>
        <w:tc>
          <w:tcPr>
            <w:tcW w:w="929"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ind w:left="-107" w:right="-109"/>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sz w:val="16"/>
                <w:szCs w:val="16"/>
                <w:lang w:eastAsia="ru-RU"/>
              </w:rPr>
              <w:t xml:space="preserve">Доставлено </w:t>
            </w:r>
          </w:p>
        </w:tc>
        <w:tc>
          <w:tcPr>
            <w:tcW w:w="851"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ind w:left="-107" w:right="-109"/>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sz w:val="16"/>
                <w:szCs w:val="16"/>
                <w:lang w:eastAsia="ru-RU"/>
              </w:rPr>
              <w:t>Фактично  повернуто</w:t>
            </w:r>
          </w:p>
        </w:tc>
        <w:tc>
          <w:tcPr>
            <w:tcW w:w="1701" w:type="dxa"/>
            <w:gridSpan w:val="2"/>
            <w:tcBorders>
              <w:top w:val="single" w:sz="4" w:space="0" w:color="auto"/>
              <w:left w:val="nil"/>
              <w:bottom w:val="single" w:sz="4" w:space="0" w:color="auto"/>
              <w:right w:val="single" w:sz="4" w:space="0" w:color="auto"/>
            </w:tcBorders>
            <w:vAlign w:val="center"/>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sz w:val="16"/>
                <w:szCs w:val="16"/>
                <w:lang w:eastAsia="ru-RU"/>
              </w:rPr>
              <w:t>В</w:t>
            </w:r>
            <w:r w:rsidRPr="003C3AA4">
              <w:rPr>
                <w:rFonts w:ascii="Times New Roman" w:eastAsia="Times New Roman" w:hAnsi="Times New Roman" w:cs="Times New Roman"/>
                <w:sz w:val="16"/>
                <w:szCs w:val="16"/>
                <w:lang w:val="uk-UA" w:eastAsia="ru-RU"/>
              </w:rPr>
              <w:t>ідхилення, кількість</w:t>
            </w:r>
          </w:p>
        </w:tc>
        <w:tc>
          <w:tcPr>
            <w:tcW w:w="2268" w:type="dxa"/>
            <w:vMerge w:val="restart"/>
            <w:tcBorders>
              <w:top w:val="single" w:sz="4" w:space="0" w:color="auto"/>
              <w:left w:val="single" w:sz="4" w:space="0" w:color="auto"/>
              <w:right w:val="single" w:sz="4" w:space="0" w:color="auto"/>
            </w:tcBorders>
            <w:shd w:val="clear" w:color="auto" w:fill="auto"/>
            <w:vAlign w:val="center"/>
            <w:hideMark/>
          </w:tcPr>
          <w:p w:rsidR="008A05F5" w:rsidRPr="003C3AA4" w:rsidRDefault="008A05F5" w:rsidP="00A7687B">
            <w:pPr>
              <w:spacing w:after="0" w:line="240" w:lineRule="auto"/>
              <w:rPr>
                <w:rFonts w:ascii="Times New Roman" w:eastAsia="Times New Roman" w:hAnsi="Times New Roman" w:cs="Times New Roman"/>
                <w:sz w:val="16"/>
                <w:szCs w:val="16"/>
                <w:lang w:eastAsia="ru-RU"/>
              </w:rPr>
            </w:pPr>
            <w:r w:rsidRPr="003C3AA4">
              <w:rPr>
                <w:rFonts w:ascii="Times New Roman" w:eastAsia="Times New Roman" w:hAnsi="Times New Roman" w:cs="Times New Roman"/>
                <w:sz w:val="16"/>
                <w:szCs w:val="16"/>
                <w:lang w:eastAsia="ru-RU"/>
              </w:rPr>
              <w:t xml:space="preserve">Опис пошкодженнь/некомплекту </w:t>
            </w:r>
          </w:p>
          <w:p w:rsidR="008A05F5" w:rsidRPr="003C3AA4" w:rsidRDefault="008A05F5" w:rsidP="00A7687B">
            <w:pPr>
              <w:spacing w:after="0" w:line="240" w:lineRule="auto"/>
              <w:rPr>
                <w:rFonts w:ascii="Times New Roman" w:eastAsia="Times New Roman" w:hAnsi="Times New Roman" w:cs="Times New Roman"/>
                <w:sz w:val="16"/>
                <w:szCs w:val="16"/>
                <w:lang w:eastAsia="ru-RU"/>
              </w:rPr>
            </w:pPr>
            <w:r w:rsidRPr="003C3AA4">
              <w:rPr>
                <w:rFonts w:ascii="Times New Roman" w:eastAsia="Times New Roman" w:hAnsi="Times New Roman" w:cs="Times New Roman"/>
                <w:sz w:val="16"/>
                <w:szCs w:val="16"/>
                <w:lang w:val="uk-UA" w:eastAsia="ru-RU"/>
              </w:rPr>
              <w:t xml:space="preserve">Вантажу та </w:t>
            </w:r>
            <w:r w:rsidRPr="003C3AA4">
              <w:rPr>
                <w:rFonts w:ascii="Times New Roman" w:eastAsia="Times New Roman" w:hAnsi="Times New Roman" w:cs="Times New Roman"/>
                <w:sz w:val="16"/>
                <w:szCs w:val="16"/>
                <w:lang w:eastAsia="ru-RU"/>
              </w:rPr>
              <w:t>упаковки. Стан упаковки.</w:t>
            </w:r>
          </w:p>
        </w:tc>
      </w:tr>
      <w:tr w:rsidR="008A05F5" w:rsidRPr="003C3AA4" w:rsidTr="008F45DE">
        <w:trPr>
          <w:trHeight w:val="581"/>
        </w:trPr>
        <w:tc>
          <w:tcPr>
            <w:tcW w:w="342" w:type="dxa"/>
            <w:vMerge/>
            <w:tcBorders>
              <w:left w:val="single" w:sz="4" w:space="0" w:color="auto"/>
              <w:bottom w:val="single" w:sz="4" w:space="0" w:color="auto"/>
              <w:right w:val="single" w:sz="4" w:space="0" w:color="auto"/>
            </w:tcBorders>
            <w:vAlign w:val="center"/>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p>
        </w:tc>
        <w:tc>
          <w:tcPr>
            <w:tcW w:w="2006" w:type="dxa"/>
            <w:vMerge/>
            <w:tcBorders>
              <w:top w:val="single" w:sz="4" w:space="0" w:color="auto"/>
              <w:left w:val="single" w:sz="4" w:space="0" w:color="auto"/>
              <w:bottom w:val="single" w:sz="4" w:space="0" w:color="auto"/>
              <w:right w:val="single" w:sz="4" w:space="0" w:color="auto"/>
            </w:tcBorders>
            <w:vAlign w:val="center"/>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p>
        </w:tc>
        <w:tc>
          <w:tcPr>
            <w:tcW w:w="729" w:type="dxa"/>
            <w:vMerge/>
            <w:tcBorders>
              <w:top w:val="single" w:sz="4" w:space="0" w:color="auto"/>
              <w:left w:val="single" w:sz="4" w:space="0" w:color="auto"/>
              <w:bottom w:val="single" w:sz="4" w:space="0" w:color="auto"/>
              <w:right w:val="single" w:sz="4" w:space="0" w:color="auto"/>
            </w:tcBorders>
            <w:vAlign w:val="center"/>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p>
        </w:tc>
        <w:tc>
          <w:tcPr>
            <w:tcW w:w="407" w:type="dxa"/>
            <w:tcBorders>
              <w:top w:val="nil"/>
              <w:left w:val="single" w:sz="4" w:space="0" w:color="auto"/>
              <w:bottom w:val="single" w:sz="4" w:space="0" w:color="auto"/>
              <w:right w:val="single" w:sz="4" w:space="0" w:color="auto"/>
            </w:tcBorders>
            <w:shd w:val="clear" w:color="auto" w:fill="auto"/>
            <w:vAlign w:val="center"/>
            <w:hideMark/>
          </w:tcPr>
          <w:p w:rsidR="008A05F5" w:rsidRPr="003C3AA4" w:rsidRDefault="008A05F5" w:rsidP="00A7687B">
            <w:pPr>
              <w:spacing w:after="0" w:line="240" w:lineRule="auto"/>
              <w:ind w:left="-108" w:right="-108"/>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noProof/>
                <w:snapToGrid w:val="0"/>
                <w:sz w:val="16"/>
                <w:szCs w:val="16"/>
                <w:lang w:eastAsia="ru-RU"/>
              </w:rPr>
              <w:t>кіл</w:t>
            </w:r>
            <w:r w:rsidRPr="003C3AA4">
              <w:rPr>
                <w:rFonts w:ascii="Times New Roman" w:eastAsia="Times New Roman" w:hAnsi="Times New Roman" w:cs="Times New Roman"/>
                <w:noProof/>
                <w:snapToGrid w:val="0"/>
                <w:sz w:val="16"/>
                <w:szCs w:val="16"/>
                <w:lang w:val="uk-UA" w:eastAsia="ru-RU"/>
              </w:rPr>
              <w:t>-</w:t>
            </w:r>
            <w:r w:rsidRPr="003C3AA4">
              <w:rPr>
                <w:rFonts w:ascii="Times New Roman" w:eastAsia="Times New Roman" w:hAnsi="Times New Roman" w:cs="Times New Roman"/>
                <w:noProof/>
                <w:snapToGrid w:val="0"/>
                <w:sz w:val="16"/>
                <w:szCs w:val="16"/>
                <w:lang w:eastAsia="ru-RU"/>
              </w:rPr>
              <w:t>ть</w:t>
            </w:r>
          </w:p>
        </w:tc>
        <w:tc>
          <w:tcPr>
            <w:tcW w:w="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05F5" w:rsidRPr="003C3AA4" w:rsidRDefault="008A05F5" w:rsidP="00A7687B">
            <w:pPr>
              <w:spacing w:after="0" w:line="240" w:lineRule="auto"/>
              <w:ind w:left="-108" w:right="-108"/>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sz w:val="16"/>
                <w:szCs w:val="16"/>
                <w:lang w:eastAsia="ru-RU"/>
              </w:rPr>
              <w:t>сума з ПДВ, грн.</w:t>
            </w:r>
          </w:p>
        </w:tc>
        <w:tc>
          <w:tcPr>
            <w:tcW w:w="929" w:type="dxa"/>
            <w:tcBorders>
              <w:left w:val="single" w:sz="4" w:space="0" w:color="auto"/>
              <w:bottom w:val="single" w:sz="4" w:space="0" w:color="auto"/>
              <w:right w:val="single" w:sz="4" w:space="0" w:color="auto"/>
            </w:tcBorders>
            <w:vAlign w:val="center"/>
          </w:tcPr>
          <w:p w:rsidR="008A05F5" w:rsidRPr="003C3AA4" w:rsidRDefault="008A05F5" w:rsidP="00A7687B">
            <w:pPr>
              <w:spacing w:after="0" w:line="240" w:lineRule="auto"/>
              <w:ind w:left="-108" w:right="-108"/>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noProof/>
                <w:snapToGrid w:val="0"/>
                <w:sz w:val="16"/>
                <w:szCs w:val="16"/>
                <w:lang w:eastAsia="ru-RU"/>
              </w:rPr>
              <w:t>кіл</w:t>
            </w:r>
            <w:r w:rsidRPr="003C3AA4">
              <w:rPr>
                <w:rFonts w:ascii="Times New Roman" w:eastAsia="Times New Roman" w:hAnsi="Times New Roman" w:cs="Times New Roman"/>
                <w:noProof/>
                <w:snapToGrid w:val="0"/>
                <w:sz w:val="16"/>
                <w:szCs w:val="16"/>
                <w:lang w:val="uk-UA" w:eastAsia="ru-RU"/>
              </w:rPr>
              <w:t>-</w:t>
            </w:r>
            <w:r w:rsidRPr="003C3AA4">
              <w:rPr>
                <w:rFonts w:ascii="Times New Roman" w:eastAsia="Times New Roman" w:hAnsi="Times New Roman" w:cs="Times New Roman"/>
                <w:noProof/>
                <w:snapToGrid w:val="0"/>
                <w:sz w:val="16"/>
                <w:szCs w:val="16"/>
                <w:lang w:eastAsia="ru-RU"/>
              </w:rPr>
              <w:t>ть</w:t>
            </w:r>
          </w:p>
        </w:tc>
        <w:tc>
          <w:tcPr>
            <w:tcW w:w="851" w:type="dxa"/>
            <w:tcBorders>
              <w:left w:val="single" w:sz="4" w:space="0" w:color="auto"/>
              <w:bottom w:val="single" w:sz="4" w:space="0" w:color="auto"/>
              <w:right w:val="single" w:sz="4" w:space="0" w:color="auto"/>
            </w:tcBorders>
            <w:vAlign w:val="center"/>
          </w:tcPr>
          <w:p w:rsidR="008A05F5" w:rsidRPr="003C3AA4" w:rsidRDefault="008A05F5" w:rsidP="00A7687B">
            <w:pPr>
              <w:spacing w:after="0" w:line="240" w:lineRule="auto"/>
              <w:ind w:left="-108" w:right="-108"/>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noProof/>
                <w:snapToGrid w:val="0"/>
                <w:sz w:val="16"/>
                <w:szCs w:val="16"/>
                <w:lang w:eastAsia="ru-RU"/>
              </w:rPr>
              <w:t>кіл</w:t>
            </w:r>
            <w:r w:rsidRPr="003C3AA4">
              <w:rPr>
                <w:rFonts w:ascii="Times New Roman" w:eastAsia="Times New Roman" w:hAnsi="Times New Roman" w:cs="Times New Roman"/>
                <w:noProof/>
                <w:snapToGrid w:val="0"/>
                <w:sz w:val="16"/>
                <w:szCs w:val="16"/>
                <w:lang w:val="uk-UA" w:eastAsia="ru-RU"/>
              </w:rPr>
              <w:t>-</w:t>
            </w:r>
            <w:r w:rsidRPr="003C3AA4">
              <w:rPr>
                <w:rFonts w:ascii="Times New Roman" w:eastAsia="Times New Roman" w:hAnsi="Times New Roman" w:cs="Times New Roman"/>
                <w:noProof/>
                <w:snapToGrid w:val="0"/>
                <w:sz w:val="16"/>
                <w:szCs w:val="16"/>
                <w:lang w:eastAsia="ru-RU"/>
              </w:rPr>
              <w:t>ть</w:t>
            </w:r>
          </w:p>
        </w:tc>
        <w:tc>
          <w:tcPr>
            <w:tcW w:w="709" w:type="dxa"/>
            <w:tcBorders>
              <w:top w:val="single" w:sz="4" w:space="0" w:color="auto"/>
              <w:left w:val="nil"/>
              <w:bottom w:val="single" w:sz="4" w:space="0" w:color="auto"/>
              <w:right w:val="single" w:sz="4" w:space="0" w:color="auto"/>
            </w:tcBorders>
            <w:vAlign w:val="center"/>
          </w:tcPr>
          <w:p w:rsidR="008A05F5" w:rsidRPr="003C3AA4" w:rsidRDefault="008A05F5" w:rsidP="00A7687B">
            <w:pPr>
              <w:spacing w:after="0" w:line="240" w:lineRule="auto"/>
              <w:ind w:left="-108" w:right="-108"/>
              <w:jc w:val="center"/>
              <w:rPr>
                <w:rFonts w:ascii="Times New Roman" w:eastAsia="Times New Roman" w:hAnsi="Times New Roman" w:cs="Times New Roman"/>
                <w:noProof/>
                <w:snapToGrid w:val="0"/>
                <w:sz w:val="16"/>
                <w:szCs w:val="16"/>
                <w:lang w:eastAsia="ru-RU"/>
              </w:rPr>
            </w:pPr>
            <w:r w:rsidRPr="003C3AA4">
              <w:rPr>
                <w:rFonts w:ascii="Times New Roman" w:eastAsia="Times New Roman" w:hAnsi="Times New Roman" w:cs="Times New Roman"/>
                <w:noProof/>
                <w:snapToGrid w:val="0"/>
                <w:sz w:val="16"/>
                <w:szCs w:val="16"/>
                <w:lang w:eastAsia="ru-RU"/>
              </w:rPr>
              <w:t>Нестача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noProof/>
                <w:snapToGrid w:val="0"/>
                <w:sz w:val="16"/>
                <w:szCs w:val="16"/>
                <w:lang w:eastAsia="ru-RU"/>
              </w:rPr>
              <w:t>Пошкод-жено</w:t>
            </w:r>
          </w:p>
        </w:tc>
        <w:tc>
          <w:tcPr>
            <w:tcW w:w="2268" w:type="dxa"/>
            <w:vMerge/>
            <w:tcBorders>
              <w:left w:val="single" w:sz="4" w:space="0" w:color="auto"/>
              <w:bottom w:val="single" w:sz="4" w:space="0" w:color="auto"/>
              <w:right w:val="single" w:sz="4" w:space="0" w:color="auto"/>
            </w:tcBorders>
            <w:vAlign w:val="center"/>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p>
        </w:tc>
      </w:tr>
      <w:tr w:rsidR="008A05F5" w:rsidRPr="003C3AA4" w:rsidTr="008F45DE">
        <w:trPr>
          <w:trHeight w:val="68"/>
        </w:trPr>
        <w:tc>
          <w:tcPr>
            <w:tcW w:w="342" w:type="dxa"/>
            <w:tcBorders>
              <w:top w:val="nil"/>
              <w:left w:val="single" w:sz="4" w:space="0" w:color="auto"/>
              <w:bottom w:val="single" w:sz="4" w:space="0" w:color="auto"/>
              <w:right w:val="single" w:sz="4" w:space="0" w:color="auto"/>
            </w:tcBorders>
            <w:vAlign w:val="center"/>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val="uk-UA" w:eastAsia="ru-RU"/>
              </w:rPr>
            </w:pPr>
            <w:r w:rsidRPr="003C3AA4">
              <w:rPr>
                <w:rFonts w:ascii="Times New Roman" w:eastAsia="Times New Roman" w:hAnsi="Times New Roman" w:cs="Times New Roman"/>
                <w:noProof/>
                <w:snapToGrid w:val="0"/>
                <w:sz w:val="16"/>
                <w:szCs w:val="16"/>
                <w:lang w:val="uk-UA" w:eastAsia="ru-RU"/>
              </w:rPr>
              <w:t>1</w:t>
            </w:r>
          </w:p>
        </w:tc>
        <w:tc>
          <w:tcPr>
            <w:tcW w:w="2006" w:type="dxa"/>
            <w:tcBorders>
              <w:top w:val="nil"/>
              <w:left w:val="single" w:sz="4" w:space="0" w:color="auto"/>
              <w:bottom w:val="single" w:sz="4" w:space="0" w:color="auto"/>
              <w:right w:val="single" w:sz="4" w:space="0" w:color="auto"/>
            </w:tcBorders>
            <w:shd w:val="clear" w:color="auto" w:fill="auto"/>
            <w:vAlign w:val="center"/>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val="uk-UA" w:eastAsia="ru-RU"/>
              </w:rPr>
            </w:pPr>
            <w:r w:rsidRPr="003C3AA4">
              <w:rPr>
                <w:rFonts w:ascii="Times New Roman" w:eastAsia="Times New Roman" w:hAnsi="Times New Roman" w:cs="Times New Roman"/>
                <w:noProof/>
                <w:snapToGrid w:val="0"/>
                <w:sz w:val="16"/>
                <w:szCs w:val="16"/>
                <w:lang w:val="uk-UA" w:eastAsia="ru-RU"/>
              </w:rPr>
              <w:t>2</w:t>
            </w:r>
          </w:p>
        </w:tc>
        <w:tc>
          <w:tcPr>
            <w:tcW w:w="595" w:type="dxa"/>
            <w:tcBorders>
              <w:top w:val="nil"/>
              <w:left w:val="nil"/>
              <w:bottom w:val="single" w:sz="4" w:space="0" w:color="auto"/>
              <w:right w:val="single" w:sz="4" w:space="0" w:color="auto"/>
            </w:tcBorders>
            <w:shd w:val="clear" w:color="auto" w:fill="auto"/>
            <w:vAlign w:val="center"/>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val="uk-UA" w:eastAsia="ru-RU"/>
              </w:rPr>
            </w:pPr>
            <w:r w:rsidRPr="003C3AA4">
              <w:rPr>
                <w:rFonts w:ascii="Times New Roman" w:eastAsia="Times New Roman" w:hAnsi="Times New Roman" w:cs="Times New Roman"/>
                <w:sz w:val="16"/>
                <w:szCs w:val="16"/>
                <w:lang w:val="uk-UA" w:eastAsia="ru-RU"/>
              </w:rPr>
              <w:t>3</w:t>
            </w:r>
          </w:p>
        </w:tc>
        <w:tc>
          <w:tcPr>
            <w:tcW w:w="729" w:type="dxa"/>
            <w:tcBorders>
              <w:top w:val="nil"/>
              <w:left w:val="nil"/>
              <w:bottom w:val="single" w:sz="4" w:space="0" w:color="auto"/>
              <w:right w:val="single" w:sz="4" w:space="0" w:color="auto"/>
            </w:tcBorders>
            <w:shd w:val="clear" w:color="auto" w:fill="auto"/>
            <w:vAlign w:val="center"/>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val="uk-UA" w:eastAsia="ru-RU"/>
              </w:rPr>
            </w:pPr>
            <w:r w:rsidRPr="003C3AA4">
              <w:rPr>
                <w:rFonts w:ascii="Times New Roman" w:eastAsia="Times New Roman" w:hAnsi="Times New Roman" w:cs="Times New Roman"/>
                <w:sz w:val="16"/>
                <w:szCs w:val="16"/>
                <w:lang w:val="uk-UA" w:eastAsia="ru-RU"/>
              </w:rPr>
              <w:t>4</w:t>
            </w:r>
          </w:p>
        </w:tc>
        <w:tc>
          <w:tcPr>
            <w:tcW w:w="407" w:type="dxa"/>
            <w:tcBorders>
              <w:top w:val="nil"/>
              <w:left w:val="nil"/>
              <w:bottom w:val="single" w:sz="4" w:space="0" w:color="auto"/>
              <w:right w:val="single" w:sz="4" w:space="0" w:color="auto"/>
            </w:tcBorders>
            <w:shd w:val="clear" w:color="auto" w:fill="auto"/>
            <w:vAlign w:val="center"/>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val="uk-UA" w:eastAsia="ru-RU"/>
              </w:rPr>
            </w:pPr>
            <w:r w:rsidRPr="003C3AA4">
              <w:rPr>
                <w:rFonts w:ascii="Times New Roman" w:eastAsia="Times New Roman" w:hAnsi="Times New Roman" w:cs="Times New Roman"/>
                <w:sz w:val="16"/>
                <w:szCs w:val="16"/>
                <w:lang w:val="uk-UA" w:eastAsia="ru-RU"/>
              </w:rPr>
              <w:t>5</w:t>
            </w:r>
          </w:p>
        </w:tc>
        <w:tc>
          <w:tcPr>
            <w:tcW w:w="662" w:type="dxa"/>
            <w:tcBorders>
              <w:top w:val="nil"/>
              <w:left w:val="nil"/>
              <w:bottom w:val="single" w:sz="4" w:space="0" w:color="auto"/>
              <w:right w:val="single" w:sz="4" w:space="0" w:color="auto"/>
            </w:tcBorders>
            <w:shd w:val="clear" w:color="auto" w:fill="auto"/>
            <w:vAlign w:val="center"/>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val="uk-UA" w:eastAsia="ru-RU"/>
              </w:rPr>
            </w:pPr>
            <w:r w:rsidRPr="003C3AA4">
              <w:rPr>
                <w:rFonts w:ascii="Times New Roman" w:eastAsia="Times New Roman" w:hAnsi="Times New Roman" w:cs="Times New Roman"/>
                <w:sz w:val="16"/>
                <w:szCs w:val="16"/>
                <w:lang w:val="uk-UA" w:eastAsia="ru-RU"/>
              </w:rPr>
              <w:t>6</w:t>
            </w:r>
          </w:p>
        </w:tc>
        <w:tc>
          <w:tcPr>
            <w:tcW w:w="929" w:type="dxa"/>
            <w:tcBorders>
              <w:top w:val="nil"/>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sz w:val="16"/>
                <w:szCs w:val="16"/>
                <w:lang w:val="uk-UA" w:eastAsia="ru-RU"/>
              </w:rPr>
            </w:pPr>
            <w:r w:rsidRPr="003C3AA4">
              <w:rPr>
                <w:rFonts w:ascii="Times New Roman" w:eastAsia="Times New Roman" w:hAnsi="Times New Roman" w:cs="Times New Roman"/>
                <w:sz w:val="16"/>
                <w:szCs w:val="16"/>
                <w:lang w:val="uk-UA" w:eastAsia="ru-RU"/>
              </w:rPr>
              <w:t>7</w:t>
            </w:r>
          </w:p>
        </w:tc>
        <w:tc>
          <w:tcPr>
            <w:tcW w:w="851" w:type="dxa"/>
            <w:tcBorders>
              <w:top w:val="nil"/>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sz w:val="16"/>
                <w:szCs w:val="16"/>
                <w:lang w:val="uk-UA" w:eastAsia="ru-RU"/>
              </w:rPr>
            </w:pPr>
            <w:r w:rsidRPr="003C3AA4">
              <w:rPr>
                <w:rFonts w:ascii="Times New Roman" w:eastAsia="Times New Roman" w:hAnsi="Times New Roman" w:cs="Times New Roman"/>
                <w:sz w:val="16"/>
                <w:szCs w:val="16"/>
                <w:lang w:val="uk-UA" w:eastAsia="ru-RU"/>
              </w:rPr>
              <w:t>8</w:t>
            </w:r>
          </w:p>
        </w:tc>
        <w:tc>
          <w:tcPr>
            <w:tcW w:w="709"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r w:rsidRPr="003C3AA4">
              <w:rPr>
                <w:rFonts w:ascii="Times New Roman" w:eastAsia="Times New Roman" w:hAnsi="Times New Roman" w:cs="Times New Roman"/>
                <w:noProof/>
                <w:snapToGrid w:val="0"/>
                <w:sz w:val="16"/>
                <w:szCs w:val="16"/>
                <w:lang w:eastAsia="ru-RU"/>
              </w:rPr>
              <w:t>9</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val="en-US" w:eastAsia="ru-RU"/>
              </w:rPr>
            </w:pPr>
            <w:r w:rsidRPr="003C3AA4">
              <w:rPr>
                <w:rFonts w:ascii="Times New Roman" w:eastAsia="Times New Roman" w:hAnsi="Times New Roman" w:cs="Times New Roman"/>
                <w:sz w:val="16"/>
                <w:szCs w:val="16"/>
                <w:lang w:eastAsia="ru-RU"/>
              </w:rPr>
              <w:t>10</w:t>
            </w:r>
          </w:p>
        </w:tc>
        <w:tc>
          <w:tcPr>
            <w:tcW w:w="2268" w:type="dxa"/>
            <w:tcBorders>
              <w:top w:val="nil"/>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sz w:val="16"/>
                <w:szCs w:val="16"/>
                <w:lang w:eastAsia="ru-RU"/>
              </w:rPr>
              <w:t>11</w:t>
            </w:r>
          </w:p>
        </w:tc>
      </w:tr>
      <w:tr w:rsidR="008A05F5" w:rsidRPr="003C3AA4" w:rsidTr="008F45DE">
        <w:trPr>
          <w:trHeight w:val="322"/>
        </w:trPr>
        <w:tc>
          <w:tcPr>
            <w:tcW w:w="342" w:type="dxa"/>
            <w:tcBorders>
              <w:top w:val="nil"/>
              <w:left w:val="single" w:sz="4" w:space="0" w:color="auto"/>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2006" w:type="dxa"/>
            <w:tcBorders>
              <w:top w:val="nil"/>
              <w:left w:val="single" w:sz="4" w:space="0" w:color="auto"/>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p>
        </w:tc>
        <w:tc>
          <w:tcPr>
            <w:tcW w:w="595" w:type="dxa"/>
            <w:tcBorders>
              <w:top w:val="nil"/>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noProof/>
                <w:snapToGrid w:val="0"/>
                <w:sz w:val="16"/>
                <w:szCs w:val="16"/>
                <w:lang w:val="en-AU" w:eastAsia="ru-RU"/>
              </w:rPr>
              <w:t> </w:t>
            </w:r>
          </w:p>
        </w:tc>
        <w:tc>
          <w:tcPr>
            <w:tcW w:w="729" w:type="dxa"/>
            <w:tcBorders>
              <w:top w:val="nil"/>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noProof/>
                <w:snapToGrid w:val="0"/>
                <w:sz w:val="16"/>
                <w:szCs w:val="16"/>
                <w:lang w:val="en-AU" w:eastAsia="ru-RU"/>
              </w:rPr>
              <w:t> </w:t>
            </w:r>
          </w:p>
        </w:tc>
        <w:tc>
          <w:tcPr>
            <w:tcW w:w="407" w:type="dxa"/>
            <w:tcBorders>
              <w:top w:val="nil"/>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noProof/>
                <w:snapToGrid w:val="0"/>
                <w:sz w:val="16"/>
                <w:szCs w:val="16"/>
                <w:lang w:val="en-AU" w:eastAsia="ru-RU"/>
              </w:rPr>
              <w:t> </w:t>
            </w:r>
          </w:p>
        </w:tc>
        <w:tc>
          <w:tcPr>
            <w:tcW w:w="662" w:type="dxa"/>
            <w:tcBorders>
              <w:top w:val="nil"/>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noProof/>
                <w:snapToGrid w:val="0"/>
                <w:sz w:val="16"/>
                <w:szCs w:val="16"/>
                <w:lang w:val="en-AU" w:eastAsia="ru-RU"/>
              </w:rPr>
              <w:t> </w:t>
            </w:r>
          </w:p>
        </w:tc>
        <w:tc>
          <w:tcPr>
            <w:tcW w:w="929" w:type="dxa"/>
            <w:tcBorders>
              <w:top w:val="nil"/>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noProof/>
                <w:snapToGrid w:val="0"/>
                <w:sz w:val="16"/>
                <w:szCs w:val="16"/>
                <w:lang w:val="en-AU" w:eastAsia="ru-RU"/>
              </w:rPr>
              <w:t> </w:t>
            </w:r>
          </w:p>
        </w:tc>
        <w:tc>
          <w:tcPr>
            <w:tcW w:w="851" w:type="dxa"/>
            <w:tcBorders>
              <w:top w:val="nil"/>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p>
        </w:tc>
        <w:tc>
          <w:tcPr>
            <w:tcW w:w="709"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992" w:type="dxa"/>
            <w:tcBorders>
              <w:top w:val="nil"/>
              <w:left w:val="single" w:sz="4" w:space="0" w:color="auto"/>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noProof/>
                <w:snapToGrid w:val="0"/>
                <w:sz w:val="16"/>
                <w:szCs w:val="16"/>
                <w:lang w:val="en-AU" w:eastAsia="ru-RU"/>
              </w:rPr>
              <w:t> </w:t>
            </w:r>
          </w:p>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sz w:val="16"/>
                <w:szCs w:val="16"/>
                <w:lang w:eastAsia="ru-RU"/>
              </w:rPr>
              <w:t> </w:t>
            </w:r>
          </w:p>
        </w:tc>
        <w:tc>
          <w:tcPr>
            <w:tcW w:w="2268" w:type="dxa"/>
            <w:tcBorders>
              <w:top w:val="nil"/>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p>
        </w:tc>
      </w:tr>
      <w:tr w:rsidR="008A05F5" w:rsidRPr="003C3AA4" w:rsidTr="008F45DE">
        <w:trPr>
          <w:trHeight w:val="213"/>
        </w:trPr>
        <w:tc>
          <w:tcPr>
            <w:tcW w:w="342" w:type="dxa"/>
            <w:tcBorders>
              <w:top w:val="single" w:sz="4" w:space="0" w:color="auto"/>
              <w:left w:val="single" w:sz="4" w:space="0" w:color="auto"/>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595" w:type="dxa"/>
            <w:tcBorders>
              <w:top w:val="single" w:sz="4" w:space="0" w:color="auto"/>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729" w:type="dxa"/>
            <w:tcBorders>
              <w:top w:val="single" w:sz="4" w:space="0" w:color="auto"/>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407" w:type="dxa"/>
            <w:tcBorders>
              <w:top w:val="single" w:sz="4" w:space="0" w:color="auto"/>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662" w:type="dxa"/>
            <w:tcBorders>
              <w:top w:val="single" w:sz="4" w:space="0" w:color="auto"/>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929"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851"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709"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p>
        </w:tc>
        <w:tc>
          <w:tcPr>
            <w:tcW w:w="2268"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p>
        </w:tc>
      </w:tr>
      <w:tr w:rsidR="008A05F5" w:rsidRPr="003C3AA4" w:rsidTr="008F45DE">
        <w:trPr>
          <w:trHeight w:val="213"/>
        </w:trPr>
        <w:tc>
          <w:tcPr>
            <w:tcW w:w="342" w:type="dxa"/>
            <w:tcBorders>
              <w:top w:val="single" w:sz="4" w:space="0" w:color="auto"/>
              <w:left w:val="single" w:sz="4" w:space="0" w:color="auto"/>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595" w:type="dxa"/>
            <w:tcBorders>
              <w:top w:val="single" w:sz="4" w:space="0" w:color="auto"/>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729" w:type="dxa"/>
            <w:tcBorders>
              <w:top w:val="single" w:sz="4" w:space="0" w:color="auto"/>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407" w:type="dxa"/>
            <w:tcBorders>
              <w:top w:val="single" w:sz="4" w:space="0" w:color="auto"/>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662" w:type="dxa"/>
            <w:tcBorders>
              <w:top w:val="single" w:sz="4" w:space="0" w:color="auto"/>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929"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851"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709"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p>
        </w:tc>
        <w:tc>
          <w:tcPr>
            <w:tcW w:w="2268"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p>
        </w:tc>
      </w:tr>
      <w:tr w:rsidR="008A05F5" w:rsidRPr="003C3AA4" w:rsidTr="008F45DE">
        <w:trPr>
          <w:trHeight w:val="213"/>
        </w:trPr>
        <w:tc>
          <w:tcPr>
            <w:tcW w:w="342" w:type="dxa"/>
            <w:tcBorders>
              <w:top w:val="single" w:sz="4" w:space="0" w:color="auto"/>
              <w:left w:val="single" w:sz="4" w:space="0" w:color="auto"/>
              <w:bottom w:val="single" w:sz="4" w:space="0" w:color="auto"/>
              <w:right w:val="single" w:sz="4" w:space="0" w:color="auto"/>
            </w:tcBorders>
          </w:tcPr>
          <w:p w:rsidR="008A05F5" w:rsidRPr="003C3AA4" w:rsidRDefault="008A05F5" w:rsidP="00A7687B">
            <w:pPr>
              <w:spacing w:after="0" w:line="240" w:lineRule="auto"/>
              <w:ind w:left="-103" w:right="-112"/>
              <w:jc w:val="center"/>
              <w:rPr>
                <w:rFonts w:ascii="Times New Roman" w:eastAsia="Times New Roman" w:hAnsi="Times New Roman" w:cs="Times New Roman"/>
                <w:noProof/>
                <w:snapToGrid w:val="0"/>
                <w:sz w:val="16"/>
                <w:szCs w:val="16"/>
                <w:lang w:eastAsia="ru-RU"/>
              </w:rPr>
            </w:pPr>
            <w:r w:rsidRPr="003C3AA4">
              <w:rPr>
                <w:rFonts w:ascii="Times New Roman" w:eastAsia="Times New Roman" w:hAnsi="Times New Roman" w:cs="Times New Roman"/>
                <w:noProof/>
                <w:snapToGrid w:val="0"/>
                <w:sz w:val="16"/>
                <w:szCs w:val="16"/>
                <w:lang w:eastAsia="ru-RU"/>
              </w:rPr>
              <w:t>Х</w:t>
            </w:r>
          </w:p>
        </w:tc>
        <w:tc>
          <w:tcPr>
            <w:tcW w:w="2006" w:type="dxa"/>
            <w:tcBorders>
              <w:top w:val="single" w:sz="4" w:space="0" w:color="auto"/>
              <w:left w:val="single" w:sz="4" w:space="0" w:color="auto"/>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r w:rsidRPr="003C3AA4">
              <w:rPr>
                <w:rFonts w:ascii="Times New Roman" w:eastAsia="Times New Roman" w:hAnsi="Times New Roman" w:cs="Times New Roman"/>
                <w:noProof/>
                <w:snapToGrid w:val="0"/>
                <w:sz w:val="16"/>
                <w:szCs w:val="16"/>
                <w:lang w:eastAsia="ru-RU"/>
              </w:rPr>
              <w:t>Всього:</w:t>
            </w:r>
          </w:p>
        </w:tc>
        <w:tc>
          <w:tcPr>
            <w:tcW w:w="595" w:type="dxa"/>
            <w:tcBorders>
              <w:top w:val="single" w:sz="4" w:space="0" w:color="auto"/>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r w:rsidRPr="003C3AA4">
              <w:rPr>
                <w:rFonts w:ascii="Times New Roman" w:eastAsia="Times New Roman" w:hAnsi="Times New Roman" w:cs="Times New Roman"/>
                <w:noProof/>
                <w:snapToGrid w:val="0"/>
                <w:sz w:val="16"/>
                <w:szCs w:val="16"/>
                <w:lang w:eastAsia="ru-RU"/>
              </w:rPr>
              <w:t>Х</w:t>
            </w:r>
          </w:p>
        </w:tc>
        <w:tc>
          <w:tcPr>
            <w:tcW w:w="729" w:type="dxa"/>
            <w:tcBorders>
              <w:top w:val="single" w:sz="4" w:space="0" w:color="auto"/>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eastAsia="ru-RU"/>
              </w:rPr>
            </w:pPr>
            <w:r w:rsidRPr="003C3AA4">
              <w:rPr>
                <w:rFonts w:ascii="Times New Roman" w:eastAsia="Times New Roman" w:hAnsi="Times New Roman" w:cs="Times New Roman"/>
                <w:noProof/>
                <w:snapToGrid w:val="0"/>
                <w:sz w:val="16"/>
                <w:szCs w:val="16"/>
                <w:lang w:eastAsia="ru-RU"/>
              </w:rPr>
              <w:t>Х</w:t>
            </w:r>
          </w:p>
        </w:tc>
        <w:tc>
          <w:tcPr>
            <w:tcW w:w="407" w:type="dxa"/>
            <w:tcBorders>
              <w:top w:val="single" w:sz="4" w:space="0" w:color="auto"/>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val="en-AU" w:eastAsia="ru-RU"/>
              </w:rPr>
            </w:pPr>
          </w:p>
        </w:tc>
        <w:tc>
          <w:tcPr>
            <w:tcW w:w="662" w:type="dxa"/>
            <w:tcBorders>
              <w:top w:val="single" w:sz="4" w:space="0" w:color="auto"/>
              <w:left w:val="nil"/>
              <w:bottom w:val="single" w:sz="4" w:space="0" w:color="auto"/>
              <w:right w:val="single" w:sz="4" w:space="0" w:color="auto"/>
            </w:tcBorders>
            <w:shd w:val="clear" w:color="auto" w:fill="auto"/>
            <w:hideMark/>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val="en-AU" w:eastAsia="ru-RU"/>
              </w:rPr>
            </w:pPr>
          </w:p>
        </w:tc>
        <w:tc>
          <w:tcPr>
            <w:tcW w:w="929"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val="en-AU" w:eastAsia="ru-RU"/>
              </w:rPr>
            </w:pPr>
          </w:p>
        </w:tc>
        <w:tc>
          <w:tcPr>
            <w:tcW w:w="851"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val="en-AU" w:eastAsia="ru-RU"/>
              </w:rPr>
            </w:pPr>
          </w:p>
        </w:tc>
        <w:tc>
          <w:tcPr>
            <w:tcW w:w="709"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val="en-AU"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A05F5" w:rsidRPr="003C3AA4" w:rsidRDefault="008A05F5" w:rsidP="00A7687B">
            <w:pPr>
              <w:spacing w:after="0" w:line="240" w:lineRule="auto"/>
              <w:jc w:val="center"/>
              <w:rPr>
                <w:rFonts w:ascii="Times New Roman" w:eastAsia="Times New Roman" w:hAnsi="Times New Roman" w:cs="Times New Roman"/>
                <w:noProof/>
                <w:snapToGrid w:val="0"/>
                <w:sz w:val="16"/>
                <w:szCs w:val="16"/>
                <w:lang w:val="en-AU" w:eastAsia="ru-RU"/>
              </w:rPr>
            </w:pPr>
          </w:p>
        </w:tc>
        <w:tc>
          <w:tcPr>
            <w:tcW w:w="2268" w:type="dxa"/>
            <w:tcBorders>
              <w:top w:val="single" w:sz="4" w:space="0" w:color="auto"/>
              <w:left w:val="nil"/>
              <w:bottom w:val="single" w:sz="4" w:space="0" w:color="auto"/>
              <w:right w:val="single" w:sz="4" w:space="0" w:color="auto"/>
            </w:tcBorders>
          </w:tcPr>
          <w:p w:rsidR="008A05F5" w:rsidRPr="003C3AA4" w:rsidRDefault="008A05F5" w:rsidP="00A7687B">
            <w:pPr>
              <w:spacing w:after="0" w:line="240" w:lineRule="auto"/>
              <w:jc w:val="center"/>
              <w:rPr>
                <w:rFonts w:ascii="Times New Roman" w:eastAsia="Times New Roman" w:hAnsi="Times New Roman" w:cs="Times New Roman"/>
                <w:sz w:val="16"/>
                <w:szCs w:val="16"/>
                <w:lang w:eastAsia="ru-RU"/>
              </w:rPr>
            </w:pPr>
            <w:r w:rsidRPr="003C3AA4">
              <w:rPr>
                <w:rFonts w:ascii="Times New Roman" w:eastAsia="Times New Roman" w:hAnsi="Times New Roman" w:cs="Times New Roman"/>
                <w:sz w:val="16"/>
                <w:szCs w:val="16"/>
                <w:lang w:eastAsia="ru-RU"/>
              </w:rPr>
              <w:t>Х</w:t>
            </w:r>
          </w:p>
        </w:tc>
      </w:tr>
    </w:tbl>
    <w:p w:rsidR="00EE5B4A" w:rsidRDefault="00EE5B4A" w:rsidP="00A7687B">
      <w:pPr>
        <w:spacing w:after="0" w:line="240" w:lineRule="auto"/>
        <w:rPr>
          <w:rFonts w:ascii="Times New Roman" w:eastAsia="Times New Roman" w:hAnsi="Times New Roman" w:cs="Times New Roman"/>
          <w:noProof/>
          <w:snapToGrid w:val="0"/>
          <w:sz w:val="18"/>
          <w:szCs w:val="18"/>
        </w:rPr>
      </w:pPr>
    </w:p>
    <w:p w:rsidR="008A05F5" w:rsidRDefault="008A05F5" w:rsidP="00A7687B">
      <w:pPr>
        <w:spacing w:after="0" w:line="240" w:lineRule="auto"/>
        <w:rPr>
          <w:rFonts w:ascii="Times New Roman" w:eastAsia="Times New Roman" w:hAnsi="Times New Roman" w:cs="Times New Roman"/>
          <w:noProof/>
          <w:snapToGrid w:val="0"/>
          <w:sz w:val="18"/>
          <w:szCs w:val="18"/>
        </w:rPr>
      </w:pPr>
      <w:r w:rsidRPr="00EE5B4A">
        <w:rPr>
          <w:rFonts w:ascii="Times New Roman" w:eastAsia="Times New Roman" w:hAnsi="Times New Roman" w:cs="Times New Roman"/>
          <w:noProof/>
          <w:snapToGrid w:val="0"/>
          <w:sz w:val="18"/>
          <w:szCs w:val="18"/>
        </w:rPr>
        <w:t>Особи, які підписали цей акт, попереджені та усвідомлюють відповідальність згідно законодавства України  за підписання акту прийому товару за кількостю і якістю з неправдивою інформацією.</w:t>
      </w:r>
    </w:p>
    <w:p w:rsidR="00EE5B4A" w:rsidRPr="00EE5B4A" w:rsidRDefault="00EE5B4A" w:rsidP="00A7687B">
      <w:pPr>
        <w:spacing w:after="0" w:line="240" w:lineRule="auto"/>
        <w:rPr>
          <w:rFonts w:ascii="Times New Roman" w:eastAsia="Times New Roman" w:hAnsi="Times New Roman" w:cs="Times New Roman"/>
          <w:noProof/>
          <w:snapToGrid w:val="0"/>
          <w:sz w:val="18"/>
          <w:szCs w:val="18"/>
          <w:lang w:val="uk-UA"/>
        </w:rPr>
      </w:pPr>
    </w:p>
    <w:p w:rsidR="00EE5B4A" w:rsidRDefault="008A05F5" w:rsidP="00A7687B">
      <w:pPr>
        <w:spacing w:after="0" w:line="240" w:lineRule="auto"/>
        <w:jc w:val="both"/>
        <w:rPr>
          <w:rFonts w:ascii="Times New Roman" w:eastAsia="Times New Roman" w:hAnsi="Times New Roman" w:cs="Times New Roman"/>
          <w:noProof/>
          <w:snapToGrid w:val="0"/>
          <w:sz w:val="16"/>
          <w:szCs w:val="16"/>
        </w:rPr>
      </w:pPr>
      <w:r w:rsidRPr="00EE5B4A">
        <w:rPr>
          <w:rFonts w:ascii="Times New Roman" w:eastAsia="Times New Roman" w:hAnsi="Times New Roman" w:cs="Times New Roman"/>
          <w:noProof/>
          <w:snapToGrid w:val="0"/>
          <w:sz w:val="18"/>
          <w:szCs w:val="18"/>
        </w:rPr>
        <w:t>Підписи членів комісії:</w:t>
      </w:r>
      <w:r w:rsidRPr="00EE5B4A">
        <w:rPr>
          <w:rFonts w:ascii="Times New Roman" w:eastAsia="Times New Roman" w:hAnsi="Times New Roman" w:cs="Times New Roman"/>
          <w:noProof/>
          <w:snapToGrid w:val="0"/>
          <w:sz w:val="16"/>
          <w:szCs w:val="16"/>
        </w:rPr>
        <w:tab/>
      </w:r>
    </w:p>
    <w:p w:rsidR="008A05F5" w:rsidRPr="00EE5B4A" w:rsidRDefault="008A05F5" w:rsidP="00A7687B">
      <w:pPr>
        <w:spacing w:after="0" w:line="240" w:lineRule="auto"/>
        <w:jc w:val="both"/>
        <w:rPr>
          <w:rFonts w:ascii="Times New Roman" w:eastAsia="Times New Roman" w:hAnsi="Times New Roman" w:cs="Times New Roman"/>
          <w:noProof/>
          <w:snapToGrid w:val="0"/>
          <w:sz w:val="16"/>
          <w:szCs w:val="16"/>
        </w:rPr>
      </w:pPr>
      <w:r w:rsidRPr="00EE5B4A">
        <w:rPr>
          <w:rFonts w:ascii="Times New Roman" w:eastAsia="Times New Roman" w:hAnsi="Times New Roman" w:cs="Times New Roman"/>
          <w:noProof/>
          <w:snapToGrid w:val="0"/>
          <w:sz w:val="16"/>
          <w:szCs w:val="16"/>
        </w:rPr>
        <w:tab/>
      </w:r>
      <w:r w:rsidRPr="00EE5B4A">
        <w:rPr>
          <w:rFonts w:ascii="Times New Roman" w:eastAsia="Times New Roman" w:hAnsi="Times New Roman" w:cs="Times New Roman"/>
          <w:noProof/>
          <w:snapToGrid w:val="0"/>
          <w:sz w:val="16"/>
          <w:szCs w:val="16"/>
        </w:rPr>
        <w:tab/>
      </w:r>
      <w:r w:rsidRPr="00EE5B4A">
        <w:rPr>
          <w:rFonts w:ascii="Times New Roman" w:eastAsia="Times New Roman" w:hAnsi="Times New Roman" w:cs="Times New Roman"/>
          <w:noProof/>
          <w:snapToGrid w:val="0"/>
          <w:sz w:val="16"/>
          <w:szCs w:val="16"/>
        </w:rPr>
        <w:tab/>
      </w:r>
      <w:r w:rsidRPr="00EE5B4A">
        <w:rPr>
          <w:rFonts w:ascii="Times New Roman" w:eastAsia="Times New Roman" w:hAnsi="Times New Roman" w:cs="Times New Roman"/>
          <w:noProof/>
          <w:snapToGrid w:val="0"/>
          <w:sz w:val="16"/>
          <w:szCs w:val="16"/>
        </w:rPr>
        <w:tab/>
      </w:r>
      <w:r w:rsidRPr="00EE5B4A">
        <w:rPr>
          <w:rFonts w:ascii="Times New Roman" w:eastAsia="Times New Roman" w:hAnsi="Times New Roman" w:cs="Times New Roman"/>
          <w:noProof/>
          <w:snapToGrid w:val="0"/>
          <w:sz w:val="16"/>
          <w:szCs w:val="16"/>
        </w:rPr>
        <w:tab/>
      </w:r>
    </w:p>
    <w:tbl>
      <w:tblPr>
        <w:tblStyle w:val="ac"/>
        <w:tblW w:w="10485" w:type="dxa"/>
        <w:tblLook w:val="04A0" w:firstRow="1" w:lastRow="0" w:firstColumn="1" w:lastColumn="0" w:noHBand="0" w:noVBand="1"/>
      </w:tblPr>
      <w:tblGrid>
        <w:gridCol w:w="4509"/>
        <w:gridCol w:w="5976"/>
      </w:tblGrid>
      <w:tr w:rsidR="008A05F5" w:rsidRPr="00EE5B4A" w:rsidTr="008F45DE">
        <w:tc>
          <w:tcPr>
            <w:tcW w:w="5240" w:type="dxa"/>
          </w:tcPr>
          <w:p w:rsidR="008A05F5" w:rsidRPr="00EE5B4A" w:rsidRDefault="008A05F5" w:rsidP="00A7687B">
            <w:pPr>
              <w:jc w:val="both"/>
              <w:rPr>
                <w:rFonts w:ascii="Times New Roman" w:eastAsia="Times New Roman" w:hAnsi="Times New Roman" w:cs="Times New Roman"/>
                <w:noProof/>
                <w:snapToGrid w:val="0"/>
                <w:sz w:val="16"/>
                <w:szCs w:val="16"/>
                <w:lang w:val="uk-UA"/>
              </w:rPr>
            </w:pPr>
          </w:p>
          <w:p w:rsidR="008A05F5" w:rsidRPr="00EE5B4A" w:rsidRDefault="008A05F5" w:rsidP="00A7687B">
            <w:pPr>
              <w:jc w:val="both"/>
              <w:rPr>
                <w:rFonts w:ascii="Times New Roman" w:eastAsia="Times New Roman" w:hAnsi="Times New Roman" w:cs="Times New Roman"/>
                <w:noProof/>
                <w:snapToGrid w:val="0"/>
                <w:sz w:val="16"/>
                <w:szCs w:val="16"/>
                <w:lang w:val="uk-UA"/>
              </w:rPr>
            </w:pPr>
          </w:p>
          <w:p w:rsidR="008A05F5" w:rsidRPr="00EE5B4A" w:rsidRDefault="008A05F5" w:rsidP="00A7687B">
            <w:pPr>
              <w:jc w:val="both"/>
              <w:rPr>
                <w:rFonts w:ascii="Times New Roman" w:eastAsia="Times New Roman" w:hAnsi="Times New Roman" w:cs="Times New Roman"/>
                <w:noProof/>
                <w:snapToGrid w:val="0"/>
                <w:sz w:val="16"/>
                <w:szCs w:val="16"/>
                <w:lang w:val="uk-UA"/>
              </w:rPr>
            </w:pPr>
          </w:p>
          <w:p w:rsidR="008A05F5" w:rsidRPr="00EE5B4A" w:rsidRDefault="008A05F5" w:rsidP="00A7687B">
            <w:pPr>
              <w:jc w:val="both"/>
              <w:rPr>
                <w:rFonts w:ascii="Times New Roman" w:eastAsia="Times New Roman" w:hAnsi="Times New Roman" w:cs="Times New Roman"/>
                <w:noProof/>
                <w:snapToGrid w:val="0"/>
                <w:sz w:val="16"/>
                <w:szCs w:val="16"/>
                <w:lang w:val="uk-UA"/>
              </w:rPr>
            </w:pPr>
            <w:r w:rsidRPr="00EE5B4A">
              <w:rPr>
                <w:rFonts w:ascii="Times New Roman" w:eastAsia="Times New Roman" w:hAnsi="Times New Roman" w:cs="Times New Roman"/>
                <w:noProof/>
                <w:snapToGrid w:val="0"/>
                <w:sz w:val="16"/>
                <w:szCs w:val="16"/>
                <w:lang w:val="uk-UA"/>
              </w:rPr>
              <w:t>_______________             _________________________________</w:t>
            </w:r>
          </w:p>
          <w:p w:rsidR="008A05F5" w:rsidRPr="00EE5B4A" w:rsidRDefault="008A05F5" w:rsidP="00A7687B">
            <w:pPr>
              <w:jc w:val="both"/>
              <w:rPr>
                <w:rFonts w:ascii="Times New Roman" w:eastAsia="Times New Roman" w:hAnsi="Times New Roman" w:cs="Times New Roman"/>
                <w:noProof/>
                <w:snapToGrid w:val="0"/>
                <w:sz w:val="16"/>
                <w:szCs w:val="16"/>
                <w:lang w:val="uk-UA"/>
              </w:rPr>
            </w:pPr>
            <w:r w:rsidRPr="00EE5B4A">
              <w:rPr>
                <w:rFonts w:ascii="Times New Roman" w:eastAsia="Times New Roman" w:hAnsi="Times New Roman" w:cs="Times New Roman"/>
                <w:noProof/>
                <w:snapToGrid w:val="0"/>
                <w:sz w:val="16"/>
                <w:szCs w:val="16"/>
                <w:lang w:val="uk-UA"/>
              </w:rPr>
              <w:t xml:space="preserve">            (підпис)                       (П. І. Б.Перевізника ( водiя/експедитора)</w:t>
            </w:r>
          </w:p>
        </w:tc>
        <w:tc>
          <w:tcPr>
            <w:tcW w:w="5245" w:type="dxa"/>
          </w:tcPr>
          <w:p w:rsidR="008A05F5" w:rsidRPr="00EE5B4A" w:rsidRDefault="008A05F5" w:rsidP="00A7687B">
            <w:pPr>
              <w:jc w:val="both"/>
              <w:rPr>
                <w:rFonts w:ascii="Times New Roman" w:eastAsia="Times New Roman" w:hAnsi="Times New Roman" w:cs="Times New Roman"/>
                <w:noProof/>
                <w:snapToGrid w:val="0"/>
                <w:sz w:val="16"/>
                <w:szCs w:val="16"/>
                <w:lang w:val="uk-UA"/>
              </w:rPr>
            </w:pPr>
          </w:p>
          <w:p w:rsidR="008A05F5" w:rsidRPr="00EE5B4A" w:rsidRDefault="008A05F5" w:rsidP="00A7687B">
            <w:pPr>
              <w:jc w:val="both"/>
              <w:rPr>
                <w:rFonts w:ascii="Times New Roman" w:eastAsia="Times New Roman" w:hAnsi="Times New Roman" w:cs="Times New Roman"/>
                <w:noProof/>
                <w:snapToGrid w:val="0"/>
                <w:sz w:val="16"/>
                <w:szCs w:val="16"/>
              </w:rPr>
            </w:pPr>
            <w:r w:rsidRPr="00EE5B4A">
              <w:rPr>
                <w:rFonts w:ascii="Times New Roman" w:eastAsia="Times New Roman" w:hAnsi="Times New Roman" w:cs="Times New Roman"/>
                <w:noProof/>
                <w:snapToGrid w:val="0"/>
                <w:sz w:val="16"/>
                <w:szCs w:val="16"/>
                <w:lang w:val="uk-UA"/>
              </w:rPr>
              <w:t>_________________________________________________________</w:t>
            </w:r>
            <w:r w:rsidRPr="00EE5B4A">
              <w:rPr>
                <w:rFonts w:ascii="Times New Roman" w:eastAsia="Times New Roman" w:hAnsi="Times New Roman" w:cs="Times New Roman"/>
                <w:noProof/>
                <w:snapToGrid w:val="0"/>
                <w:sz w:val="16"/>
                <w:szCs w:val="16"/>
              </w:rPr>
              <w:t>_______________</w:t>
            </w:r>
          </w:p>
          <w:p w:rsidR="008A05F5" w:rsidRPr="00EE5B4A" w:rsidRDefault="008A05F5" w:rsidP="00A7687B">
            <w:pPr>
              <w:jc w:val="both"/>
              <w:rPr>
                <w:rFonts w:ascii="Times New Roman" w:eastAsia="Times New Roman" w:hAnsi="Times New Roman" w:cs="Times New Roman"/>
                <w:noProof/>
                <w:snapToGrid w:val="0"/>
                <w:sz w:val="16"/>
                <w:szCs w:val="16"/>
                <w:lang w:val="uk-UA"/>
              </w:rPr>
            </w:pPr>
            <w:r w:rsidRPr="00EE5B4A">
              <w:rPr>
                <w:rFonts w:ascii="Times New Roman" w:eastAsia="Times New Roman" w:hAnsi="Times New Roman" w:cs="Times New Roman"/>
                <w:noProof/>
                <w:snapToGrid w:val="0"/>
                <w:sz w:val="16"/>
                <w:szCs w:val="16"/>
                <w:lang w:val="uk-UA"/>
              </w:rPr>
              <w:t xml:space="preserve">                                                   (посада)</w:t>
            </w:r>
          </w:p>
          <w:p w:rsidR="008A05F5" w:rsidRPr="00EE5B4A" w:rsidRDefault="008A05F5" w:rsidP="00A7687B">
            <w:pPr>
              <w:jc w:val="both"/>
              <w:rPr>
                <w:rFonts w:ascii="Times New Roman" w:eastAsia="Times New Roman" w:hAnsi="Times New Roman" w:cs="Times New Roman"/>
                <w:noProof/>
                <w:snapToGrid w:val="0"/>
                <w:sz w:val="16"/>
                <w:szCs w:val="16"/>
                <w:lang w:val="uk-UA"/>
              </w:rPr>
            </w:pPr>
          </w:p>
          <w:p w:rsidR="008A05F5" w:rsidRPr="00EE5B4A" w:rsidRDefault="008A05F5" w:rsidP="00A7687B">
            <w:pPr>
              <w:jc w:val="both"/>
              <w:rPr>
                <w:rFonts w:ascii="Times New Roman" w:eastAsia="Times New Roman" w:hAnsi="Times New Roman" w:cs="Times New Roman"/>
                <w:noProof/>
                <w:snapToGrid w:val="0"/>
                <w:sz w:val="16"/>
                <w:szCs w:val="16"/>
                <w:lang w:val="uk-UA"/>
              </w:rPr>
            </w:pPr>
            <w:r w:rsidRPr="00EE5B4A">
              <w:rPr>
                <w:rFonts w:ascii="Times New Roman" w:eastAsia="Times New Roman" w:hAnsi="Times New Roman" w:cs="Times New Roman"/>
                <w:noProof/>
                <w:snapToGrid w:val="0"/>
                <w:sz w:val="16"/>
                <w:szCs w:val="16"/>
                <w:lang w:val="uk-UA"/>
              </w:rPr>
              <w:t>_________________               ________________________________________________</w:t>
            </w:r>
          </w:p>
          <w:p w:rsidR="008A05F5" w:rsidRPr="00EE5B4A" w:rsidRDefault="008A05F5" w:rsidP="00A7687B">
            <w:pPr>
              <w:jc w:val="both"/>
              <w:rPr>
                <w:rFonts w:ascii="Times New Roman" w:eastAsia="Times New Roman" w:hAnsi="Times New Roman" w:cs="Times New Roman"/>
                <w:noProof/>
                <w:snapToGrid w:val="0"/>
                <w:sz w:val="16"/>
                <w:szCs w:val="16"/>
                <w:lang w:val="uk-UA"/>
              </w:rPr>
            </w:pPr>
            <w:r w:rsidRPr="00EE5B4A">
              <w:rPr>
                <w:rFonts w:ascii="Times New Roman" w:eastAsia="Times New Roman" w:hAnsi="Times New Roman" w:cs="Times New Roman"/>
                <w:noProof/>
                <w:snapToGrid w:val="0"/>
                <w:sz w:val="16"/>
                <w:szCs w:val="16"/>
                <w:lang w:val="uk-UA"/>
              </w:rPr>
              <w:t xml:space="preserve">            (підпис)                                     (П. І. Б. Замовника (вантажовiдправника)</w:t>
            </w:r>
          </w:p>
        </w:tc>
      </w:tr>
    </w:tbl>
    <w:p w:rsidR="008A05F5" w:rsidRPr="00EE5B4A" w:rsidRDefault="008A05F5" w:rsidP="00A7687B">
      <w:pPr>
        <w:spacing w:after="0" w:line="240" w:lineRule="auto"/>
        <w:jc w:val="both"/>
        <w:rPr>
          <w:rFonts w:ascii="Times New Roman" w:eastAsia="Times New Roman" w:hAnsi="Times New Roman" w:cs="Times New Roman"/>
          <w:noProof/>
          <w:snapToGrid w:val="0"/>
          <w:sz w:val="16"/>
          <w:szCs w:val="16"/>
          <w:lang w:val="uk-UA"/>
        </w:rPr>
      </w:pPr>
      <w:r w:rsidRPr="00EE5B4A">
        <w:rPr>
          <w:rFonts w:ascii="Times New Roman" w:eastAsia="Times New Roman" w:hAnsi="Times New Roman" w:cs="Times New Roman"/>
          <w:noProof/>
          <w:snapToGrid w:val="0"/>
          <w:sz w:val="16"/>
          <w:szCs w:val="16"/>
          <w:lang w:val="uk-UA"/>
        </w:rPr>
        <w:tab/>
      </w:r>
      <w:r w:rsidRPr="00EE5B4A">
        <w:rPr>
          <w:rFonts w:ascii="Times New Roman" w:eastAsia="Times New Roman" w:hAnsi="Times New Roman" w:cs="Times New Roman"/>
          <w:noProof/>
          <w:snapToGrid w:val="0"/>
          <w:sz w:val="16"/>
          <w:szCs w:val="16"/>
          <w:lang w:val="uk-UA"/>
        </w:rPr>
        <w:tab/>
      </w:r>
      <w:r w:rsidRPr="00EE5B4A">
        <w:rPr>
          <w:rFonts w:ascii="Times New Roman" w:eastAsia="Times New Roman" w:hAnsi="Times New Roman" w:cs="Times New Roman"/>
          <w:noProof/>
          <w:snapToGrid w:val="0"/>
          <w:sz w:val="16"/>
          <w:szCs w:val="16"/>
          <w:lang w:val="uk-UA"/>
        </w:rPr>
        <w:tab/>
      </w:r>
      <w:r w:rsidRPr="00EE5B4A">
        <w:rPr>
          <w:rFonts w:ascii="Times New Roman" w:eastAsia="Times New Roman" w:hAnsi="Times New Roman" w:cs="Times New Roman"/>
          <w:noProof/>
          <w:snapToGrid w:val="0"/>
          <w:sz w:val="16"/>
          <w:szCs w:val="16"/>
          <w:lang w:val="uk-UA"/>
        </w:rPr>
        <w:tab/>
      </w:r>
      <w:r w:rsidRPr="00EE5B4A">
        <w:rPr>
          <w:rFonts w:ascii="Times New Roman" w:eastAsia="Times New Roman" w:hAnsi="Times New Roman" w:cs="Times New Roman"/>
          <w:noProof/>
          <w:snapToGrid w:val="0"/>
          <w:sz w:val="16"/>
          <w:szCs w:val="16"/>
          <w:lang w:val="uk-UA"/>
        </w:rPr>
        <w:tab/>
      </w:r>
      <w:r w:rsidRPr="00EE5B4A">
        <w:rPr>
          <w:rFonts w:ascii="Times New Roman" w:eastAsia="Times New Roman" w:hAnsi="Times New Roman" w:cs="Times New Roman"/>
          <w:noProof/>
          <w:snapToGrid w:val="0"/>
          <w:sz w:val="16"/>
          <w:szCs w:val="16"/>
          <w:lang w:val="uk-UA"/>
        </w:rPr>
        <w:tab/>
      </w:r>
      <w:r w:rsidRPr="00EE5B4A">
        <w:rPr>
          <w:rFonts w:ascii="Times New Roman" w:eastAsia="Times New Roman" w:hAnsi="Times New Roman" w:cs="Times New Roman"/>
          <w:noProof/>
          <w:snapToGrid w:val="0"/>
          <w:sz w:val="16"/>
          <w:szCs w:val="16"/>
          <w:lang w:val="uk-UA"/>
        </w:rPr>
        <w:tab/>
      </w:r>
      <w:r w:rsidRPr="00EE5B4A">
        <w:rPr>
          <w:rFonts w:ascii="Times New Roman" w:eastAsia="Times New Roman" w:hAnsi="Times New Roman" w:cs="Times New Roman"/>
          <w:noProof/>
          <w:snapToGrid w:val="0"/>
          <w:sz w:val="16"/>
          <w:szCs w:val="16"/>
          <w:lang w:val="uk-UA"/>
        </w:rPr>
        <w:tab/>
      </w:r>
      <w:r w:rsidRPr="00EE5B4A">
        <w:rPr>
          <w:rFonts w:ascii="Times New Roman" w:eastAsia="Times New Roman" w:hAnsi="Times New Roman" w:cs="Times New Roman"/>
          <w:noProof/>
          <w:snapToGrid w:val="0"/>
          <w:sz w:val="16"/>
          <w:szCs w:val="16"/>
          <w:lang w:val="uk-UA"/>
        </w:rPr>
        <w:tab/>
      </w:r>
      <w:r w:rsidRPr="00EE5B4A">
        <w:rPr>
          <w:rFonts w:ascii="Times New Roman" w:eastAsia="Times New Roman" w:hAnsi="Times New Roman" w:cs="Times New Roman"/>
          <w:noProof/>
          <w:snapToGrid w:val="0"/>
          <w:sz w:val="16"/>
          <w:szCs w:val="16"/>
          <w:lang w:val="uk-UA"/>
        </w:rPr>
        <w:tab/>
      </w:r>
      <w:r w:rsidRPr="00EE5B4A">
        <w:rPr>
          <w:rFonts w:ascii="Times New Roman" w:eastAsia="Times New Roman" w:hAnsi="Times New Roman" w:cs="Times New Roman"/>
          <w:noProof/>
          <w:snapToGrid w:val="0"/>
          <w:sz w:val="16"/>
          <w:szCs w:val="16"/>
          <w:lang w:val="uk-UA"/>
        </w:rPr>
        <w:tab/>
        <w:t>М.П.</w:t>
      </w:r>
      <w:r w:rsidRPr="00EE5B4A">
        <w:rPr>
          <w:rFonts w:ascii="Times New Roman" w:eastAsia="Times New Roman" w:hAnsi="Times New Roman" w:cs="Times New Roman"/>
          <w:noProof/>
          <w:snapToGrid w:val="0"/>
          <w:sz w:val="16"/>
          <w:szCs w:val="16"/>
          <w:lang w:val="uk-UA"/>
        </w:rPr>
        <w:tab/>
      </w:r>
      <w:r w:rsidRPr="00EE5B4A">
        <w:rPr>
          <w:rFonts w:ascii="Times New Roman" w:eastAsia="Times New Roman" w:hAnsi="Times New Roman" w:cs="Times New Roman"/>
          <w:noProof/>
          <w:snapToGrid w:val="0"/>
          <w:sz w:val="16"/>
          <w:szCs w:val="16"/>
          <w:lang w:val="uk-UA"/>
        </w:rPr>
        <w:tab/>
      </w:r>
      <w:r w:rsidRPr="00EE5B4A">
        <w:rPr>
          <w:rFonts w:ascii="Times New Roman" w:eastAsia="Times New Roman" w:hAnsi="Times New Roman" w:cs="Times New Roman"/>
          <w:noProof/>
          <w:snapToGrid w:val="0"/>
          <w:sz w:val="16"/>
          <w:szCs w:val="16"/>
          <w:lang w:val="uk-UA"/>
        </w:rPr>
        <w:tab/>
      </w:r>
      <w:r w:rsidRPr="00EE5B4A">
        <w:rPr>
          <w:rFonts w:ascii="Times New Roman" w:eastAsia="Times New Roman" w:hAnsi="Times New Roman" w:cs="Times New Roman"/>
          <w:noProof/>
          <w:snapToGrid w:val="0"/>
          <w:sz w:val="16"/>
          <w:szCs w:val="16"/>
          <w:lang w:val="uk-UA"/>
        </w:rPr>
        <w:tab/>
      </w:r>
    </w:p>
    <w:p w:rsidR="00B655BB" w:rsidRPr="00EE5B4A" w:rsidRDefault="00B655BB" w:rsidP="00A7687B">
      <w:pPr>
        <w:rPr>
          <w:rFonts w:ascii="Times New Roman" w:eastAsia="Calibri" w:hAnsi="Times New Roman" w:cs="Times New Roman"/>
          <w:sz w:val="15"/>
          <w:szCs w:val="15"/>
          <w:lang w:val="uk-UA"/>
        </w:rPr>
      </w:pPr>
    </w:p>
    <w:p w:rsidR="008A05F5" w:rsidRPr="00EE5B4A" w:rsidRDefault="008A05F5" w:rsidP="00A7687B">
      <w:pPr>
        <w:rPr>
          <w:rFonts w:ascii="Times New Roman" w:eastAsia="Calibri" w:hAnsi="Times New Roman" w:cs="Times New Roman"/>
          <w:sz w:val="15"/>
          <w:szCs w:val="15"/>
          <w:lang w:val="uk-UA"/>
        </w:rPr>
      </w:pPr>
    </w:p>
    <w:p w:rsidR="008A05F5" w:rsidRPr="00EE5B4A" w:rsidRDefault="008A05F5" w:rsidP="00A7687B">
      <w:pPr>
        <w:rPr>
          <w:rFonts w:ascii="Times New Roman" w:eastAsia="Calibri" w:hAnsi="Times New Roman" w:cs="Times New Roman"/>
          <w:sz w:val="15"/>
          <w:szCs w:val="15"/>
          <w:lang w:val="uk-UA"/>
        </w:rPr>
      </w:pPr>
    </w:p>
    <w:p w:rsidR="008A05F5" w:rsidRPr="00EE5B4A" w:rsidRDefault="008A05F5" w:rsidP="00A7687B">
      <w:pPr>
        <w:rPr>
          <w:rFonts w:ascii="Times New Roman" w:eastAsia="Calibri" w:hAnsi="Times New Roman" w:cs="Times New Roman"/>
          <w:sz w:val="15"/>
          <w:szCs w:val="15"/>
          <w:lang w:val="uk-UA"/>
        </w:rPr>
      </w:pPr>
    </w:p>
    <w:p w:rsidR="008A05F5" w:rsidRPr="00EE5B4A" w:rsidRDefault="008A05F5" w:rsidP="00A7687B">
      <w:pPr>
        <w:rPr>
          <w:rFonts w:ascii="Times New Roman" w:eastAsia="Calibri" w:hAnsi="Times New Roman" w:cs="Times New Roman"/>
          <w:sz w:val="15"/>
          <w:szCs w:val="15"/>
          <w:lang w:val="uk-UA"/>
        </w:rPr>
      </w:pPr>
    </w:p>
    <w:p w:rsidR="008A05F5" w:rsidRPr="00EE5B4A" w:rsidRDefault="008A05F5" w:rsidP="00A7687B">
      <w:pPr>
        <w:rPr>
          <w:rFonts w:ascii="Times New Roman" w:eastAsia="Calibri" w:hAnsi="Times New Roman" w:cs="Times New Roman"/>
          <w:sz w:val="15"/>
          <w:szCs w:val="15"/>
          <w:lang w:val="uk-UA"/>
        </w:rPr>
      </w:pPr>
    </w:p>
    <w:p w:rsidR="00EE5B4A" w:rsidRDefault="00EE5B4A">
      <w:pPr>
        <w:rPr>
          <w:rFonts w:ascii="Times New Roman" w:eastAsia="Calibri" w:hAnsi="Times New Roman" w:cs="Times New Roman"/>
          <w:sz w:val="15"/>
          <w:szCs w:val="15"/>
          <w:lang w:val="uk-UA"/>
        </w:rPr>
      </w:pPr>
      <w:r>
        <w:rPr>
          <w:rFonts w:ascii="Times New Roman" w:eastAsia="Calibri" w:hAnsi="Times New Roman" w:cs="Times New Roman"/>
          <w:sz w:val="15"/>
          <w:szCs w:val="15"/>
          <w:lang w:val="uk-UA"/>
        </w:rPr>
        <w:br w:type="page"/>
      </w:r>
    </w:p>
    <w:p w:rsidR="00B655BB" w:rsidRPr="00EE5B4A" w:rsidRDefault="00B655BB" w:rsidP="00EE5B4A">
      <w:pPr>
        <w:tabs>
          <w:tab w:val="left" w:pos="284"/>
        </w:tabs>
        <w:spacing w:before="10" w:after="10" w:line="240" w:lineRule="auto"/>
        <w:ind w:left="502"/>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lastRenderedPageBreak/>
        <w:t>Додаток № 4</w:t>
      </w:r>
    </w:p>
    <w:p w:rsidR="00B655BB" w:rsidRPr="00EE5B4A" w:rsidRDefault="00B655BB" w:rsidP="00EE5B4A">
      <w:pPr>
        <w:tabs>
          <w:tab w:val="left" w:pos="284"/>
        </w:tabs>
        <w:spacing w:before="10" w:after="10" w:line="240" w:lineRule="auto"/>
        <w:ind w:left="502"/>
        <w:jc w:val="center"/>
        <w:rPr>
          <w:rFonts w:ascii="Times New Roman" w:eastAsia="Calibri" w:hAnsi="Times New Roman" w:cs="Times New Roman"/>
          <w:b/>
          <w:sz w:val="15"/>
          <w:szCs w:val="15"/>
          <w:lang w:val="uk-UA"/>
        </w:rPr>
      </w:pPr>
    </w:p>
    <w:p w:rsidR="00B655BB" w:rsidRPr="00EE5B4A" w:rsidRDefault="00B655BB" w:rsidP="00EE5B4A">
      <w:pPr>
        <w:tabs>
          <w:tab w:val="left" w:pos="284"/>
        </w:tabs>
        <w:spacing w:before="10" w:after="10" w:line="240" w:lineRule="auto"/>
        <w:ind w:left="502"/>
        <w:jc w:val="center"/>
        <w:rPr>
          <w:rFonts w:ascii="Times New Roman" w:eastAsia="Calibri" w:hAnsi="Times New Roman" w:cs="Times New Roman"/>
          <w:b/>
          <w:sz w:val="15"/>
          <w:szCs w:val="15"/>
          <w:lang w:val="uk-UA"/>
        </w:rPr>
      </w:pPr>
      <w:r w:rsidRPr="00EE5B4A">
        <w:rPr>
          <w:rFonts w:ascii="Times New Roman" w:eastAsia="Calibri" w:hAnsi="Times New Roman" w:cs="Times New Roman"/>
          <w:b/>
          <w:sz w:val="15"/>
          <w:szCs w:val="15"/>
          <w:lang w:val="uk-UA"/>
        </w:rPr>
        <w:t>до Договору № ________ від  ________________</w:t>
      </w:r>
    </w:p>
    <w:p w:rsidR="00B655BB" w:rsidRDefault="00B655BB" w:rsidP="00A7687B">
      <w:pPr>
        <w:tabs>
          <w:tab w:val="left" w:pos="284"/>
        </w:tabs>
        <w:spacing w:before="10" w:after="10" w:line="240" w:lineRule="auto"/>
        <w:ind w:left="502"/>
        <w:jc w:val="right"/>
        <w:rPr>
          <w:rFonts w:ascii="Times New Roman" w:eastAsia="Calibri" w:hAnsi="Times New Roman" w:cs="Times New Roman"/>
          <w:sz w:val="15"/>
          <w:szCs w:val="15"/>
          <w:lang w:val="uk-UA"/>
        </w:rPr>
      </w:pPr>
    </w:p>
    <w:p w:rsidR="00EE5B4A" w:rsidRPr="00EE5B4A" w:rsidRDefault="00EE5B4A" w:rsidP="00A7687B">
      <w:pPr>
        <w:tabs>
          <w:tab w:val="left" w:pos="284"/>
        </w:tabs>
        <w:spacing w:before="10" w:after="10" w:line="240" w:lineRule="auto"/>
        <w:ind w:left="502"/>
        <w:jc w:val="right"/>
        <w:rPr>
          <w:rFonts w:ascii="Times New Roman" w:eastAsia="Calibri" w:hAnsi="Times New Roman" w:cs="Times New Roman"/>
          <w:sz w:val="15"/>
          <w:szCs w:val="15"/>
          <w:lang w:val="uk-UA"/>
        </w:rPr>
      </w:pPr>
    </w:p>
    <w:p w:rsidR="004932F8" w:rsidRPr="00EE5B4A"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 xml:space="preserve">Товариство з обмеженою відповідальністю </w:t>
      </w:r>
      <w:r w:rsidRPr="00EE5B4A">
        <w:rPr>
          <w:rFonts w:ascii="Times New Roman" w:eastAsia="Calibri" w:hAnsi="Times New Roman" w:cs="Times New Roman"/>
          <w:sz w:val="15"/>
          <w:szCs w:val="15"/>
          <w:highlight w:val="yellow"/>
          <w:lang w:val="uk-UA"/>
        </w:rPr>
        <w:t>_________________________________</w:t>
      </w:r>
      <w:r w:rsidRPr="00EE5B4A">
        <w:rPr>
          <w:rFonts w:ascii="Times New Roman" w:eastAsia="Calibri" w:hAnsi="Times New Roman" w:cs="Times New Roman"/>
          <w:sz w:val="15"/>
          <w:szCs w:val="15"/>
          <w:lang w:val="uk-UA"/>
        </w:rPr>
        <w:t>, надалі по тексту іменоване - «Замовник», в особі __________________________________, що діє на підставі Статуту, з однієї Сторони, та</w:t>
      </w:r>
    </w:p>
    <w:p w:rsidR="004932F8" w:rsidRPr="00EE5B4A"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 xml:space="preserve">Товариство з обмеженою відповідальністю </w:t>
      </w:r>
      <w:r w:rsidRPr="00EE5B4A">
        <w:rPr>
          <w:rFonts w:ascii="Times New Roman" w:eastAsia="Calibri" w:hAnsi="Times New Roman" w:cs="Times New Roman"/>
          <w:sz w:val="15"/>
          <w:szCs w:val="15"/>
          <w:highlight w:val="yellow"/>
          <w:lang w:val="uk-UA"/>
        </w:rPr>
        <w:t>__________________________________</w:t>
      </w:r>
      <w:r w:rsidRPr="00EE5B4A">
        <w:rPr>
          <w:rFonts w:ascii="Times New Roman" w:eastAsia="Calibri" w:hAnsi="Times New Roman" w:cs="Times New Roman"/>
          <w:sz w:val="15"/>
          <w:szCs w:val="15"/>
          <w:lang w:val="uk-UA"/>
        </w:rPr>
        <w:t>, надалі по тексту іменоване - «Перевізник», в особі ________________________________________, що діє на підставі Статуту, з іншої Сторони, -</w:t>
      </w:r>
    </w:p>
    <w:p w:rsidR="004932F8" w:rsidRPr="00EE5B4A" w:rsidRDefault="004932F8" w:rsidP="00A7687B">
      <w:pPr>
        <w:tabs>
          <w:tab w:val="left" w:pos="284"/>
        </w:tabs>
        <w:spacing w:before="10" w:after="10" w:line="240" w:lineRule="auto"/>
        <w:ind w:left="502"/>
        <w:jc w:val="both"/>
        <w:rPr>
          <w:rFonts w:ascii="Times New Roman" w:eastAsia="Calibri" w:hAnsi="Times New Roman" w:cs="Times New Roman"/>
          <w:sz w:val="15"/>
          <w:szCs w:val="15"/>
          <w:lang w:val="uk-UA"/>
        </w:rPr>
      </w:pPr>
      <w:r w:rsidRPr="00EE5B4A">
        <w:rPr>
          <w:rFonts w:ascii="Times New Roman" w:eastAsia="Calibri" w:hAnsi="Times New Roman" w:cs="Times New Roman"/>
          <w:sz w:val="15"/>
          <w:szCs w:val="15"/>
          <w:lang w:val="uk-UA"/>
        </w:rPr>
        <w:t>разом в подальшому іменовані «Сторони», уклали цей Додаток до Договору про перевезення вантажу № _________ від ______________  (далі за текстом – Договір) про нижчевикладене:</w:t>
      </w:r>
    </w:p>
    <w:p w:rsidR="00EE5B4A" w:rsidRDefault="00EE5B4A" w:rsidP="00A7687B">
      <w:pPr>
        <w:jc w:val="center"/>
        <w:rPr>
          <w:rFonts w:ascii="Times New Roman" w:hAnsi="Times New Roman" w:cs="Times New Roman"/>
          <w:sz w:val="16"/>
          <w:szCs w:val="16"/>
          <w:highlight w:val="yellow"/>
          <w:lang w:val="uk-UA"/>
        </w:rPr>
      </w:pPr>
    </w:p>
    <w:p w:rsidR="008E411C" w:rsidRPr="00EE5B4A" w:rsidRDefault="008E411C" w:rsidP="00A7687B">
      <w:pPr>
        <w:jc w:val="center"/>
        <w:rPr>
          <w:rFonts w:ascii="Times New Roman" w:hAnsi="Times New Roman" w:cs="Times New Roman"/>
          <w:sz w:val="16"/>
          <w:szCs w:val="16"/>
          <w:lang w:val="uk-UA"/>
        </w:rPr>
      </w:pPr>
      <w:r w:rsidRPr="00EE5B4A">
        <w:rPr>
          <w:rFonts w:ascii="Times New Roman" w:hAnsi="Times New Roman" w:cs="Times New Roman"/>
          <w:sz w:val="16"/>
          <w:szCs w:val="16"/>
          <w:highlight w:val="yellow"/>
          <w:lang w:val="uk-UA"/>
        </w:rPr>
        <w:t>Орієнтовний перелік та обсяг матеріалів</w:t>
      </w:r>
    </w:p>
    <w:p w:rsidR="008E411C" w:rsidRPr="00EE5B4A" w:rsidRDefault="008E411C" w:rsidP="00A7687B">
      <w:pPr>
        <w:rPr>
          <w:rFonts w:ascii="Times New Roman" w:hAnsi="Times New Roman" w:cs="Times New Roman"/>
          <w:sz w:val="20"/>
          <w:szCs w:val="20"/>
          <w:lang w:val="uk-UA"/>
        </w:rPr>
      </w:pPr>
      <w:r w:rsidRPr="00EE5B4A">
        <w:rPr>
          <w:rFonts w:ascii="Times New Roman" w:hAnsi="Times New Roman" w:cs="Times New Roman"/>
          <w:sz w:val="20"/>
          <w:szCs w:val="20"/>
          <w:lang w:val="uk-UA"/>
        </w:rPr>
        <w:br w:type="page"/>
      </w:r>
    </w:p>
    <w:p w:rsidR="008E411C" w:rsidRPr="003C3AA4" w:rsidRDefault="008E411C" w:rsidP="003C3AA4">
      <w:pPr>
        <w:jc w:val="center"/>
        <w:rPr>
          <w:rFonts w:ascii="Times New Roman" w:hAnsi="Times New Roman" w:cs="Times New Roman"/>
          <w:b/>
          <w:sz w:val="14"/>
          <w:szCs w:val="14"/>
          <w:lang w:val="uk-UA"/>
        </w:rPr>
      </w:pPr>
      <w:r w:rsidRPr="003C3AA4">
        <w:rPr>
          <w:rFonts w:ascii="Times New Roman" w:hAnsi="Times New Roman" w:cs="Times New Roman"/>
          <w:b/>
          <w:sz w:val="14"/>
          <w:szCs w:val="14"/>
          <w:lang w:val="uk-UA"/>
        </w:rPr>
        <w:lastRenderedPageBreak/>
        <w:t xml:space="preserve">Додаток № </w:t>
      </w:r>
      <w:r w:rsidR="001C5E84" w:rsidRPr="003C3AA4">
        <w:rPr>
          <w:rFonts w:ascii="Times New Roman" w:hAnsi="Times New Roman" w:cs="Times New Roman"/>
          <w:b/>
          <w:sz w:val="14"/>
          <w:szCs w:val="14"/>
          <w:lang w:val="uk-UA"/>
        </w:rPr>
        <w:t>5</w:t>
      </w:r>
    </w:p>
    <w:p w:rsidR="00FA10C3" w:rsidRDefault="008E411C" w:rsidP="003C3AA4">
      <w:pPr>
        <w:jc w:val="center"/>
        <w:rPr>
          <w:rFonts w:ascii="Times New Roman" w:hAnsi="Times New Roman" w:cs="Times New Roman"/>
          <w:b/>
          <w:sz w:val="14"/>
          <w:szCs w:val="14"/>
          <w:lang w:val="uk-UA"/>
        </w:rPr>
      </w:pPr>
      <w:r w:rsidRPr="003C3AA4">
        <w:rPr>
          <w:rFonts w:ascii="Times New Roman" w:hAnsi="Times New Roman" w:cs="Times New Roman"/>
          <w:b/>
          <w:sz w:val="14"/>
          <w:szCs w:val="14"/>
          <w:lang w:val="uk-UA"/>
        </w:rPr>
        <w:t>до Договору № ________ від  ________________</w:t>
      </w:r>
    </w:p>
    <w:p w:rsidR="003C3AA4" w:rsidRPr="003C3AA4" w:rsidRDefault="003C3AA4" w:rsidP="003C3AA4">
      <w:pPr>
        <w:jc w:val="center"/>
        <w:rPr>
          <w:rFonts w:ascii="Times New Roman" w:hAnsi="Times New Roman" w:cs="Times New Roman"/>
          <w:b/>
          <w:sz w:val="14"/>
          <w:szCs w:val="14"/>
          <w:lang w:val="uk-UA"/>
        </w:rPr>
      </w:pPr>
    </w:p>
    <w:p w:rsidR="004932F8" w:rsidRPr="00EE5B4A" w:rsidRDefault="004932F8" w:rsidP="00A7687B">
      <w:pPr>
        <w:jc w:val="both"/>
        <w:rPr>
          <w:rFonts w:ascii="Times New Roman" w:hAnsi="Times New Roman" w:cs="Times New Roman"/>
          <w:sz w:val="14"/>
          <w:szCs w:val="14"/>
          <w:lang w:val="uk-UA"/>
        </w:rPr>
      </w:pPr>
      <w:r w:rsidRPr="00EE5B4A">
        <w:rPr>
          <w:rFonts w:ascii="Times New Roman" w:hAnsi="Times New Roman" w:cs="Times New Roman"/>
          <w:sz w:val="14"/>
          <w:szCs w:val="14"/>
          <w:lang w:val="uk-UA"/>
        </w:rPr>
        <w:t xml:space="preserve">Товариство з обмеженою відповідальністю </w:t>
      </w:r>
      <w:r w:rsidRPr="00EE5B4A">
        <w:rPr>
          <w:rFonts w:ascii="Times New Roman" w:hAnsi="Times New Roman" w:cs="Times New Roman"/>
          <w:sz w:val="14"/>
          <w:szCs w:val="14"/>
          <w:highlight w:val="yellow"/>
          <w:lang w:val="uk-UA"/>
        </w:rPr>
        <w:t>_________________________________</w:t>
      </w:r>
      <w:r w:rsidRPr="00EE5B4A">
        <w:rPr>
          <w:rFonts w:ascii="Times New Roman" w:hAnsi="Times New Roman" w:cs="Times New Roman"/>
          <w:sz w:val="14"/>
          <w:szCs w:val="14"/>
          <w:lang w:val="uk-UA"/>
        </w:rPr>
        <w:t>, надалі по тексту іменоване - «Замовник», в особі __________________________________, що діє на підставі Статуту, з однієї Сторони, та</w:t>
      </w:r>
    </w:p>
    <w:p w:rsidR="004932F8" w:rsidRPr="00EE5B4A" w:rsidRDefault="004932F8" w:rsidP="00A7687B">
      <w:pPr>
        <w:jc w:val="both"/>
        <w:rPr>
          <w:rFonts w:ascii="Times New Roman" w:hAnsi="Times New Roman" w:cs="Times New Roman"/>
          <w:sz w:val="14"/>
          <w:szCs w:val="14"/>
          <w:lang w:val="uk-UA"/>
        </w:rPr>
      </w:pPr>
      <w:r w:rsidRPr="00EE5B4A">
        <w:rPr>
          <w:rFonts w:ascii="Times New Roman" w:hAnsi="Times New Roman" w:cs="Times New Roman"/>
          <w:sz w:val="14"/>
          <w:szCs w:val="14"/>
          <w:lang w:val="uk-UA"/>
        </w:rPr>
        <w:t xml:space="preserve">Товариство з обмеженою відповідальністю </w:t>
      </w:r>
      <w:r w:rsidRPr="00EE5B4A">
        <w:rPr>
          <w:rFonts w:ascii="Times New Roman" w:hAnsi="Times New Roman" w:cs="Times New Roman"/>
          <w:sz w:val="14"/>
          <w:szCs w:val="14"/>
          <w:highlight w:val="yellow"/>
          <w:lang w:val="uk-UA"/>
        </w:rPr>
        <w:t>__________________________________,</w:t>
      </w:r>
      <w:r w:rsidRPr="00EE5B4A">
        <w:rPr>
          <w:rFonts w:ascii="Times New Roman" w:hAnsi="Times New Roman" w:cs="Times New Roman"/>
          <w:sz w:val="14"/>
          <w:szCs w:val="14"/>
          <w:lang w:val="uk-UA"/>
        </w:rPr>
        <w:t xml:space="preserve"> надалі по тексту іменоване - «Перевізник», в особі ________________________________________, що діє на підставі Статуту, з іншої Сторони, -</w:t>
      </w:r>
    </w:p>
    <w:p w:rsidR="008E411C" w:rsidRDefault="004932F8" w:rsidP="00A7687B">
      <w:pPr>
        <w:jc w:val="both"/>
        <w:rPr>
          <w:rFonts w:ascii="Times New Roman" w:hAnsi="Times New Roman" w:cs="Times New Roman"/>
          <w:sz w:val="14"/>
          <w:szCs w:val="14"/>
          <w:lang w:val="uk-UA"/>
        </w:rPr>
      </w:pPr>
      <w:r w:rsidRPr="00EE5B4A">
        <w:rPr>
          <w:rFonts w:ascii="Times New Roman" w:hAnsi="Times New Roman" w:cs="Times New Roman"/>
          <w:sz w:val="14"/>
          <w:szCs w:val="14"/>
          <w:lang w:val="uk-UA"/>
        </w:rPr>
        <w:t>разом в подальшому іменовані «Сторони», уклали цей Додаток до Договору про перевезення вантажу № _________ від ______________  (далі за текстом – Договір) про нижчевикладене:</w:t>
      </w:r>
    </w:p>
    <w:p w:rsidR="003C3AA4" w:rsidRPr="00EE5B4A" w:rsidRDefault="003C3AA4" w:rsidP="00A7687B">
      <w:pPr>
        <w:jc w:val="both"/>
        <w:rPr>
          <w:rFonts w:ascii="Times New Roman" w:hAnsi="Times New Roman" w:cs="Times New Roman"/>
          <w:sz w:val="14"/>
          <w:szCs w:val="14"/>
          <w:lang w:val="uk-UA"/>
        </w:rPr>
      </w:pPr>
    </w:p>
    <w:p w:rsidR="001C5E84" w:rsidRPr="00EE5B4A" w:rsidRDefault="008E411C" w:rsidP="00A7687B">
      <w:pPr>
        <w:jc w:val="center"/>
        <w:rPr>
          <w:rFonts w:ascii="Times New Roman" w:hAnsi="Times New Roman" w:cs="Times New Roman"/>
          <w:sz w:val="14"/>
          <w:szCs w:val="14"/>
          <w:highlight w:val="yellow"/>
          <w:lang w:val="uk-UA"/>
        </w:rPr>
      </w:pPr>
      <w:r w:rsidRPr="00EE5B4A">
        <w:rPr>
          <w:rFonts w:ascii="Times New Roman" w:hAnsi="Times New Roman" w:cs="Times New Roman"/>
          <w:sz w:val="14"/>
          <w:szCs w:val="14"/>
          <w:highlight w:val="yellow"/>
          <w:lang w:val="uk-UA"/>
        </w:rPr>
        <w:t>Перелік отримувачів (магазинів/торгових точок мережі ТМ «Фокстрот»).</w:t>
      </w:r>
    </w:p>
    <w:p w:rsidR="001C5E84" w:rsidRPr="00EE5B4A" w:rsidRDefault="001C5E84" w:rsidP="00A7687B">
      <w:pPr>
        <w:rPr>
          <w:rFonts w:ascii="Times New Roman" w:hAnsi="Times New Roman" w:cs="Times New Roman"/>
          <w:sz w:val="14"/>
          <w:szCs w:val="14"/>
          <w:highlight w:val="yellow"/>
        </w:rPr>
      </w:pPr>
    </w:p>
    <w:sectPr w:rsidR="001C5E84" w:rsidRPr="00EE5B4A" w:rsidSect="004B3F5B">
      <w:pgSz w:w="11906" w:h="16838"/>
      <w:pgMar w:top="709"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A3AF7"/>
    <w:multiLevelType w:val="multilevel"/>
    <w:tmpl w:val="BEBA5624"/>
    <w:lvl w:ilvl="0">
      <w:start w:val="10"/>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928" w:hanging="36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140" w:hanging="72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abstractNum w:abstractNumId="1">
    <w:nsid w:val="1E955F8B"/>
    <w:multiLevelType w:val="multilevel"/>
    <w:tmpl w:val="2E5E1744"/>
    <w:lvl w:ilvl="0">
      <w:start w:val="4"/>
      <w:numFmt w:val="decimal"/>
      <w:lvlText w:val="%1."/>
      <w:lvlJc w:val="left"/>
      <w:pPr>
        <w:ind w:left="360" w:hanging="360"/>
      </w:pPr>
      <w:rPr>
        <w:rFonts w:hint="default"/>
      </w:rPr>
    </w:lvl>
    <w:lvl w:ilvl="1">
      <w:start w:val="12"/>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2">
    <w:nsid w:val="2CD94965"/>
    <w:multiLevelType w:val="multilevel"/>
    <w:tmpl w:val="724E75E8"/>
    <w:lvl w:ilvl="0">
      <w:start w:val="11"/>
      <w:numFmt w:val="decimal"/>
      <w:lvlText w:val="%1."/>
      <w:lvlJc w:val="left"/>
      <w:pPr>
        <w:ind w:left="502"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3">
    <w:nsid w:val="3C8E6690"/>
    <w:multiLevelType w:val="multilevel"/>
    <w:tmpl w:val="ED0ED8A6"/>
    <w:lvl w:ilvl="0">
      <w:start w:val="4"/>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4">
    <w:nsid w:val="471522D8"/>
    <w:multiLevelType w:val="multilevel"/>
    <w:tmpl w:val="7B56F430"/>
    <w:lvl w:ilvl="0">
      <w:start w:val="1"/>
      <w:numFmt w:val="decimal"/>
      <w:lvlText w:val="%1."/>
      <w:lvlJc w:val="left"/>
      <w:pPr>
        <w:tabs>
          <w:tab w:val="num" w:pos="360"/>
        </w:tabs>
        <w:ind w:left="360" w:hanging="360"/>
      </w:pPr>
      <w:rPr>
        <w:b/>
      </w:rPr>
    </w:lvl>
    <w:lvl w:ilvl="1">
      <w:start w:val="1"/>
      <w:numFmt w:val="decimal"/>
      <w:lvlText w:val="%1.%2."/>
      <w:lvlJc w:val="left"/>
      <w:pPr>
        <w:tabs>
          <w:tab w:val="num" w:pos="999"/>
        </w:tabs>
        <w:ind w:left="999" w:hanging="432"/>
      </w:pPr>
      <w:rPr>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C2A3575"/>
    <w:multiLevelType w:val="multilevel"/>
    <w:tmpl w:val="7B56F430"/>
    <w:lvl w:ilvl="0">
      <w:start w:val="1"/>
      <w:numFmt w:val="decimal"/>
      <w:lvlText w:val="%1."/>
      <w:lvlJc w:val="left"/>
      <w:pPr>
        <w:tabs>
          <w:tab w:val="num" w:pos="360"/>
        </w:tabs>
        <w:ind w:left="360" w:hanging="360"/>
      </w:pPr>
      <w:rPr>
        <w:b/>
      </w:rPr>
    </w:lvl>
    <w:lvl w:ilvl="1">
      <w:start w:val="1"/>
      <w:numFmt w:val="decimal"/>
      <w:lvlText w:val="%1.%2."/>
      <w:lvlJc w:val="left"/>
      <w:pPr>
        <w:tabs>
          <w:tab w:val="num" w:pos="999"/>
        </w:tabs>
        <w:ind w:left="999" w:hanging="432"/>
      </w:pPr>
      <w:rPr>
        <w:color w:val="00000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799E6F6B"/>
    <w:multiLevelType w:val="multilevel"/>
    <w:tmpl w:val="641020C0"/>
    <w:lvl w:ilvl="0">
      <w:start w:val="10"/>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068" w:hanging="1080"/>
      </w:pPr>
      <w:rPr>
        <w:rFonts w:hint="default"/>
      </w:rPr>
    </w:lvl>
    <w:lvl w:ilvl="8">
      <w:start w:val="1"/>
      <w:numFmt w:val="decimal"/>
      <w:lvlText w:val="%1.%2.%3.%4.%5.%6.%7.%8.%9."/>
      <w:lvlJc w:val="left"/>
      <w:pPr>
        <w:ind w:left="3712" w:hanging="1440"/>
      </w:pPr>
      <w:rPr>
        <w:rFonts w:hint="default"/>
      </w:rPr>
    </w:lvl>
  </w:abstractNum>
  <w:num w:numId="1">
    <w:abstractNumId w:val="5"/>
  </w:num>
  <w:num w:numId="2">
    <w:abstractNumId w:val="1"/>
  </w:num>
  <w:num w:numId="3">
    <w:abstractNumId w:val="0"/>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73"/>
    <w:rsid w:val="00002376"/>
    <w:rsid w:val="00005F18"/>
    <w:rsid w:val="00012583"/>
    <w:rsid w:val="00030CEF"/>
    <w:rsid w:val="00033413"/>
    <w:rsid w:val="00077E33"/>
    <w:rsid w:val="0008340A"/>
    <w:rsid w:val="000A35BB"/>
    <w:rsid w:val="000A4031"/>
    <w:rsid w:val="000C3628"/>
    <w:rsid w:val="0010342F"/>
    <w:rsid w:val="00113E07"/>
    <w:rsid w:val="00127969"/>
    <w:rsid w:val="0015671D"/>
    <w:rsid w:val="001B7A84"/>
    <w:rsid w:val="001C0AEF"/>
    <w:rsid w:val="001C33DE"/>
    <w:rsid w:val="001C5E84"/>
    <w:rsid w:val="001D4E54"/>
    <w:rsid w:val="001D6E0E"/>
    <w:rsid w:val="00224F25"/>
    <w:rsid w:val="00247ADF"/>
    <w:rsid w:val="002506DF"/>
    <w:rsid w:val="00251E76"/>
    <w:rsid w:val="002667BC"/>
    <w:rsid w:val="002E44B2"/>
    <w:rsid w:val="00345351"/>
    <w:rsid w:val="00390082"/>
    <w:rsid w:val="00394437"/>
    <w:rsid w:val="003A2E8E"/>
    <w:rsid w:val="003B4EBD"/>
    <w:rsid w:val="003C3AA4"/>
    <w:rsid w:val="003C62FF"/>
    <w:rsid w:val="003D5A49"/>
    <w:rsid w:val="003F7EC8"/>
    <w:rsid w:val="004252C7"/>
    <w:rsid w:val="00450EA7"/>
    <w:rsid w:val="004662EE"/>
    <w:rsid w:val="00485823"/>
    <w:rsid w:val="004932F8"/>
    <w:rsid w:val="004B3F5B"/>
    <w:rsid w:val="004B4075"/>
    <w:rsid w:val="004E4FDA"/>
    <w:rsid w:val="005244DC"/>
    <w:rsid w:val="00533D0B"/>
    <w:rsid w:val="005429E1"/>
    <w:rsid w:val="00551515"/>
    <w:rsid w:val="00570DB7"/>
    <w:rsid w:val="00584E50"/>
    <w:rsid w:val="005A5B7C"/>
    <w:rsid w:val="005C7083"/>
    <w:rsid w:val="005D0FC5"/>
    <w:rsid w:val="005F14D4"/>
    <w:rsid w:val="006032B6"/>
    <w:rsid w:val="006044F6"/>
    <w:rsid w:val="0061133B"/>
    <w:rsid w:val="00611767"/>
    <w:rsid w:val="006118CE"/>
    <w:rsid w:val="00616D5E"/>
    <w:rsid w:val="0062435C"/>
    <w:rsid w:val="00645455"/>
    <w:rsid w:val="00647771"/>
    <w:rsid w:val="006C5D92"/>
    <w:rsid w:val="006C7D51"/>
    <w:rsid w:val="006D6E20"/>
    <w:rsid w:val="006E1773"/>
    <w:rsid w:val="0077553B"/>
    <w:rsid w:val="007B5728"/>
    <w:rsid w:val="007B7F60"/>
    <w:rsid w:val="007D7B44"/>
    <w:rsid w:val="007F5AB4"/>
    <w:rsid w:val="007F7E75"/>
    <w:rsid w:val="00820545"/>
    <w:rsid w:val="00872DE2"/>
    <w:rsid w:val="008807F6"/>
    <w:rsid w:val="00891645"/>
    <w:rsid w:val="0089246F"/>
    <w:rsid w:val="00893A0D"/>
    <w:rsid w:val="008961A3"/>
    <w:rsid w:val="008A05F5"/>
    <w:rsid w:val="008A151A"/>
    <w:rsid w:val="008A58A4"/>
    <w:rsid w:val="008E411C"/>
    <w:rsid w:val="008F633B"/>
    <w:rsid w:val="00923E17"/>
    <w:rsid w:val="00941D0A"/>
    <w:rsid w:val="00952799"/>
    <w:rsid w:val="009D2DAB"/>
    <w:rsid w:val="009F043B"/>
    <w:rsid w:val="00A23EDE"/>
    <w:rsid w:val="00A72993"/>
    <w:rsid w:val="00A7687B"/>
    <w:rsid w:val="00AA4CB4"/>
    <w:rsid w:val="00AC2478"/>
    <w:rsid w:val="00AE0855"/>
    <w:rsid w:val="00B655BB"/>
    <w:rsid w:val="00C075B5"/>
    <w:rsid w:val="00C72C62"/>
    <w:rsid w:val="00C7453E"/>
    <w:rsid w:val="00C93750"/>
    <w:rsid w:val="00CA0636"/>
    <w:rsid w:val="00CB0696"/>
    <w:rsid w:val="00CB16A2"/>
    <w:rsid w:val="00CC1BB7"/>
    <w:rsid w:val="00CD04C5"/>
    <w:rsid w:val="00D50527"/>
    <w:rsid w:val="00D7035A"/>
    <w:rsid w:val="00D7542F"/>
    <w:rsid w:val="00DB02C9"/>
    <w:rsid w:val="00DC0AAA"/>
    <w:rsid w:val="00DE2E98"/>
    <w:rsid w:val="00DF3F95"/>
    <w:rsid w:val="00E22B10"/>
    <w:rsid w:val="00E47FF4"/>
    <w:rsid w:val="00E60DB6"/>
    <w:rsid w:val="00E64E6E"/>
    <w:rsid w:val="00E75D14"/>
    <w:rsid w:val="00E90B38"/>
    <w:rsid w:val="00E91BC2"/>
    <w:rsid w:val="00EE5B4A"/>
    <w:rsid w:val="00EF14E3"/>
    <w:rsid w:val="00F11ABB"/>
    <w:rsid w:val="00F26878"/>
    <w:rsid w:val="00F45C65"/>
    <w:rsid w:val="00F8194C"/>
    <w:rsid w:val="00F86E58"/>
    <w:rsid w:val="00F87B9D"/>
    <w:rsid w:val="00FA10C3"/>
    <w:rsid w:val="00FA7A61"/>
    <w:rsid w:val="00FB7C1C"/>
    <w:rsid w:val="00FF6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24F25"/>
    <w:pPr>
      <w:spacing w:line="240" w:lineRule="auto"/>
    </w:pPr>
    <w:rPr>
      <w:sz w:val="20"/>
      <w:szCs w:val="20"/>
    </w:rPr>
  </w:style>
  <w:style w:type="character" w:customStyle="1" w:styleId="a4">
    <w:name w:val="Текст примечания Знак"/>
    <w:basedOn w:val="a0"/>
    <w:link w:val="a3"/>
    <w:uiPriority w:val="99"/>
    <w:semiHidden/>
    <w:rsid w:val="00224F25"/>
    <w:rPr>
      <w:sz w:val="20"/>
      <w:szCs w:val="20"/>
    </w:rPr>
  </w:style>
  <w:style w:type="character" w:styleId="a5">
    <w:name w:val="annotation reference"/>
    <w:uiPriority w:val="99"/>
    <w:semiHidden/>
    <w:unhideWhenUsed/>
    <w:rsid w:val="00224F25"/>
    <w:rPr>
      <w:sz w:val="16"/>
      <w:szCs w:val="16"/>
    </w:rPr>
  </w:style>
  <w:style w:type="paragraph" w:styleId="a6">
    <w:name w:val="Balloon Text"/>
    <w:basedOn w:val="a"/>
    <w:link w:val="a7"/>
    <w:uiPriority w:val="99"/>
    <w:semiHidden/>
    <w:unhideWhenUsed/>
    <w:rsid w:val="00224F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4F25"/>
    <w:rPr>
      <w:rFonts w:ascii="Tahoma" w:hAnsi="Tahoma" w:cs="Tahoma"/>
      <w:sz w:val="16"/>
      <w:szCs w:val="16"/>
    </w:rPr>
  </w:style>
  <w:style w:type="paragraph" w:styleId="a8">
    <w:name w:val="annotation subject"/>
    <w:basedOn w:val="a3"/>
    <w:next w:val="a3"/>
    <w:link w:val="a9"/>
    <w:uiPriority w:val="99"/>
    <w:semiHidden/>
    <w:unhideWhenUsed/>
    <w:rsid w:val="00FB7C1C"/>
    <w:rPr>
      <w:b/>
      <w:bCs/>
    </w:rPr>
  </w:style>
  <w:style w:type="character" w:customStyle="1" w:styleId="a9">
    <w:name w:val="Тема примечания Знак"/>
    <w:basedOn w:val="a4"/>
    <w:link w:val="a8"/>
    <w:uiPriority w:val="99"/>
    <w:semiHidden/>
    <w:rsid w:val="00FB7C1C"/>
    <w:rPr>
      <w:b/>
      <w:bCs/>
      <w:sz w:val="20"/>
      <w:szCs w:val="20"/>
    </w:rPr>
  </w:style>
  <w:style w:type="paragraph" w:styleId="aa">
    <w:name w:val="List Paragraph"/>
    <w:basedOn w:val="a"/>
    <w:uiPriority w:val="34"/>
    <w:qFormat/>
    <w:rsid w:val="00E60DB6"/>
    <w:pPr>
      <w:ind w:left="720"/>
      <w:contextualSpacing/>
    </w:pPr>
  </w:style>
  <w:style w:type="paragraph" w:styleId="ab">
    <w:name w:val="Revision"/>
    <w:hidden/>
    <w:uiPriority w:val="99"/>
    <w:semiHidden/>
    <w:rsid w:val="007F7E75"/>
    <w:pPr>
      <w:spacing w:after="0" w:line="240" w:lineRule="auto"/>
    </w:pPr>
  </w:style>
  <w:style w:type="table" w:styleId="ac">
    <w:name w:val="Table Grid"/>
    <w:basedOn w:val="a1"/>
    <w:uiPriority w:val="39"/>
    <w:rsid w:val="008A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224F25"/>
    <w:pPr>
      <w:spacing w:line="240" w:lineRule="auto"/>
    </w:pPr>
    <w:rPr>
      <w:sz w:val="20"/>
      <w:szCs w:val="20"/>
    </w:rPr>
  </w:style>
  <w:style w:type="character" w:customStyle="1" w:styleId="a4">
    <w:name w:val="Текст примечания Знак"/>
    <w:basedOn w:val="a0"/>
    <w:link w:val="a3"/>
    <w:uiPriority w:val="99"/>
    <w:semiHidden/>
    <w:rsid w:val="00224F25"/>
    <w:rPr>
      <w:sz w:val="20"/>
      <w:szCs w:val="20"/>
    </w:rPr>
  </w:style>
  <w:style w:type="character" w:styleId="a5">
    <w:name w:val="annotation reference"/>
    <w:uiPriority w:val="99"/>
    <w:semiHidden/>
    <w:unhideWhenUsed/>
    <w:rsid w:val="00224F25"/>
    <w:rPr>
      <w:sz w:val="16"/>
      <w:szCs w:val="16"/>
    </w:rPr>
  </w:style>
  <w:style w:type="paragraph" w:styleId="a6">
    <w:name w:val="Balloon Text"/>
    <w:basedOn w:val="a"/>
    <w:link w:val="a7"/>
    <w:uiPriority w:val="99"/>
    <w:semiHidden/>
    <w:unhideWhenUsed/>
    <w:rsid w:val="00224F2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4F25"/>
    <w:rPr>
      <w:rFonts w:ascii="Tahoma" w:hAnsi="Tahoma" w:cs="Tahoma"/>
      <w:sz w:val="16"/>
      <w:szCs w:val="16"/>
    </w:rPr>
  </w:style>
  <w:style w:type="paragraph" w:styleId="a8">
    <w:name w:val="annotation subject"/>
    <w:basedOn w:val="a3"/>
    <w:next w:val="a3"/>
    <w:link w:val="a9"/>
    <w:uiPriority w:val="99"/>
    <w:semiHidden/>
    <w:unhideWhenUsed/>
    <w:rsid w:val="00FB7C1C"/>
    <w:rPr>
      <w:b/>
      <w:bCs/>
    </w:rPr>
  </w:style>
  <w:style w:type="character" w:customStyle="1" w:styleId="a9">
    <w:name w:val="Тема примечания Знак"/>
    <w:basedOn w:val="a4"/>
    <w:link w:val="a8"/>
    <w:uiPriority w:val="99"/>
    <w:semiHidden/>
    <w:rsid w:val="00FB7C1C"/>
    <w:rPr>
      <w:b/>
      <w:bCs/>
      <w:sz w:val="20"/>
      <w:szCs w:val="20"/>
    </w:rPr>
  </w:style>
  <w:style w:type="paragraph" w:styleId="aa">
    <w:name w:val="List Paragraph"/>
    <w:basedOn w:val="a"/>
    <w:uiPriority w:val="34"/>
    <w:qFormat/>
    <w:rsid w:val="00E60DB6"/>
    <w:pPr>
      <w:ind w:left="720"/>
      <w:contextualSpacing/>
    </w:pPr>
  </w:style>
  <w:style w:type="paragraph" w:styleId="ab">
    <w:name w:val="Revision"/>
    <w:hidden/>
    <w:uiPriority w:val="99"/>
    <w:semiHidden/>
    <w:rsid w:val="007F7E75"/>
    <w:pPr>
      <w:spacing w:after="0" w:line="240" w:lineRule="auto"/>
    </w:pPr>
  </w:style>
  <w:style w:type="table" w:styleId="ac">
    <w:name w:val="Table Grid"/>
    <w:basedOn w:val="a1"/>
    <w:uiPriority w:val="39"/>
    <w:rsid w:val="008A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DD739-AB74-4745-BDEE-59597201C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4506</Words>
  <Characters>25690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vit.ua</Company>
  <LinksUpToDate>false</LinksUpToDate>
  <CharactersWithSpaces>30136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Таргонська Валерія Володимирівна</dc:creator>
  <cp:lastModifiedBy>Авраменко Ірина Анатоліївна</cp:lastModifiedBy>
  <cp:revision>6</cp:revision>
  <cp:lastPrinted>2017-06-07T06:19:00Z</cp:lastPrinted>
  <dcterms:created xsi:type="dcterms:W3CDTF">2019-01-15T14:41:00Z</dcterms:created>
  <dcterms:modified xsi:type="dcterms:W3CDTF">2019-01-17T11:14:00Z</dcterms:modified>
</cp:coreProperties>
</file>