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5F" w:rsidRPr="00A47E3E" w:rsidRDefault="0092605F" w:rsidP="0092605F">
      <w:pPr>
        <w:shd w:val="clear" w:color="auto" w:fill="FFFFFF"/>
        <w:autoSpaceDE w:val="0"/>
        <w:ind w:right="360"/>
        <w:jc w:val="center"/>
        <w:rPr>
          <w:b/>
          <w:bCs/>
          <w:color w:val="000000"/>
          <w:sz w:val="28"/>
          <w:szCs w:val="28"/>
          <w:lang w:val="uk-UA"/>
        </w:rPr>
      </w:pPr>
      <w:bookmarkStart w:id="0" w:name="_GoBack"/>
      <w:bookmarkEnd w:id="0"/>
      <w:r w:rsidRPr="00A47E3E">
        <w:rPr>
          <w:b/>
          <w:bCs/>
          <w:color w:val="000000"/>
          <w:sz w:val="28"/>
          <w:szCs w:val="28"/>
          <w:lang w:val="uk-UA"/>
        </w:rPr>
        <w:t>ДОГОВІР №</w:t>
      </w:r>
      <w:r w:rsidR="00EB5B4C">
        <w:rPr>
          <w:b/>
          <w:bCs/>
          <w:color w:val="000000"/>
          <w:sz w:val="28"/>
          <w:szCs w:val="28"/>
          <w:lang w:val="uk-UA"/>
        </w:rPr>
        <w:t>_____________</w:t>
      </w:r>
    </w:p>
    <w:p w:rsidR="00BE66E0" w:rsidRDefault="00BE66E0" w:rsidP="00BE66E0">
      <w:pPr>
        <w:shd w:val="clear" w:color="auto" w:fill="FFFFFF"/>
        <w:autoSpaceDE w:val="0"/>
        <w:ind w:right="360"/>
        <w:jc w:val="center"/>
        <w:rPr>
          <w:color w:val="000000"/>
          <w:sz w:val="28"/>
          <w:szCs w:val="28"/>
          <w:lang w:val="uk-UA"/>
        </w:rPr>
      </w:pPr>
      <w:r>
        <w:rPr>
          <w:color w:val="000000"/>
          <w:sz w:val="28"/>
          <w:szCs w:val="28"/>
          <w:lang w:val="uk-UA"/>
        </w:rPr>
        <w:t>С</w:t>
      </w:r>
      <w:r w:rsidR="0092605F" w:rsidRPr="00A47E3E">
        <w:rPr>
          <w:color w:val="000000"/>
          <w:sz w:val="28"/>
          <w:szCs w:val="28"/>
          <w:lang w:val="uk-UA"/>
        </w:rPr>
        <w:t>ервісного обслуговування вогнегасників</w:t>
      </w:r>
    </w:p>
    <w:p w:rsidR="0092605F" w:rsidRPr="00BE66E0" w:rsidRDefault="0092605F" w:rsidP="00BE66E0">
      <w:pPr>
        <w:shd w:val="clear" w:color="auto" w:fill="FFFFFF"/>
        <w:autoSpaceDE w:val="0"/>
        <w:ind w:right="360"/>
        <w:jc w:val="center"/>
        <w:rPr>
          <w:color w:val="000000"/>
          <w:sz w:val="28"/>
          <w:szCs w:val="28"/>
          <w:lang w:val="uk-UA"/>
        </w:rPr>
      </w:pPr>
      <w:r w:rsidRPr="00A47E3E">
        <w:rPr>
          <w:color w:val="000000"/>
          <w:sz w:val="28"/>
          <w:szCs w:val="28"/>
          <w:lang w:val="uk-UA"/>
        </w:rPr>
        <w:t>м.</w:t>
      </w:r>
      <w:r w:rsidR="00C200B4">
        <w:rPr>
          <w:color w:val="000000"/>
          <w:sz w:val="28"/>
          <w:szCs w:val="28"/>
          <w:lang w:val="uk-UA"/>
        </w:rPr>
        <w:t xml:space="preserve"> </w:t>
      </w:r>
      <w:r w:rsidRPr="00A47E3E">
        <w:rPr>
          <w:color w:val="000000"/>
          <w:sz w:val="28"/>
          <w:szCs w:val="28"/>
          <w:lang w:val="uk-UA"/>
        </w:rPr>
        <w:t>Київ                                                                                   «</w:t>
      </w:r>
      <w:r w:rsidR="009553BF" w:rsidRPr="00BA4EA2">
        <w:rPr>
          <w:color w:val="000000"/>
          <w:sz w:val="28"/>
          <w:szCs w:val="28"/>
          <w:lang w:val="uk-UA"/>
        </w:rPr>
        <w:t>__</w:t>
      </w:r>
      <w:r w:rsidRPr="00A47E3E">
        <w:rPr>
          <w:color w:val="000000"/>
          <w:sz w:val="28"/>
          <w:szCs w:val="28"/>
          <w:lang w:val="uk-UA"/>
        </w:rPr>
        <w:t xml:space="preserve">» </w:t>
      </w:r>
      <w:r w:rsidR="00D60453" w:rsidRPr="00A47E3E">
        <w:rPr>
          <w:color w:val="000000"/>
          <w:sz w:val="28"/>
          <w:szCs w:val="28"/>
          <w:lang w:val="uk-UA"/>
        </w:rPr>
        <w:t>кві</w:t>
      </w:r>
      <w:r w:rsidR="006A1B2D" w:rsidRPr="00A47E3E">
        <w:rPr>
          <w:color w:val="000000"/>
          <w:sz w:val="28"/>
          <w:szCs w:val="28"/>
          <w:lang w:val="uk-UA"/>
        </w:rPr>
        <w:t>тня</w:t>
      </w:r>
      <w:r w:rsidRPr="00A47E3E">
        <w:rPr>
          <w:color w:val="000000"/>
          <w:sz w:val="28"/>
          <w:szCs w:val="28"/>
          <w:lang w:val="uk-UA"/>
        </w:rPr>
        <w:t xml:space="preserve"> </w:t>
      </w:r>
      <w:r w:rsidR="003052EE">
        <w:rPr>
          <w:color w:val="000000"/>
          <w:sz w:val="28"/>
          <w:szCs w:val="28"/>
          <w:lang w:val="uk-UA"/>
        </w:rPr>
        <w:t>201</w:t>
      </w:r>
      <w:r w:rsidR="009553BF">
        <w:rPr>
          <w:color w:val="000000"/>
          <w:sz w:val="28"/>
          <w:szCs w:val="28"/>
          <w:lang w:val="uk-UA"/>
        </w:rPr>
        <w:t>8</w:t>
      </w:r>
      <w:r w:rsidRPr="00A47E3E">
        <w:rPr>
          <w:color w:val="000000"/>
          <w:sz w:val="28"/>
          <w:szCs w:val="28"/>
          <w:lang w:val="uk-UA"/>
        </w:rPr>
        <w:t xml:space="preserve"> року</w:t>
      </w:r>
    </w:p>
    <w:p w:rsidR="0092605F" w:rsidRPr="00BA4EA2" w:rsidRDefault="0092605F" w:rsidP="0092605F">
      <w:pPr>
        <w:shd w:val="clear" w:color="auto" w:fill="FFFFFF"/>
        <w:autoSpaceDE w:val="0"/>
        <w:ind w:right="360"/>
        <w:jc w:val="both"/>
        <w:rPr>
          <w:color w:val="000000"/>
          <w:sz w:val="28"/>
          <w:szCs w:val="28"/>
          <w:lang w:val="uk-UA"/>
        </w:rPr>
      </w:pP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A47E3E">
        <w:rPr>
          <w:b/>
          <w:color w:val="000000"/>
          <w:sz w:val="28"/>
          <w:szCs w:val="28"/>
          <w:lang w:val="uk-UA"/>
        </w:rPr>
        <w:t>Товариство з обмеженою відповідальністю</w:t>
      </w:r>
      <w:r w:rsidR="003052EE">
        <w:rPr>
          <w:b/>
          <w:bCs/>
          <w:color w:val="000000"/>
          <w:sz w:val="28"/>
          <w:szCs w:val="28"/>
          <w:lang w:val="uk-UA"/>
        </w:rPr>
        <w:t>_____________</w:t>
      </w:r>
      <w:r w:rsidRPr="00A47E3E">
        <w:rPr>
          <w:bCs/>
          <w:color w:val="000000"/>
          <w:sz w:val="28"/>
          <w:szCs w:val="28"/>
          <w:lang w:val="uk-UA"/>
        </w:rPr>
        <w:t>,</w:t>
      </w:r>
      <w:r w:rsidRPr="00A47E3E">
        <w:rPr>
          <w:iCs/>
          <w:color w:val="000000"/>
          <w:sz w:val="28"/>
          <w:szCs w:val="28"/>
          <w:lang w:val="uk-UA"/>
        </w:rPr>
        <w:t xml:space="preserve"> </w:t>
      </w:r>
      <w:r w:rsidR="006A1B2D" w:rsidRPr="00A47E3E">
        <w:rPr>
          <w:iCs/>
          <w:color w:val="000000"/>
          <w:sz w:val="28"/>
          <w:szCs w:val="28"/>
          <w:lang w:val="uk-UA"/>
        </w:rPr>
        <w:t>(ліценз</w:t>
      </w:r>
      <w:r w:rsidR="008679CF" w:rsidRPr="00A47E3E">
        <w:rPr>
          <w:iCs/>
          <w:color w:val="000000"/>
          <w:sz w:val="28"/>
          <w:szCs w:val="28"/>
          <w:lang w:val="uk-UA"/>
        </w:rPr>
        <w:t xml:space="preserve">ія </w:t>
      </w:r>
      <w:r w:rsidR="003052EE">
        <w:rPr>
          <w:iCs/>
          <w:color w:val="000000"/>
          <w:sz w:val="28"/>
          <w:szCs w:val="28"/>
          <w:lang w:val="uk-UA"/>
        </w:rPr>
        <w:t xml:space="preserve">серія__ </w:t>
      </w:r>
      <w:r w:rsidR="008679CF" w:rsidRPr="00A47E3E">
        <w:rPr>
          <w:iCs/>
          <w:color w:val="000000"/>
          <w:sz w:val="28"/>
          <w:szCs w:val="28"/>
          <w:lang w:val="uk-UA"/>
        </w:rPr>
        <w:t>№</w:t>
      </w:r>
      <w:r w:rsidR="003052EE">
        <w:rPr>
          <w:iCs/>
          <w:color w:val="000000"/>
          <w:sz w:val="28"/>
          <w:szCs w:val="28"/>
          <w:lang w:val="uk-UA"/>
        </w:rPr>
        <w:t>____</w:t>
      </w:r>
      <w:r w:rsidR="00EA2A1E" w:rsidRPr="00A47E3E">
        <w:rPr>
          <w:iCs/>
          <w:color w:val="000000"/>
          <w:sz w:val="28"/>
          <w:szCs w:val="28"/>
          <w:lang w:val="uk-UA"/>
        </w:rPr>
        <w:t xml:space="preserve"> від</w:t>
      </w:r>
      <w:r w:rsidR="003052EE">
        <w:rPr>
          <w:iCs/>
          <w:color w:val="000000"/>
          <w:sz w:val="28"/>
          <w:szCs w:val="28"/>
          <w:lang w:val="uk-UA"/>
        </w:rPr>
        <w:t>_______</w:t>
      </w:r>
      <w:r w:rsidR="00EA2A1E" w:rsidRPr="00A47E3E">
        <w:rPr>
          <w:iCs/>
          <w:color w:val="000000"/>
          <w:sz w:val="28"/>
          <w:szCs w:val="28"/>
          <w:lang w:val="uk-UA"/>
        </w:rPr>
        <w:t>)</w:t>
      </w:r>
      <w:r w:rsidR="006A1B2D" w:rsidRPr="00A47E3E">
        <w:rPr>
          <w:iCs/>
          <w:color w:val="000000"/>
          <w:sz w:val="28"/>
          <w:szCs w:val="28"/>
          <w:lang w:val="uk-UA"/>
        </w:rPr>
        <w:t xml:space="preserve">, </w:t>
      </w:r>
      <w:r w:rsidRPr="00A47E3E">
        <w:rPr>
          <w:iCs/>
          <w:color w:val="000000"/>
          <w:sz w:val="28"/>
          <w:szCs w:val="28"/>
          <w:lang w:val="uk-UA"/>
        </w:rPr>
        <w:t xml:space="preserve">яке є платником податку </w:t>
      </w:r>
      <w:r w:rsidR="004036FE" w:rsidRPr="00302FE1">
        <w:rPr>
          <w:iCs/>
          <w:sz w:val="28"/>
          <w:szCs w:val="28"/>
          <w:lang w:val="uk-UA"/>
        </w:rPr>
        <w:t>на прибуток</w:t>
      </w:r>
      <w:r w:rsidR="004036FE" w:rsidRPr="00A47E3E">
        <w:rPr>
          <w:iCs/>
          <w:color w:val="000000"/>
          <w:sz w:val="28"/>
          <w:szCs w:val="28"/>
          <w:lang w:val="uk-UA"/>
        </w:rPr>
        <w:t xml:space="preserve"> </w:t>
      </w:r>
      <w:r w:rsidRPr="00A47E3E">
        <w:rPr>
          <w:iCs/>
          <w:color w:val="000000"/>
          <w:sz w:val="28"/>
          <w:szCs w:val="28"/>
          <w:lang w:val="uk-UA"/>
        </w:rPr>
        <w:t>на загальних умовах,</w:t>
      </w:r>
      <w:r w:rsidR="00EA2A1E" w:rsidRPr="00A47E3E">
        <w:rPr>
          <w:sz w:val="28"/>
          <w:szCs w:val="28"/>
          <w:lang w:val="uk-UA"/>
        </w:rPr>
        <w:t xml:space="preserve"> </w:t>
      </w:r>
      <w:r w:rsidR="00EA2A1E" w:rsidRPr="00A47E3E">
        <w:rPr>
          <w:iCs/>
          <w:color w:val="000000"/>
          <w:sz w:val="28"/>
          <w:szCs w:val="28"/>
          <w:lang w:val="uk-UA"/>
        </w:rPr>
        <w:t>в особі директора</w:t>
      </w:r>
      <w:r w:rsidR="003052EE">
        <w:rPr>
          <w:iCs/>
          <w:color w:val="000000"/>
          <w:sz w:val="28"/>
          <w:szCs w:val="28"/>
          <w:lang w:val="uk-UA"/>
        </w:rPr>
        <w:t>_________________</w:t>
      </w:r>
      <w:r w:rsidR="00EA2A1E" w:rsidRPr="00A47E3E">
        <w:rPr>
          <w:iCs/>
          <w:color w:val="000000"/>
          <w:sz w:val="28"/>
          <w:szCs w:val="28"/>
          <w:lang w:val="uk-UA"/>
        </w:rPr>
        <w:t>,</w:t>
      </w:r>
      <w:r w:rsidR="00EA2A1E" w:rsidRPr="00A47E3E">
        <w:rPr>
          <w:bCs/>
          <w:color w:val="000000"/>
          <w:sz w:val="28"/>
          <w:szCs w:val="28"/>
          <w:lang w:val="uk-UA"/>
        </w:rPr>
        <w:t xml:space="preserve"> який</w:t>
      </w:r>
      <w:r w:rsidRPr="00A47E3E">
        <w:rPr>
          <w:bCs/>
          <w:color w:val="000000"/>
          <w:sz w:val="28"/>
          <w:szCs w:val="28"/>
          <w:lang w:val="uk-UA"/>
        </w:rPr>
        <w:t xml:space="preserve"> діє на підставі Статуту, </w:t>
      </w:r>
      <w:r w:rsidRPr="00A47E3E">
        <w:rPr>
          <w:color w:val="000000"/>
          <w:sz w:val="28"/>
          <w:szCs w:val="28"/>
          <w:lang w:val="uk-UA"/>
        </w:rPr>
        <w:t xml:space="preserve">надалі "Виконавець" та </w:t>
      </w:r>
      <w:r w:rsidRPr="00A47E3E">
        <w:rPr>
          <w:b/>
          <w:iCs/>
          <w:color w:val="000000"/>
          <w:sz w:val="28"/>
          <w:szCs w:val="28"/>
          <w:lang w:val="uk-UA"/>
        </w:rPr>
        <w:t xml:space="preserve">Товариство з обмеженою відповідальністю </w:t>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r>
      <w:r w:rsidR="0023776E">
        <w:rPr>
          <w:b/>
          <w:iCs/>
          <w:color w:val="000000"/>
          <w:sz w:val="28"/>
          <w:szCs w:val="28"/>
          <w:lang w:val="uk-UA"/>
        </w:rPr>
        <w:softHyphen/>
        <w:t>_____________</w:t>
      </w:r>
      <w:r w:rsidRPr="00A47E3E">
        <w:rPr>
          <w:iCs/>
          <w:color w:val="000000"/>
          <w:sz w:val="28"/>
          <w:szCs w:val="28"/>
          <w:lang w:val="uk-UA"/>
        </w:rPr>
        <w:t xml:space="preserve">, яке є платником податку </w:t>
      </w:r>
      <w:r w:rsidR="004036FE" w:rsidRPr="00A47E3E">
        <w:rPr>
          <w:iCs/>
          <w:color w:val="000000"/>
          <w:sz w:val="28"/>
          <w:szCs w:val="28"/>
          <w:lang w:val="uk-UA"/>
        </w:rPr>
        <w:t xml:space="preserve">на прибуток </w:t>
      </w:r>
      <w:r w:rsidRPr="00A47E3E">
        <w:rPr>
          <w:iCs/>
          <w:color w:val="000000"/>
          <w:sz w:val="28"/>
          <w:szCs w:val="28"/>
          <w:lang w:val="uk-UA"/>
        </w:rPr>
        <w:t>на загальних умовах, в</w:t>
      </w:r>
      <w:r w:rsidRPr="00A47E3E">
        <w:rPr>
          <w:b/>
          <w:iCs/>
          <w:color w:val="000000"/>
          <w:sz w:val="28"/>
          <w:szCs w:val="28"/>
          <w:lang w:val="uk-UA"/>
        </w:rPr>
        <w:t xml:space="preserve"> </w:t>
      </w:r>
      <w:r w:rsidRPr="00A47E3E">
        <w:rPr>
          <w:sz w:val="28"/>
          <w:szCs w:val="28"/>
          <w:lang w:val="uk-UA"/>
        </w:rPr>
        <w:t xml:space="preserve">особі директора </w:t>
      </w:r>
      <w:r w:rsidR="0023776E">
        <w:rPr>
          <w:sz w:val="28"/>
          <w:szCs w:val="28"/>
          <w:lang w:val="uk-UA"/>
        </w:rPr>
        <w:t>_______________________</w:t>
      </w:r>
      <w:r w:rsidRPr="00A47E3E">
        <w:rPr>
          <w:color w:val="000000"/>
          <w:sz w:val="28"/>
          <w:szCs w:val="28"/>
          <w:lang w:val="uk-UA"/>
        </w:rPr>
        <w:t xml:space="preserve">, який діє на підставі Статуту, </w:t>
      </w:r>
      <w:bookmarkStart w:id="1" w:name="16"/>
      <w:bookmarkStart w:id="2" w:name="17"/>
      <w:bookmarkEnd w:id="1"/>
      <w:bookmarkEnd w:id="2"/>
      <w:r w:rsidRPr="00A47E3E">
        <w:rPr>
          <w:color w:val="000000"/>
          <w:sz w:val="28"/>
          <w:szCs w:val="28"/>
          <w:lang w:val="uk-UA"/>
        </w:rPr>
        <w:t xml:space="preserve">далі – «Замовник», далі разом </w:t>
      </w:r>
      <w:r w:rsidR="0056685B">
        <w:rPr>
          <w:color w:val="000000"/>
          <w:sz w:val="28"/>
          <w:szCs w:val="28"/>
          <w:lang w:val="uk-UA"/>
        </w:rPr>
        <w:t>–</w:t>
      </w:r>
      <w:r w:rsidRPr="00A47E3E">
        <w:rPr>
          <w:color w:val="000000"/>
          <w:sz w:val="28"/>
          <w:szCs w:val="28"/>
          <w:lang w:val="uk-UA"/>
        </w:rPr>
        <w:t xml:space="preserve"> Сторони, уклали цей Договір про наступне:</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2605F" w:rsidRPr="00A47E3E" w:rsidRDefault="0092605F" w:rsidP="0092605F">
      <w:pPr>
        <w:shd w:val="clear" w:color="auto" w:fill="FFFFFF"/>
        <w:autoSpaceDE w:val="0"/>
        <w:ind w:right="360"/>
        <w:jc w:val="center"/>
        <w:rPr>
          <w:b/>
          <w:bCs/>
          <w:color w:val="000000"/>
          <w:sz w:val="28"/>
          <w:szCs w:val="28"/>
          <w:lang w:val="uk-UA"/>
        </w:rPr>
      </w:pPr>
      <w:r w:rsidRPr="00A47E3E">
        <w:rPr>
          <w:b/>
          <w:bCs/>
          <w:color w:val="000000"/>
          <w:sz w:val="28"/>
          <w:szCs w:val="28"/>
          <w:lang w:val="uk-UA"/>
        </w:rPr>
        <w:t>1. ПРЕДМЕТ ДОГОВОРУ</w:t>
      </w:r>
    </w:p>
    <w:p w:rsidR="00134A7D" w:rsidRPr="00A47E3E" w:rsidRDefault="0092605F" w:rsidP="00C51FC1">
      <w:pPr>
        <w:shd w:val="clear" w:color="auto" w:fill="FFFFFF"/>
        <w:autoSpaceDE w:val="0"/>
        <w:ind w:right="11"/>
        <w:jc w:val="both"/>
        <w:rPr>
          <w:color w:val="000000"/>
          <w:sz w:val="28"/>
          <w:szCs w:val="28"/>
          <w:lang w:val="uk-UA"/>
        </w:rPr>
      </w:pPr>
      <w:r w:rsidRPr="00A47E3E">
        <w:rPr>
          <w:b/>
          <w:bCs/>
          <w:color w:val="000000"/>
          <w:sz w:val="28"/>
          <w:szCs w:val="28"/>
          <w:lang w:val="uk-UA"/>
        </w:rPr>
        <w:t>1.1.</w:t>
      </w:r>
      <w:r w:rsidRPr="00A47E3E">
        <w:rPr>
          <w:color w:val="000000"/>
          <w:sz w:val="28"/>
          <w:szCs w:val="28"/>
          <w:lang w:val="uk-UA"/>
        </w:rPr>
        <w:t xml:space="preserve">  </w:t>
      </w:r>
      <w:r w:rsidR="00134A7D" w:rsidRPr="00A47E3E">
        <w:rPr>
          <w:color w:val="000000"/>
          <w:sz w:val="28"/>
          <w:szCs w:val="28"/>
          <w:lang w:val="uk-UA"/>
        </w:rPr>
        <w:t>Замовник доручає, а Виконавець надає послуги з технічного обслуговування сертифікованих вогнегасників згідно з вимогами ДСТУ 4297:2004 «Пожежна техніка. Технічне обслуговування вогнегасників. Загальні технічні умови» і Правилами експлуатації вогнегасників з метою забезпечення їх відповідності ДСТУ 3675-98 (ДСТУ 3734-98) ГОСТ 12.2.037-78 і технічним умовам виробника на конкретний вид вогнегасника, надалі “Послуги”.</w:t>
      </w:r>
    </w:p>
    <w:p w:rsidR="00FB513E" w:rsidRDefault="003B2877" w:rsidP="00C51FC1">
      <w:pPr>
        <w:shd w:val="clear" w:color="auto" w:fill="FFFFFF"/>
        <w:autoSpaceDE w:val="0"/>
        <w:ind w:right="11"/>
        <w:jc w:val="both"/>
        <w:rPr>
          <w:color w:val="000000"/>
          <w:sz w:val="28"/>
          <w:szCs w:val="28"/>
          <w:lang w:val="uk-UA"/>
        </w:rPr>
      </w:pPr>
      <w:r w:rsidRPr="00A47E3E">
        <w:rPr>
          <w:b/>
          <w:color w:val="000000"/>
          <w:sz w:val="28"/>
          <w:szCs w:val="28"/>
          <w:lang w:val="uk-UA"/>
        </w:rPr>
        <w:t>1.2</w:t>
      </w:r>
      <w:r w:rsidR="00EA2A1E" w:rsidRPr="00A47E3E">
        <w:rPr>
          <w:b/>
          <w:color w:val="000000"/>
          <w:sz w:val="28"/>
          <w:szCs w:val="28"/>
          <w:lang w:val="uk-UA"/>
        </w:rPr>
        <w:t>.</w:t>
      </w:r>
      <w:r w:rsidR="00EA2A1E" w:rsidRPr="00A47E3E">
        <w:rPr>
          <w:color w:val="000000"/>
          <w:sz w:val="28"/>
          <w:szCs w:val="28"/>
          <w:lang w:val="uk-UA"/>
        </w:rPr>
        <w:t xml:space="preserve"> </w:t>
      </w:r>
      <w:r w:rsidR="00DF48D6" w:rsidRPr="00A47E3E">
        <w:rPr>
          <w:color w:val="000000"/>
          <w:sz w:val="28"/>
          <w:szCs w:val="28"/>
          <w:lang w:val="uk-UA"/>
        </w:rPr>
        <w:t>Вогнегасники розміщені у нежитлових приміщеннях, що перебувають у користуванні Замовника (надалі за текстом – «</w:t>
      </w:r>
      <w:r w:rsidR="00DF48D6" w:rsidRPr="00A47E3E">
        <w:rPr>
          <w:sz w:val="28"/>
          <w:szCs w:val="28"/>
          <w:lang w:val="uk-UA"/>
        </w:rPr>
        <w:t>об'єкти»).</w:t>
      </w:r>
      <w:r w:rsidR="00DF48D6" w:rsidRPr="00A47E3E">
        <w:rPr>
          <w:color w:val="000000"/>
          <w:sz w:val="28"/>
          <w:szCs w:val="28"/>
          <w:lang w:val="uk-UA"/>
        </w:rPr>
        <w:t xml:space="preserve"> </w:t>
      </w:r>
    </w:p>
    <w:p w:rsidR="0092605F" w:rsidRPr="00A47E3E" w:rsidRDefault="00FB513E" w:rsidP="00C51FC1">
      <w:pPr>
        <w:shd w:val="clear" w:color="auto" w:fill="FFFFFF"/>
        <w:autoSpaceDE w:val="0"/>
        <w:ind w:right="11"/>
        <w:jc w:val="both"/>
        <w:rPr>
          <w:color w:val="000000"/>
          <w:sz w:val="28"/>
          <w:szCs w:val="28"/>
          <w:lang w:val="uk-UA"/>
        </w:rPr>
      </w:pPr>
      <w:r w:rsidRPr="00FB513E">
        <w:rPr>
          <w:b/>
          <w:color w:val="000000"/>
          <w:sz w:val="28"/>
          <w:szCs w:val="28"/>
          <w:lang w:val="uk-UA"/>
        </w:rPr>
        <w:t>1.3.</w:t>
      </w:r>
      <w:r>
        <w:rPr>
          <w:color w:val="000000"/>
          <w:sz w:val="28"/>
          <w:szCs w:val="28"/>
          <w:lang w:val="uk-UA"/>
        </w:rPr>
        <w:t xml:space="preserve"> </w:t>
      </w:r>
      <w:r w:rsidR="00EA2A1E" w:rsidRPr="00A47E3E">
        <w:rPr>
          <w:color w:val="000000"/>
          <w:sz w:val="28"/>
          <w:szCs w:val="28"/>
          <w:lang w:val="uk-UA"/>
        </w:rPr>
        <w:t xml:space="preserve">Послуги </w:t>
      </w:r>
      <w:r w:rsidRPr="00FB513E">
        <w:rPr>
          <w:color w:val="000000"/>
          <w:sz w:val="28"/>
          <w:szCs w:val="28"/>
          <w:lang w:val="uk-UA"/>
        </w:rPr>
        <w:t xml:space="preserve">з технічного обслуговування вогнегасників </w:t>
      </w:r>
      <w:r w:rsidR="00EA2A1E" w:rsidRPr="00A47E3E">
        <w:rPr>
          <w:color w:val="000000"/>
          <w:sz w:val="28"/>
          <w:szCs w:val="28"/>
          <w:lang w:val="uk-UA"/>
        </w:rPr>
        <w:t xml:space="preserve">надаються Виконавцем </w:t>
      </w:r>
      <w:r>
        <w:rPr>
          <w:color w:val="000000"/>
          <w:sz w:val="28"/>
          <w:szCs w:val="28"/>
          <w:lang w:val="uk-UA"/>
        </w:rPr>
        <w:t>безпосередньо на об’єкті Замовника з використанням сертифікованого мобільного сервісного пункту</w:t>
      </w:r>
      <w:r w:rsidR="00EA2A1E" w:rsidRPr="00A47E3E">
        <w:rPr>
          <w:color w:val="000000"/>
          <w:sz w:val="28"/>
          <w:szCs w:val="28"/>
          <w:lang w:val="uk-UA"/>
        </w:rPr>
        <w:t xml:space="preserve"> з технічного обслу</w:t>
      </w:r>
      <w:r w:rsidR="003B2877" w:rsidRPr="00A47E3E">
        <w:rPr>
          <w:color w:val="000000"/>
          <w:sz w:val="28"/>
          <w:szCs w:val="28"/>
          <w:lang w:val="uk-UA"/>
        </w:rPr>
        <w:t>го</w:t>
      </w:r>
      <w:r w:rsidR="00EA2A1E" w:rsidRPr="00A47E3E">
        <w:rPr>
          <w:color w:val="000000"/>
          <w:sz w:val="28"/>
          <w:szCs w:val="28"/>
          <w:lang w:val="uk-UA"/>
        </w:rPr>
        <w:t>вування первинних зас</w:t>
      </w:r>
      <w:r w:rsidR="003B2877" w:rsidRPr="00A47E3E">
        <w:rPr>
          <w:color w:val="000000"/>
          <w:sz w:val="28"/>
          <w:szCs w:val="28"/>
          <w:lang w:val="uk-UA"/>
        </w:rPr>
        <w:t xml:space="preserve">обів пожежогасіння </w:t>
      </w:r>
      <w:r w:rsidR="0092605F" w:rsidRPr="00A47E3E">
        <w:rPr>
          <w:color w:val="000000"/>
          <w:sz w:val="28"/>
          <w:szCs w:val="28"/>
          <w:lang w:val="uk-UA"/>
        </w:rPr>
        <w:t>у відповідності до</w:t>
      </w:r>
      <w:r w:rsidR="003B2877" w:rsidRPr="00A47E3E">
        <w:rPr>
          <w:color w:val="000000"/>
          <w:sz w:val="28"/>
          <w:szCs w:val="28"/>
          <w:lang w:val="uk-UA"/>
        </w:rPr>
        <w:t xml:space="preserve"> </w:t>
      </w:r>
      <w:r w:rsidR="0087439D" w:rsidRPr="00A47E3E">
        <w:rPr>
          <w:color w:val="000000"/>
          <w:sz w:val="28"/>
          <w:szCs w:val="28"/>
          <w:lang w:val="uk-UA"/>
        </w:rPr>
        <w:t>«</w:t>
      </w:r>
      <w:r w:rsidR="0086372B" w:rsidRPr="00A47E3E">
        <w:rPr>
          <w:color w:val="000000"/>
          <w:sz w:val="28"/>
          <w:szCs w:val="28"/>
          <w:lang w:val="uk-UA"/>
        </w:rPr>
        <w:t>Протоколу погодження договірної ціни</w:t>
      </w:r>
      <w:r w:rsidR="0087439D" w:rsidRPr="00A47E3E">
        <w:rPr>
          <w:color w:val="000000"/>
          <w:sz w:val="28"/>
          <w:szCs w:val="28"/>
          <w:lang w:val="uk-UA"/>
        </w:rPr>
        <w:t>»</w:t>
      </w:r>
      <w:r w:rsidR="003B2877" w:rsidRPr="00A47E3E">
        <w:rPr>
          <w:color w:val="000000"/>
          <w:sz w:val="28"/>
          <w:szCs w:val="28"/>
          <w:lang w:val="uk-UA"/>
        </w:rPr>
        <w:t xml:space="preserve"> згідно додатку №1, який</w:t>
      </w:r>
      <w:r w:rsidR="0092605F" w:rsidRPr="00A47E3E">
        <w:rPr>
          <w:color w:val="000000"/>
          <w:sz w:val="28"/>
          <w:szCs w:val="28"/>
          <w:lang w:val="uk-UA"/>
        </w:rPr>
        <w:t xml:space="preserve"> є невід’ємною частиною даного договору.</w:t>
      </w:r>
    </w:p>
    <w:p w:rsidR="0092605F" w:rsidRPr="00A47E3E" w:rsidRDefault="00FB513E" w:rsidP="00C51FC1">
      <w:pPr>
        <w:shd w:val="clear" w:color="auto" w:fill="FFFFFF"/>
        <w:autoSpaceDE w:val="0"/>
        <w:ind w:right="11"/>
        <w:jc w:val="both"/>
        <w:rPr>
          <w:color w:val="000000"/>
          <w:sz w:val="28"/>
          <w:szCs w:val="28"/>
          <w:lang w:val="uk-UA"/>
        </w:rPr>
      </w:pPr>
      <w:r>
        <w:rPr>
          <w:b/>
          <w:color w:val="000000"/>
          <w:sz w:val="28"/>
          <w:szCs w:val="28"/>
          <w:lang w:val="uk-UA"/>
        </w:rPr>
        <w:t>1.4</w:t>
      </w:r>
      <w:r w:rsidR="0092605F" w:rsidRPr="00A47E3E">
        <w:rPr>
          <w:b/>
          <w:color w:val="000000"/>
          <w:sz w:val="28"/>
          <w:szCs w:val="28"/>
          <w:lang w:val="uk-UA"/>
        </w:rPr>
        <w:t>.</w:t>
      </w:r>
      <w:r w:rsidR="0092605F" w:rsidRPr="00A47E3E">
        <w:rPr>
          <w:color w:val="000000"/>
          <w:sz w:val="28"/>
          <w:szCs w:val="28"/>
          <w:lang w:val="uk-UA"/>
        </w:rPr>
        <w:t xml:space="preserve">  Замовник, в свою чергу, оплачує надані Виконавцем Послуги на підставі актів </w:t>
      </w:r>
      <w:r w:rsidR="004036FE" w:rsidRPr="00A47E3E">
        <w:rPr>
          <w:color w:val="000000"/>
          <w:sz w:val="28"/>
          <w:szCs w:val="28"/>
          <w:lang w:val="uk-UA"/>
        </w:rPr>
        <w:t>наданих послуг</w:t>
      </w:r>
      <w:r w:rsidR="008679CF" w:rsidRPr="00A47E3E">
        <w:rPr>
          <w:color w:val="000000"/>
          <w:sz w:val="28"/>
          <w:szCs w:val="28"/>
          <w:lang w:val="uk-UA"/>
        </w:rPr>
        <w:t xml:space="preserve">, </w:t>
      </w:r>
      <w:r w:rsidR="0092605F" w:rsidRPr="00A47E3E">
        <w:rPr>
          <w:color w:val="000000"/>
          <w:sz w:val="28"/>
          <w:szCs w:val="28"/>
          <w:lang w:val="uk-UA"/>
        </w:rPr>
        <w:t>підписаних обома Сторонами</w:t>
      </w:r>
      <w:r w:rsidR="003B2877" w:rsidRPr="00A47E3E">
        <w:rPr>
          <w:color w:val="000000"/>
          <w:sz w:val="28"/>
          <w:szCs w:val="28"/>
          <w:lang w:val="uk-UA"/>
        </w:rPr>
        <w:t xml:space="preserve"> та скріплених печатками</w:t>
      </w:r>
      <w:r w:rsidR="0092605F" w:rsidRPr="00A47E3E">
        <w:rPr>
          <w:color w:val="000000"/>
          <w:sz w:val="28"/>
          <w:szCs w:val="28"/>
          <w:lang w:val="uk-UA"/>
        </w:rPr>
        <w:t xml:space="preserve">. </w:t>
      </w:r>
    </w:p>
    <w:p w:rsidR="0092605F" w:rsidRPr="00A47E3E" w:rsidRDefault="0092605F" w:rsidP="0092605F">
      <w:pPr>
        <w:shd w:val="clear" w:color="auto" w:fill="FFFFFF"/>
        <w:autoSpaceDE w:val="0"/>
        <w:ind w:right="360"/>
        <w:jc w:val="both"/>
        <w:rPr>
          <w:color w:val="000000"/>
          <w:sz w:val="28"/>
          <w:szCs w:val="28"/>
          <w:lang w:val="uk-UA"/>
        </w:rPr>
      </w:pPr>
    </w:p>
    <w:p w:rsidR="0092605F" w:rsidRPr="00A47E3E" w:rsidRDefault="0092605F" w:rsidP="0092605F">
      <w:pPr>
        <w:shd w:val="clear" w:color="auto" w:fill="FFFFFF"/>
        <w:autoSpaceDE w:val="0"/>
        <w:ind w:right="360"/>
        <w:jc w:val="center"/>
        <w:rPr>
          <w:b/>
          <w:bCs/>
          <w:color w:val="000000"/>
          <w:sz w:val="28"/>
          <w:szCs w:val="28"/>
          <w:lang w:val="uk-UA"/>
        </w:rPr>
      </w:pPr>
      <w:r w:rsidRPr="00A47E3E">
        <w:rPr>
          <w:b/>
          <w:bCs/>
          <w:color w:val="000000"/>
          <w:sz w:val="28"/>
          <w:szCs w:val="28"/>
          <w:lang w:val="uk-UA"/>
        </w:rPr>
        <w:t>2.ПРАВА І ОБОВЯЗКИ СТОРІН</w:t>
      </w:r>
    </w:p>
    <w:p w:rsidR="00BB479E" w:rsidRPr="00A47E3E" w:rsidRDefault="00BB479E" w:rsidP="00C51FC1">
      <w:pPr>
        <w:shd w:val="clear" w:color="auto" w:fill="FFFFFF"/>
        <w:autoSpaceDE w:val="0"/>
        <w:ind w:right="11"/>
        <w:jc w:val="both"/>
        <w:rPr>
          <w:bCs/>
          <w:iCs/>
          <w:color w:val="000000"/>
          <w:sz w:val="28"/>
          <w:szCs w:val="28"/>
          <w:lang w:val="uk-UA"/>
        </w:rPr>
      </w:pPr>
      <w:r w:rsidRPr="00A47E3E">
        <w:rPr>
          <w:b/>
          <w:bCs/>
          <w:iCs/>
          <w:color w:val="000000"/>
          <w:sz w:val="28"/>
          <w:szCs w:val="28"/>
          <w:lang w:val="uk-UA"/>
        </w:rPr>
        <w:t>2.1.</w:t>
      </w:r>
      <w:r w:rsidRPr="00A47E3E">
        <w:rPr>
          <w:bCs/>
          <w:iCs/>
          <w:color w:val="000000"/>
          <w:sz w:val="28"/>
          <w:szCs w:val="28"/>
          <w:lang w:val="uk-UA"/>
        </w:rPr>
        <w:tab/>
        <w:t xml:space="preserve">Замовник має право безперешкодного доступу </w:t>
      </w:r>
      <w:r w:rsidR="003052EE">
        <w:rPr>
          <w:bCs/>
          <w:iCs/>
          <w:color w:val="000000"/>
          <w:sz w:val="28"/>
          <w:szCs w:val="28"/>
          <w:lang w:val="uk-UA"/>
        </w:rPr>
        <w:t>до мобільного сервісного пункту</w:t>
      </w:r>
      <w:r w:rsidR="003052EE" w:rsidRPr="003052EE">
        <w:rPr>
          <w:bCs/>
          <w:iCs/>
          <w:color w:val="000000"/>
          <w:sz w:val="28"/>
          <w:szCs w:val="28"/>
          <w:lang w:val="uk-UA"/>
        </w:rPr>
        <w:t xml:space="preserve"> з технічного обслуговування </w:t>
      </w:r>
      <w:r w:rsidR="003052EE">
        <w:rPr>
          <w:bCs/>
          <w:iCs/>
          <w:color w:val="000000"/>
          <w:sz w:val="28"/>
          <w:szCs w:val="28"/>
          <w:lang w:val="uk-UA"/>
        </w:rPr>
        <w:t>вогнегасників</w:t>
      </w:r>
      <w:r w:rsidR="00D06FC7" w:rsidRPr="00BB479E">
        <w:rPr>
          <w:bCs/>
          <w:iCs/>
          <w:color w:val="000000"/>
          <w:sz w:val="28"/>
          <w:szCs w:val="28"/>
          <w:lang w:val="uk-UA"/>
        </w:rPr>
        <w:t xml:space="preserve"> для перевірки </w:t>
      </w:r>
      <w:r w:rsidR="00C200B4">
        <w:rPr>
          <w:bCs/>
          <w:iCs/>
          <w:color w:val="000000"/>
          <w:sz w:val="28"/>
          <w:szCs w:val="28"/>
          <w:lang w:val="uk-UA"/>
        </w:rPr>
        <w:t xml:space="preserve">надання </w:t>
      </w:r>
      <w:r w:rsidR="00D06FC7">
        <w:rPr>
          <w:bCs/>
          <w:iCs/>
          <w:color w:val="000000"/>
          <w:sz w:val="28"/>
          <w:szCs w:val="28"/>
          <w:lang w:val="uk-UA"/>
        </w:rPr>
        <w:t xml:space="preserve">Послуг з технічного обслуговуванню </w:t>
      </w:r>
      <w:r w:rsidR="00D06FC7" w:rsidRPr="00BB479E">
        <w:rPr>
          <w:bCs/>
          <w:iCs/>
          <w:color w:val="000000"/>
          <w:sz w:val="28"/>
          <w:szCs w:val="28"/>
          <w:lang w:val="uk-UA"/>
        </w:rPr>
        <w:t>вогнегасників</w:t>
      </w:r>
      <w:r w:rsidR="003052EE">
        <w:rPr>
          <w:bCs/>
          <w:iCs/>
          <w:color w:val="000000"/>
          <w:sz w:val="28"/>
          <w:szCs w:val="28"/>
          <w:lang w:val="uk-UA"/>
        </w:rPr>
        <w:t>, як</w:t>
      </w:r>
      <w:r w:rsidR="00D06FC7">
        <w:rPr>
          <w:bCs/>
          <w:iCs/>
          <w:color w:val="000000"/>
          <w:sz w:val="28"/>
          <w:szCs w:val="28"/>
          <w:lang w:val="uk-UA"/>
        </w:rPr>
        <w:t>і</w:t>
      </w:r>
      <w:r w:rsidR="003052EE">
        <w:rPr>
          <w:bCs/>
          <w:iCs/>
          <w:color w:val="000000"/>
          <w:sz w:val="28"/>
          <w:szCs w:val="28"/>
          <w:lang w:val="uk-UA"/>
        </w:rPr>
        <w:t xml:space="preserve"> належ</w:t>
      </w:r>
      <w:r w:rsidR="00D06FC7">
        <w:rPr>
          <w:bCs/>
          <w:iCs/>
          <w:color w:val="000000"/>
          <w:sz w:val="28"/>
          <w:szCs w:val="28"/>
          <w:lang w:val="uk-UA"/>
        </w:rPr>
        <w:t>а</w:t>
      </w:r>
      <w:r w:rsidRPr="00A47E3E">
        <w:rPr>
          <w:bCs/>
          <w:iCs/>
          <w:color w:val="000000"/>
          <w:sz w:val="28"/>
          <w:szCs w:val="28"/>
          <w:lang w:val="uk-UA"/>
        </w:rPr>
        <w:t xml:space="preserve">ть </w:t>
      </w:r>
      <w:r w:rsidR="004036FE" w:rsidRPr="00A47E3E">
        <w:rPr>
          <w:bCs/>
          <w:iCs/>
          <w:color w:val="000000"/>
          <w:sz w:val="28"/>
          <w:szCs w:val="28"/>
          <w:lang w:val="uk-UA"/>
        </w:rPr>
        <w:t>Замовнику</w:t>
      </w:r>
      <w:r w:rsidR="00A32A9E" w:rsidRPr="00A47E3E">
        <w:rPr>
          <w:bCs/>
          <w:iCs/>
          <w:color w:val="000000"/>
          <w:sz w:val="28"/>
          <w:szCs w:val="28"/>
          <w:lang w:val="uk-UA"/>
        </w:rPr>
        <w:t>.</w:t>
      </w:r>
    </w:p>
    <w:p w:rsidR="0092605F" w:rsidRPr="00A47E3E" w:rsidRDefault="00BB479E" w:rsidP="0092605F">
      <w:pPr>
        <w:shd w:val="clear" w:color="auto" w:fill="FFFFFF"/>
        <w:autoSpaceDE w:val="0"/>
        <w:ind w:right="360"/>
        <w:jc w:val="both"/>
        <w:rPr>
          <w:b/>
          <w:bCs/>
          <w:color w:val="000000"/>
          <w:sz w:val="28"/>
          <w:szCs w:val="28"/>
          <w:u w:val="single"/>
          <w:lang w:val="uk-UA"/>
        </w:rPr>
      </w:pPr>
      <w:r w:rsidRPr="00A47E3E">
        <w:rPr>
          <w:b/>
          <w:bCs/>
          <w:iCs/>
          <w:color w:val="000000"/>
          <w:sz w:val="28"/>
          <w:szCs w:val="28"/>
          <w:lang w:val="uk-UA"/>
        </w:rPr>
        <w:t>2.2</w:t>
      </w:r>
      <w:r w:rsidR="0092605F" w:rsidRPr="00A47E3E">
        <w:rPr>
          <w:b/>
          <w:bCs/>
          <w:i/>
          <w:iCs/>
          <w:color w:val="000000"/>
          <w:sz w:val="28"/>
          <w:szCs w:val="28"/>
          <w:lang w:val="uk-UA"/>
        </w:rPr>
        <w:t xml:space="preserve">. </w:t>
      </w:r>
      <w:r w:rsidR="0092605F" w:rsidRPr="00A47E3E">
        <w:rPr>
          <w:b/>
          <w:bCs/>
          <w:color w:val="000000"/>
          <w:sz w:val="28"/>
          <w:szCs w:val="28"/>
          <w:u w:val="single"/>
          <w:lang w:val="uk-UA"/>
        </w:rPr>
        <w:t>Замовник зобов’язується.</w:t>
      </w:r>
    </w:p>
    <w:p w:rsidR="0092605F" w:rsidRPr="00A47E3E" w:rsidRDefault="00BB479E" w:rsidP="00C51FC1">
      <w:pPr>
        <w:shd w:val="clear" w:color="auto" w:fill="FFFFFF"/>
        <w:tabs>
          <w:tab w:val="left" w:pos="10065"/>
        </w:tabs>
        <w:autoSpaceDE w:val="0"/>
        <w:ind w:right="11"/>
        <w:jc w:val="both"/>
        <w:rPr>
          <w:color w:val="000000"/>
          <w:sz w:val="28"/>
          <w:szCs w:val="28"/>
          <w:lang w:val="uk-UA"/>
        </w:rPr>
      </w:pPr>
      <w:r w:rsidRPr="00A47E3E">
        <w:rPr>
          <w:b/>
          <w:bCs/>
          <w:color w:val="000000"/>
          <w:sz w:val="28"/>
          <w:szCs w:val="28"/>
          <w:lang w:val="uk-UA"/>
        </w:rPr>
        <w:t>2.2</w:t>
      </w:r>
      <w:r w:rsidR="0092605F" w:rsidRPr="00A47E3E">
        <w:rPr>
          <w:b/>
          <w:bCs/>
          <w:color w:val="000000"/>
          <w:sz w:val="28"/>
          <w:szCs w:val="28"/>
          <w:lang w:val="uk-UA"/>
        </w:rPr>
        <w:t>.1.</w:t>
      </w:r>
      <w:r w:rsidR="0092605F" w:rsidRPr="00A47E3E">
        <w:rPr>
          <w:color w:val="000000"/>
          <w:sz w:val="28"/>
          <w:szCs w:val="28"/>
          <w:lang w:val="uk-UA"/>
        </w:rPr>
        <w:t xml:space="preserve">  Надавати </w:t>
      </w:r>
      <w:r w:rsidR="0092605F" w:rsidRPr="00A47E3E">
        <w:rPr>
          <w:sz w:val="28"/>
          <w:szCs w:val="28"/>
          <w:lang w:val="uk-UA"/>
        </w:rPr>
        <w:t xml:space="preserve">Виконавцю заявки на </w:t>
      </w:r>
      <w:r w:rsidR="00C200B4">
        <w:rPr>
          <w:sz w:val="28"/>
          <w:szCs w:val="28"/>
          <w:lang w:val="uk-UA"/>
        </w:rPr>
        <w:t>над</w:t>
      </w:r>
      <w:r w:rsidR="0092605F" w:rsidRPr="00A47E3E">
        <w:rPr>
          <w:sz w:val="28"/>
          <w:szCs w:val="28"/>
          <w:lang w:val="uk-UA"/>
        </w:rPr>
        <w:t>ання Послуг</w:t>
      </w:r>
      <w:r w:rsidR="0092605F" w:rsidRPr="00A47E3E">
        <w:rPr>
          <w:color w:val="000000"/>
          <w:sz w:val="28"/>
          <w:szCs w:val="28"/>
          <w:lang w:val="uk-UA"/>
        </w:rPr>
        <w:t xml:space="preserve"> в письмовому </w:t>
      </w:r>
      <w:r w:rsidR="003B2877" w:rsidRPr="00A47E3E">
        <w:rPr>
          <w:color w:val="000000"/>
          <w:sz w:val="28"/>
          <w:szCs w:val="28"/>
          <w:lang w:val="uk-UA"/>
        </w:rPr>
        <w:t xml:space="preserve">вигляді, згідно </w:t>
      </w:r>
      <w:r w:rsidR="00C200B4">
        <w:rPr>
          <w:color w:val="000000"/>
          <w:sz w:val="28"/>
          <w:szCs w:val="28"/>
          <w:lang w:val="uk-UA"/>
        </w:rPr>
        <w:t xml:space="preserve">зразку заявки </w:t>
      </w:r>
      <w:r w:rsidR="00C200B4" w:rsidRPr="00A47E3E">
        <w:rPr>
          <w:sz w:val="28"/>
          <w:szCs w:val="28"/>
          <w:lang w:val="uk-UA"/>
        </w:rPr>
        <w:t xml:space="preserve">на </w:t>
      </w:r>
      <w:r w:rsidR="00C200B4">
        <w:rPr>
          <w:sz w:val="28"/>
          <w:szCs w:val="28"/>
          <w:lang w:val="uk-UA"/>
        </w:rPr>
        <w:t>над</w:t>
      </w:r>
      <w:r w:rsidR="00C200B4" w:rsidRPr="00A47E3E">
        <w:rPr>
          <w:sz w:val="28"/>
          <w:szCs w:val="28"/>
          <w:lang w:val="uk-UA"/>
        </w:rPr>
        <w:t>ання Послуг</w:t>
      </w:r>
      <w:r w:rsidR="00C200B4">
        <w:rPr>
          <w:sz w:val="28"/>
          <w:szCs w:val="28"/>
          <w:lang w:val="uk-UA"/>
        </w:rPr>
        <w:t>, наведеного у</w:t>
      </w:r>
      <w:r w:rsidR="00C200B4" w:rsidRPr="00A47E3E">
        <w:rPr>
          <w:color w:val="000000"/>
          <w:sz w:val="28"/>
          <w:szCs w:val="28"/>
          <w:lang w:val="uk-UA"/>
        </w:rPr>
        <w:t xml:space="preserve"> </w:t>
      </w:r>
      <w:r w:rsidR="003B2877" w:rsidRPr="00A47E3E">
        <w:rPr>
          <w:color w:val="000000"/>
          <w:sz w:val="28"/>
          <w:szCs w:val="28"/>
          <w:lang w:val="uk-UA"/>
        </w:rPr>
        <w:t>додатку №2, який</w:t>
      </w:r>
      <w:r w:rsidR="0092605F" w:rsidRPr="00A47E3E">
        <w:rPr>
          <w:color w:val="000000"/>
          <w:sz w:val="28"/>
          <w:szCs w:val="28"/>
          <w:lang w:val="uk-UA"/>
        </w:rPr>
        <w:t xml:space="preserve"> є невід’ємною частиною даного договору.</w:t>
      </w:r>
    </w:p>
    <w:p w:rsidR="0092605F" w:rsidRPr="00A47E3E" w:rsidRDefault="00BB479E" w:rsidP="00C51FC1">
      <w:pPr>
        <w:shd w:val="clear" w:color="auto" w:fill="FFFFFF"/>
        <w:tabs>
          <w:tab w:val="left" w:pos="10065"/>
        </w:tabs>
        <w:autoSpaceDE w:val="0"/>
        <w:ind w:right="11"/>
        <w:jc w:val="both"/>
        <w:rPr>
          <w:color w:val="000000"/>
          <w:sz w:val="28"/>
          <w:szCs w:val="28"/>
          <w:lang w:val="uk-UA"/>
        </w:rPr>
      </w:pPr>
      <w:r w:rsidRPr="00A47E3E">
        <w:rPr>
          <w:b/>
          <w:color w:val="000000"/>
          <w:sz w:val="28"/>
          <w:szCs w:val="28"/>
          <w:lang w:val="uk-UA"/>
        </w:rPr>
        <w:t>2.2</w:t>
      </w:r>
      <w:r w:rsidR="0092605F" w:rsidRPr="00A47E3E">
        <w:rPr>
          <w:b/>
          <w:color w:val="000000"/>
          <w:sz w:val="28"/>
          <w:szCs w:val="28"/>
          <w:lang w:val="uk-UA"/>
        </w:rPr>
        <w:t>.2.</w:t>
      </w:r>
      <w:r w:rsidR="0092605F" w:rsidRPr="00A47E3E">
        <w:rPr>
          <w:color w:val="000000"/>
          <w:sz w:val="28"/>
          <w:szCs w:val="28"/>
          <w:lang w:val="uk-UA"/>
        </w:rPr>
        <w:t xml:space="preserve">  На підставі наданих рахунків і актів </w:t>
      </w:r>
      <w:r w:rsidR="004036FE" w:rsidRPr="00A47E3E">
        <w:rPr>
          <w:color w:val="000000"/>
          <w:sz w:val="28"/>
          <w:szCs w:val="28"/>
          <w:lang w:val="uk-UA"/>
        </w:rPr>
        <w:t>наданих послуг</w:t>
      </w:r>
      <w:r w:rsidR="004345E5" w:rsidRPr="00A47E3E">
        <w:rPr>
          <w:color w:val="000000"/>
          <w:sz w:val="28"/>
          <w:szCs w:val="28"/>
          <w:lang w:val="uk-UA"/>
        </w:rPr>
        <w:t xml:space="preserve"> (</w:t>
      </w:r>
      <w:r w:rsidR="00051B74">
        <w:rPr>
          <w:color w:val="000000"/>
          <w:sz w:val="28"/>
          <w:szCs w:val="28"/>
          <w:lang w:val="uk-UA"/>
        </w:rPr>
        <w:t xml:space="preserve">зразок акту наведено у </w:t>
      </w:r>
      <w:r w:rsidR="004345E5" w:rsidRPr="00A47E3E">
        <w:rPr>
          <w:color w:val="000000"/>
          <w:sz w:val="28"/>
          <w:szCs w:val="28"/>
          <w:lang w:val="uk-UA"/>
        </w:rPr>
        <w:t>додатк</w:t>
      </w:r>
      <w:r w:rsidR="00051B74">
        <w:rPr>
          <w:color w:val="000000"/>
          <w:sz w:val="28"/>
          <w:szCs w:val="28"/>
          <w:lang w:val="uk-UA"/>
        </w:rPr>
        <w:t>у</w:t>
      </w:r>
      <w:r w:rsidR="004345E5" w:rsidRPr="00A47E3E">
        <w:rPr>
          <w:color w:val="000000"/>
          <w:sz w:val="28"/>
          <w:szCs w:val="28"/>
          <w:lang w:val="uk-UA"/>
        </w:rPr>
        <w:t xml:space="preserve"> №3)</w:t>
      </w:r>
      <w:r w:rsidR="0092605F" w:rsidRPr="00A47E3E">
        <w:rPr>
          <w:color w:val="000000"/>
          <w:sz w:val="28"/>
          <w:szCs w:val="28"/>
          <w:lang w:val="uk-UA"/>
        </w:rPr>
        <w:t xml:space="preserve">, здійснювати оплату </w:t>
      </w:r>
      <w:r w:rsidR="004036FE" w:rsidRPr="00A47E3E">
        <w:rPr>
          <w:color w:val="000000"/>
          <w:sz w:val="28"/>
          <w:szCs w:val="28"/>
          <w:lang w:val="uk-UA"/>
        </w:rPr>
        <w:t>нада</w:t>
      </w:r>
      <w:r w:rsidR="0092605F" w:rsidRPr="00A47E3E">
        <w:rPr>
          <w:color w:val="000000"/>
          <w:sz w:val="28"/>
          <w:szCs w:val="28"/>
          <w:lang w:val="uk-UA"/>
        </w:rPr>
        <w:t xml:space="preserve">них Послуг на </w:t>
      </w:r>
      <w:r w:rsidR="004036FE" w:rsidRPr="00A47E3E">
        <w:rPr>
          <w:color w:val="000000"/>
          <w:sz w:val="28"/>
          <w:szCs w:val="28"/>
          <w:lang w:val="uk-UA"/>
        </w:rPr>
        <w:t>поточний</w:t>
      </w:r>
      <w:r w:rsidR="0092605F" w:rsidRPr="00A47E3E">
        <w:rPr>
          <w:color w:val="000000"/>
          <w:sz w:val="28"/>
          <w:szCs w:val="28"/>
          <w:lang w:val="uk-UA"/>
        </w:rPr>
        <w:t xml:space="preserve"> рахунок Виконавця.</w:t>
      </w:r>
    </w:p>
    <w:p w:rsidR="0092605F" w:rsidRPr="00A47E3E" w:rsidRDefault="00BB479E" w:rsidP="00C51FC1">
      <w:pPr>
        <w:shd w:val="clear" w:color="auto" w:fill="FFFFFF"/>
        <w:tabs>
          <w:tab w:val="left" w:pos="10065"/>
        </w:tabs>
        <w:autoSpaceDE w:val="0"/>
        <w:ind w:right="11"/>
        <w:jc w:val="both"/>
        <w:rPr>
          <w:bCs/>
          <w:color w:val="000000"/>
          <w:sz w:val="28"/>
          <w:szCs w:val="28"/>
          <w:lang w:val="uk-UA"/>
        </w:rPr>
      </w:pPr>
      <w:r w:rsidRPr="00A47E3E">
        <w:rPr>
          <w:b/>
          <w:sz w:val="28"/>
          <w:szCs w:val="28"/>
          <w:lang w:val="uk-UA"/>
        </w:rPr>
        <w:t>2.2</w:t>
      </w:r>
      <w:r w:rsidR="0092605F" w:rsidRPr="00A47E3E">
        <w:rPr>
          <w:b/>
          <w:sz w:val="28"/>
          <w:szCs w:val="28"/>
          <w:lang w:val="uk-UA"/>
        </w:rPr>
        <w:t>.3</w:t>
      </w:r>
      <w:r w:rsidR="0092605F" w:rsidRPr="00A47E3E">
        <w:rPr>
          <w:bCs/>
          <w:color w:val="000000"/>
          <w:sz w:val="28"/>
          <w:szCs w:val="28"/>
          <w:lang w:val="uk-UA"/>
        </w:rPr>
        <w:t xml:space="preserve"> Забезпечити доступ до місця </w:t>
      </w:r>
      <w:r w:rsidR="004036FE" w:rsidRPr="00A47E3E">
        <w:rPr>
          <w:bCs/>
          <w:color w:val="000000"/>
          <w:sz w:val="28"/>
          <w:szCs w:val="28"/>
          <w:lang w:val="uk-UA"/>
        </w:rPr>
        <w:t>надання Послуг</w:t>
      </w:r>
      <w:r w:rsidR="0092605F" w:rsidRPr="00A47E3E">
        <w:rPr>
          <w:bCs/>
          <w:color w:val="000000"/>
          <w:sz w:val="28"/>
          <w:szCs w:val="28"/>
          <w:lang w:val="uk-UA"/>
        </w:rPr>
        <w:t xml:space="preserve"> та прийняти </w:t>
      </w:r>
      <w:r w:rsidR="004036FE" w:rsidRPr="00A47E3E">
        <w:rPr>
          <w:bCs/>
          <w:color w:val="000000"/>
          <w:sz w:val="28"/>
          <w:szCs w:val="28"/>
          <w:lang w:val="uk-UA"/>
        </w:rPr>
        <w:t>надані Послуги</w:t>
      </w:r>
      <w:r w:rsidR="0092605F" w:rsidRPr="00A47E3E">
        <w:rPr>
          <w:bCs/>
          <w:color w:val="000000"/>
          <w:sz w:val="28"/>
          <w:szCs w:val="28"/>
          <w:lang w:val="uk-UA"/>
        </w:rPr>
        <w:t xml:space="preserve">. </w:t>
      </w:r>
    </w:p>
    <w:p w:rsidR="0092605F" w:rsidRPr="00A47E3E" w:rsidRDefault="00BB479E" w:rsidP="00C51FC1">
      <w:pPr>
        <w:shd w:val="clear" w:color="auto" w:fill="FFFFFF"/>
        <w:tabs>
          <w:tab w:val="left" w:pos="10065"/>
        </w:tabs>
        <w:autoSpaceDE w:val="0"/>
        <w:ind w:right="11"/>
        <w:jc w:val="both"/>
        <w:rPr>
          <w:color w:val="000000"/>
          <w:sz w:val="28"/>
          <w:szCs w:val="28"/>
          <w:lang w:val="uk-UA"/>
        </w:rPr>
      </w:pPr>
      <w:r w:rsidRPr="00A47E3E">
        <w:rPr>
          <w:b/>
          <w:bCs/>
          <w:color w:val="000000"/>
          <w:sz w:val="28"/>
          <w:szCs w:val="28"/>
          <w:lang w:val="uk-UA"/>
        </w:rPr>
        <w:t>2.2</w:t>
      </w:r>
      <w:r w:rsidR="0092605F" w:rsidRPr="00A47E3E">
        <w:rPr>
          <w:b/>
          <w:bCs/>
          <w:color w:val="000000"/>
          <w:sz w:val="28"/>
          <w:szCs w:val="28"/>
          <w:lang w:val="uk-UA"/>
        </w:rPr>
        <w:t>.4.</w:t>
      </w:r>
      <w:r w:rsidR="0092605F" w:rsidRPr="00A47E3E">
        <w:rPr>
          <w:color w:val="000000"/>
          <w:sz w:val="28"/>
          <w:szCs w:val="28"/>
          <w:lang w:val="uk-UA"/>
        </w:rPr>
        <w:t xml:space="preserve"> Дотримуватись і виконувати інші зобов’язання, які </w:t>
      </w:r>
      <w:r w:rsidR="0092605F" w:rsidRPr="00A47E3E">
        <w:rPr>
          <w:sz w:val="28"/>
          <w:szCs w:val="28"/>
          <w:lang w:val="uk-UA"/>
        </w:rPr>
        <w:t>передбачені</w:t>
      </w:r>
      <w:r w:rsidR="0092605F" w:rsidRPr="00A47E3E">
        <w:rPr>
          <w:color w:val="0000FF"/>
          <w:sz w:val="28"/>
          <w:szCs w:val="28"/>
          <w:lang w:val="uk-UA"/>
        </w:rPr>
        <w:t xml:space="preserve"> </w:t>
      </w:r>
      <w:r w:rsidR="0092605F" w:rsidRPr="00A47E3E">
        <w:rPr>
          <w:color w:val="000000"/>
          <w:sz w:val="28"/>
          <w:szCs w:val="28"/>
          <w:lang w:val="uk-UA"/>
        </w:rPr>
        <w:t>даним Договором.</w:t>
      </w:r>
    </w:p>
    <w:p w:rsidR="0092605F" w:rsidRPr="00A47E3E" w:rsidRDefault="00BB479E" w:rsidP="0092605F">
      <w:pPr>
        <w:shd w:val="clear" w:color="auto" w:fill="FFFFFF"/>
        <w:autoSpaceDE w:val="0"/>
        <w:ind w:right="360"/>
        <w:jc w:val="both"/>
        <w:rPr>
          <w:b/>
          <w:bCs/>
          <w:color w:val="000000"/>
          <w:sz w:val="28"/>
          <w:szCs w:val="28"/>
          <w:u w:val="single"/>
          <w:lang w:val="uk-UA"/>
        </w:rPr>
      </w:pPr>
      <w:r w:rsidRPr="00A47E3E">
        <w:rPr>
          <w:b/>
          <w:bCs/>
          <w:color w:val="000000"/>
          <w:sz w:val="28"/>
          <w:szCs w:val="28"/>
          <w:lang w:val="uk-UA"/>
        </w:rPr>
        <w:t>2.3</w:t>
      </w:r>
      <w:r w:rsidR="0092605F" w:rsidRPr="00A47E3E">
        <w:rPr>
          <w:b/>
          <w:bCs/>
          <w:color w:val="000000"/>
          <w:sz w:val="28"/>
          <w:szCs w:val="28"/>
          <w:lang w:val="uk-UA"/>
        </w:rPr>
        <w:t xml:space="preserve">. </w:t>
      </w:r>
      <w:r w:rsidR="0092605F" w:rsidRPr="00A47E3E">
        <w:rPr>
          <w:b/>
          <w:bCs/>
          <w:color w:val="000000"/>
          <w:sz w:val="28"/>
          <w:szCs w:val="28"/>
          <w:u w:val="single"/>
          <w:lang w:val="uk-UA"/>
        </w:rPr>
        <w:t>Виконавець зобов’язується:</w:t>
      </w:r>
    </w:p>
    <w:p w:rsidR="0092605F" w:rsidRPr="00A47E3E" w:rsidRDefault="0092605F" w:rsidP="0092605F">
      <w:pPr>
        <w:shd w:val="clear" w:color="auto" w:fill="FFFFFF"/>
        <w:autoSpaceDE w:val="0"/>
        <w:ind w:right="360"/>
        <w:jc w:val="both"/>
        <w:rPr>
          <w:sz w:val="28"/>
          <w:szCs w:val="28"/>
          <w:lang w:val="uk-UA"/>
        </w:rPr>
      </w:pPr>
      <w:r w:rsidRPr="00A47E3E">
        <w:rPr>
          <w:b/>
          <w:bCs/>
          <w:color w:val="000000"/>
          <w:sz w:val="28"/>
          <w:szCs w:val="28"/>
          <w:lang w:val="uk-UA"/>
        </w:rPr>
        <w:t xml:space="preserve">2.2.1. </w:t>
      </w:r>
      <w:r w:rsidRPr="00A47E3E">
        <w:rPr>
          <w:sz w:val="28"/>
          <w:szCs w:val="28"/>
          <w:lang w:val="uk-UA"/>
        </w:rPr>
        <w:t xml:space="preserve">Приймати заявки Замовника на </w:t>
      </w:r>
      <w:r w:rsidR="00C200B4">
        <w:rPr>
          <w:sz w:val="28"/>
          <w:szCs w:val="28"/>
          <w:lang w:val="uk-UA"/>
        </w:rPr>
        <w:t>над</w:t>
      </w:r>
      <w:r w:rsidRPr="00A47E3E">
        <w:rPr>
          <w:sz w:val="28"/>
          <w:szCs w:val="28"/>
          <w:lang w:val="uk-UA"/>
        </w:rPr>
        <w:t>ання Послуг.</w:t>
      </w:r>
    </w:p>
    <w:p w:rsidR="0092605F" w:rsidRPr="00A47E3E" w:rsidRDefault="00BB479E" w:rsidP="00C51FC1">
      <w:pPr>
        <w:shd w:val="clear" w:color="auto" w:fill="FFFFFF"/>
        <w:autoSpaceDE w:val="0"/>
        <w:ind w:right="11"/>
        <w:jc w:val="both"/>
        <w:rPr>
          <w:sz w:val="28"/>
          <w:szCs w:val="28"/>
          <w:lang w:val="uk-UA"/>
        </w:rPr>
      </w:pPr>
      <w:r w:rsidRPr="00A47E3E">
        <w:rPr>
          <w:b/>
          <w:sz w:val="28"/>
          <w:szCs w:val="28"/>
          <w:lang w:val="uk-UA"/>
        </w:rPr>
        <w:t>2.3</w:t>
      </w:r>
      <w:r w:rsidR="0092605F" w:rsidRPr="00A47E3E">
        <w:rPr>
          <w:b/>
          <w:sz w:val="28"/>
          <w:szCs w:val="28"/>
          <w:lang w:val="uk-UA"/>
        </w:rPr>
        <w:t>.2.</w:t>
      </w:r>
      <w:r w:rsidR="0092605F" w:rsidRPr="00A47E3E">
        <w:rPr>
          <w:sz w:val="28"/>
          <w:szCs w:val="28"/>
          <w:lang w:val="uk-UA"/>
        </w:rPr>
        <w:t xml:space="preserve">  Забезпечити </w:t>
      </w:r>
      <w:r w:rsidR="00C200B4">
        <w:rPr>
          <w:sz w:val="28"/>
          <w:szCs w:val="28"/>
          <w:lang w:val="uk-UA"/>
        </w:rPr>
        <w:t>над</w:t>
      </w:r>
      <w:r w:rsidR="0092605F" w:rsidRPr="00A47E3E">
        <w:rPr>
          <w:sz w:val="28"/>
          <w:szCs w:val="28"/>
          <w:lang w:val="uk-UA"/>
        </w:rPr>
        <w:t xml:space="preserve">ання Послуг, у відповідності із заявкою </w:t>
      </w:r>
      <w:r w:rsidR="00E1631D" w:rsidRPr="00A47E3E">
        <w:rPr>
          <w:sz w:val="28"/>
          <w:szCs w:val="28"/>
          <w:lang w:val="uk-UA"/>
        </w:rPr>
        <w:t>Замовника, в термін не більше 25</w:t>
      </w:r>
      <w:r w:rsidR="0092605F" w:rsidRPr="00A47E3E">
        <w:rPr>
          <w:sz w:val="28"/>
          <w:szCs w:val="28"/>
          <w:lang w:val="uk-UA"/>
        </w:rPr>
        <w:t xml:space="preserve"> днів з дня отримання заявки.</w:t>
      </w:r>
    </w:p>
    <w:p w:rsidR="0092605F" w:rsidRPr="00A47E3E" w:rsidRDefault="00BB479E" w:rsidP="00C51FC1">
      <w:pPr>
        <w:shd w:val="clear" w:color="auto" w:fill="FFFFFF"/>
        <w:autoSpaceDE w:val="0"/>
        <w:ind w:right="11"/>
        <w:jc w:val="both"/>
        <w:rPr>
          <w:sz w:val="28"/>
          <w:szCs w:val="28"/>
          <w:lang w:val="uk-UA"/>
        </w:rPr>
      </w:pPr>
      <w:r w:rsidRPr="00A47E3E">
        <w:rPr>
          <w:b/>
          <w:sz w:val="28"/>
          <w:szCs w:val="28"/>
          <w:lang w:val="uk-UA"/>
        </w:rPr>
        <w:lastRenderedPageBreak/>
        <w:t>2.3</w:t>
      </w:r>
      <w:r w:rsidR="0092605F" w:rsidRPr="00A47E3E">
        <w:rPr>
          <w:b/>
          <w:sz w:val="28"/>
          <w:szCs w:val="28"/>
          <w:lang w:val="uk-UA"/>
        </w:rPr>
        <w:t>.3.</w:t>
      </w:r>
      <w:r w:rsidR="0092605F" w:rsidRPr="00A47E3E">
        <w:rPr>
          <w:sz w:val="28"/>
          <w:szCs w:val="28"/>
          <w:lang w:val="uk-UA"/>
        </w:rPr>
        <w:t xml:space="preserve">  Надавати Замовнику належним чином оформлені рахунки за надані Послуги, акти </w:t>
      </w:r>
      <w:r w:rsidR="004036FE" w:rsidRPr="00A47E3E">
        <w:rPr>
          <w:sz w:val="28"/>
          <w:szCs w:val="28"/>
          <w:lang w:val="uk-UA"/>
        </w:rPr>
        <w:t>наданих послуг</w:t>
      </w:r>
      <w:r w:rsidR="00A32A9E" w:rsidRPr="00A47E3E">
        <w:rPr>
          <w:sz w:val="28"/>
          <w:szCs w:val="28"/>
          <w:lang w:val="uk-UA"/>
        </w:rPr>
        <w:t xml:space="preserve"> </w:t>
      </w:r>
      <w:r w:rsidR="0022139C" w:rsidRPr="00A47E3E">
        <w:rPr>
          <w:sz w:val="28"/>
          <w:szCs w:val="28"/>
          <w:lang w:val="uk-UA"/>
        </w:rPr>
        <w:t xml:space="preserve">податкові накладні, </w:t>
      </w:r>
      <w:r w:rsidR="0092605F" w:rsidRPr="00A47E3E">
        <w:rPr>
          <w:sz w:val="28"/>
          <w:szCs w:val="28"/>
          <w:lang w:val="uk-UA"/>
        </w:rPr>
        <w:t>сертифікати і інші передбачені Договором</w:t>
      </w:r>
      <w:r w:rsidR="004036FE" w:rsidRPr="00A47E3E">
        <w:rPr>
          <w:sz w:val="28"/>
          <w:szCs w:val="28"/>
          <w:lang w:val="uk-UA"/>
        </w:rPr>
        <w:t xml:space="preserve"> та чинним законодавством </w:t>
      </w:r>
      <w:r w:rsidR="0092605F" w:rsidRPr="00A47E3E">
        <w:rPr>
          <w:sz w:val="28"/>
          <w:szCs w:val="28"/>
          <w:lang w:val="uk-UA"/>
        </w:rPr>
        <w:t xml:space="preserve"> документи.</w:t>
      </w:r>
      <w:r w:rsidR="00773A89" w:rsidRPr="00A47E3E">
        <w:rPr>
          <w:sz w:val="28"/>
          <w:szCs w:val="28"/>
          <w:lang w:val="uk-UA"/>
        </w:rPr>
        <w:t xml:space="preserve"> </w:t>
      </w:r>
    </w:p>
    <w:p w:rsidR="005A3C14" w:rsidRPr="00A47E3E" w:rsidRDefault="00CC5DBA" w:rsidP="00C51FC1">
      <w:pPr>
        <w:shd w:val="clear" w:color="auto" w:fill="FFFFFF"/>
        <w:autoSpaceDE w:val="0"/>
        <w:ind w:right="11"/>
        <w:jc w:val="both"/>
        <w:rPr>
          <w:sz w:val="28"/>
          <w:szCs w:val="28"/>
          <w:lang w:val="uk-UA"/>
        </w:rPr>
      </w:pPr>
      <w:r w:rsidRPr="00A47E3E">
        <w:rPr>
          <w:b/>
          <w:sz w:val="28"/>
          <w:szCs w:val="28"/>
          <w:lang w:val="uk-UA"/>
        </w:rPr>
        <w:t>2</w:t>
      </w:r>
      <w:r w:rsidR="00BB479E" w:rsidRPr="00A47E3E">
        <w:rPr>
          <w:b/>
          <w:sz w:val="28"/>
          <w:szCs w:val="28"/>
          <w:lang w:val="uk-UA"/>
        </w:rPr>
        <w:t>.3</w:t>
      </w:r>
      <w:r w:rsidR="005A3C14" w:rsidRPr="00A47E3E">
        <w:rPr>
          <w:b/>
          <w:sz w:val="28"/>
          <w:szCs w:val="28"/>
          <w:lang w:val="uk-UA"/>
        </w:rPr>
        <w:t>.4.</w:t>
      </w:r>
      <w:r w:rsidR="005A3C14" w:rsidRPr="00A47E3E">
        <w:rPr>
          <w:sz w:val="28"/>
          <w:szCs w:val="28"/>
          <w:lang w:val="uk-UA"/>
        </w:rPr>
        <w:t xml:space="preserve"> За наявності дефектів </w:t>
      </w:r>
      <w:r w:rsidR="00DF48D6" w:rsidRPr="00A47E3E">
        <w:rPr>
          <w:sz w:val="28"/>
          <w:szCs w:val="28"/>
          <w:lang w:val="uk-UA"/>
        </w:rPr>
        <w:t xml:space="preserve">Виконавець </w:t>
      </w:r>
      <w:r w:rsidR="005A3C14" w:rsidRPr="00A47E3E">
        <w:rPr>
          <w:sz w:val="28"/>
          <w:szCs w:val="28"/>
          <w:lang w:val="uk-UA"/>
        </w:rPr>
        <w:t xml:space="preserve">складає </w:t>
      </w:r>
      <w:r w:rsidR="00BE66E0">
        <w:rPr>
          <w:sz w:val="28"/>
          <w:szCs w:val="28"/>
          <w:lang w:val="uk-UA"/>
        </w:rPr>
        <w:t xml:space="preserve">дефектний акт </w:t>
      </w:r>
      <w:r w:rsidR="005A3C14" w:rsidRPr="00A47E3E">
        <w:rPr>
          <w:sz w:val="28"/>
          <w:szCs w:val="28"/>
          <w:lang w:val="uk-UA"/>
        </w:rPr>
        <w:t xml:space="preserve">з метою списання  вогнегасників. Після складання </w:t>
      </w:r>
      <w:r w:rsidR="00BE66E0">
        <w:rPr>
          <w:sz w:val="28"/>
          <w:szCs w:val="28"/>
          <w:lang w:val="uk-UA"/>
        </w:rPr>
        <w:t xml:space="preserve">дефектного акту </w:t>
      </w:r>
      <w:r w:rsidR="005A3C14" w:rsidRPr="00A47E3E">
        <w:rPr>
          <w:sz w:val="28"/>
          <w:szCs w:val="28"/>
          <w:lang w:val="uk-UA"/>
        </w:rPr>
        <w:t xml:space="preserve">на вогнегасники, </w:t>
      </w:r>
      <w:r w:rsidR="00DF48D6" w:rsidRPr="00A47E3E">
        <w:rPr>
          <w:sz w:val="28"/>
          <w:szCs w:val="28"/>
          <w:lang w:val="uk-UA"/>
        </w:rPr>
        <w:t xml:space="preserve">Виконавець </w:t>
      </w:r>
      <w:r w:rsidR="005A3C14" w:rsidRPr="00A47E3E">
        <w:rPr>
          <w:sz w:val="28"/>
          <w:szCs w:val="28"/>
          <w:lang w:val="uk-UA"/>
        </w:rPr>
        <w:t>звільняє вибракувані вогнегасники від заряду (вуглекислий газ, порошок) та від'єднує запірну арматуру  від корпусу (балону), повертає корпуса вогнегасників та запірну арматуру на об'єкт Замовника з метою списання.</w:t>
      </w:r>
    </w:p>
    <w:p w:rsidR="002C3D61" w:rsidRPr="00A47E3E" w:rsidRDefault="003052EE" w:rsidP="00C51FC1">
      <w:pPr>
        <w:shd w:val="clear" w:color="auto" w:fill="FFFFFF"/>
        <w:autoSpaceDE w:val="0"/>
        <w:ind w:right="11"/>
        <w:jc w:val="both"/>
        <w:rPr>
          <w:sz w:val="28"/>
          <w:szCs w:val="28"/>
          <w:lang w:val="uk-UA"/>
        </w:rPr>
      </w:pPr>
      <w:r>
        <w:rPr>
          <w:b/>
          <w:sz w:val="28"/>
          <w:szCs w:val="28"/>
          <w:lang w:val="uk-UA"/>
        </w:rPr>
        <w:t>2.3.5</w:t>
      </w:r>
      <w:r w:rsidR="002C3D61" w:rsidRPr="00A47E3E">
        <w:rPr>
          <w:b/>
          <w:sz w:val="28"/>
          <w:szCs w:val="28"/>
          <w:lang w:val="uk-UA"/>
        </w:rPr>
        <w:t>.</w:t>
      </w:r>
      <w:r w:rsidR="002C3D61" w:rsidRPr="00A47E3E">
        <w:rPr>
          <w:sz w:val="28"/>
          <w:szCs w:val="28"/>
          <w:lang w:val="uk-UA"/>
        </w:rPr>
        <w:t xml:space="preserve"> Провести безкоштовну заміну пошкоджених вогнегасників на нові вогнегасники, якщо пошкодження виникло в період технічного обслуговування Виконавцем. </w:t>
      </w:r>
    </w:p>
    <w:p w:rsidR="0092605F" w:rsidRPr="00A47E3E" w:rsidRDefault="00CC5DBA" w:rsidP="00C51FC1">
      <w:pPr>
        <w:shd w:val="clear" w:color="auto" w:fill="FFFFFF"/>
        <w:tabs>
          <w:tab w:val="left" w:pos="10065"/>
        </w:tabs>
        <w:autoSpaceDE w:val="0"/>
        <w:ind w:right="11"/>
        <w:jc w:val="both"/>
        <w:rPr>
          <w:sz w:val="28"/>
          <w:szCs w:val="28"/>
          <w:lang w:val="uk-UA"/>
        </w:rPr>
      </w:pPr>
      <w:r w:rsidRPr="00A47E3E">
        <w:rPr>
          <w:b/>
          <w:sz w:val="28"/>
          <w:szCs w:val="28"/>
          <w:lang w:val="uk-UA"/>
        </w:rPr>
        <w:t>2.3</w:t>
      </w:r>
      <w:r w:rsidR="003052EE">
        <w:rPr>
          <w:b/>
          <w:sz w:val="28"/>
          <w:szCs w:val="28"/>
          <w:lang w:val="uk-UA"/>
        </w:rPr>
        <w:t>.6</w:t>
      </w:r>
      <w:r w:rsidR="0092605F" w:rsidRPr="00A47E3E">
        <w:rPr>
          <w:b/>
          <w:sz w:val="28"/>
          <w:szCs w:val="28"/>
          <w:lang w:val="uk-UA"/>
        </w:rPr>
        <w:t>.</w:t>
      </w:r>
      <w:r w:rsidR="0092605F" w:rsidRPr="00A47E3E">
        <w:rPr>
          <w:sz w:val="28"/>
          <w:szCs w:val="28"/>
          <w:lang w:val="uk-UA"/>
        </w:rPr>
        <w:t xml:space="preserve"> Дотримуватись і виконувати інші зобов’язання, які передбачені даним  Договором.</w:t>
      </w:r>
    </w:p>
    <w:p w:rsidR="0022139C" w:rsidRPr="00302FE1" w:rsidRDefault="0022139C" w:rsidP="0022139C">
      <w:pPr>
        <w:shd w:val="clear" w:color="auto" w:fill="FFFFFF"/>
        <w:tabs>
          <w:tab w:val="left" w:pos="10065"/>
        </w:tabs>
        <w:autoSpaceDE w:val="0"/>
        <w:ind w:right="11"/>
        <w:jc w:val="both"/>
        <w:rPr>
          <w:sz w:val="28"/>
          <w:szCs w:val="28"/>
          <w:lang w:val="uk-UA"/>
        </w:rPr>
      </w:pPr>
      <w:r w:rsidRPr="00A47E3E">
        <w:rPr>
          <w:b/>
          <w:bCs/>
          <w:color w:val="000000"/>
          <w:sz w:val="28"/>
          <w:szCs w:val="28"/>
          <w:lang w:val="uk-UA"/>
        </w:rPr>
        <w:t>2.3</w:t>
      </w:r>
      <w:r w:rsidR="003052EE">
        <w:rPr>
          <w:b/>
          <w:bCs/>
          <w:sz w:val="28"/>
          <w:szCs w:val="28"/>
          <w:lang w:val="uk-UA"/>
        </w:rPr>
        <w:t>.7</w:t>
      </w:r>
      <w:r w:rsidRPr="00302FE1">
        <w:rPr>
          <w:b/>
          <w:bCs/>
          <w:sz w:val="28"/>
          <w:szCs w:val="28"/>
          <w:lang w:val="uk-UA"/>
        </w:rPr>
        <w:t xml:space="preserve">. </w:t>
      </w:r>
      <w:r w:rsidRPr="00302FE1">
        <w:rPr>
          <w:bCs/>
          <w:sz w:val="28"/>
          <w:szCs w:val="28"/>
          <w:lang w:val="uk-UA"/>
        </w:rPr>
        <w:t xml:space="preserve">Виконавець </w:t>
      </w:r>
      <w:r w:rsidRPr="00302FE1">
        <w:rPr>
          <w:sz w:val="28"/>
          <w:szCs w:val="28"/>
          <w:lang w:val="uk-UA"/>
        </w:rPr>
        <w:t>зобов’язаний у відповідності до вимог чинного законодавства складати податкові накладні та не пізніше п’ятнадцятого дня з дати складання податкової накладної, зобов’язаний зареєструвати відповідні податкові накладні в Єдиному реєстрі податкових накладних у відповідності до вимог чинного законодавства.</w:t>
      </w:r>
    </w:p>
    <w:p w:rsidR="0022139C" w:rsidRPr="00302FE1" w:rsidRDefault="0022139C" w:rsidP="0022139C">
      <w:pPr>
        <w:ind w:firstLine="567"/>
        <w:jc w:val="both"/>
        <w:rPr>
          <w:sz w:val="28"/>
          <w:szCs w:val="28"/>
          <w:lang w:val="uk-UA"/>
        </w:rPr>
      </w:pPr>
      <w:r w:rsidRPr="00302FE1">
        <w:rPr>
          <w:sz w:val="28"/>
          <w:szCs w:val="28"/>
          <w:lang w:val="uk-UA"/>
        </w:rPr>
        <w:t>У випадку невиконання Виконавцем обов’язку з реєстрації податкової накладної  в Єдиному реєстрі податкових накладних, або реєстрації такої податкової накладної з порушенням строку реєстрації, встановленим в цьому Договорі, Замовник має право вимагати від Виконавця сплати штрафу в розмірі, що дорівнює 150 % суми податку на додану вартість незареєстрованої податкової накладної.  Вказаний штраф сплачується за першою вимогою Замовника шляхом перерахування грошових коштів у безготівковій формі на поточний рахунок Замовника протягом 3 (трьох) банківських днів з дати отримання Виконавцем такої вимоги.</w:t>
      </w:r>
    </w:p>
    <w:p w:rsidR="0022139C" w:rsidRPr="00A47E3E" w:rsidRDefault="0022139C" w:rsidP="00C51FC1">
      <w:pPr>
        <w:shd w:val="clear" w:color="auto" w:fill="FFFFFF"/>
        <w:tabs>
          <w:tab w:val="left" w:pos="10065"/>
        </w:tabs>
        <w:autoSpaceDE w:val="0"/>
        <w:ind w:right="11"/>
        <w:jc w:val="both"/>
        <w:rPr>
          <w:sz w:val="28"/>
          <w:szCs w:val="28"/>
          <w:lang w:val="uk-UA"/>
        </w:rPr>
      </w:pPr>
    </w:p>
    <w:p w:rsidR="0092605F" w:rsidRPr="00A47E3E" w:rsidRDefault="0092605F" w:rsidP="0092605F">
      <w:pPr>
        <w:shd w:val="clear" w:color="auto" w:fill="FFFFFF"/>
        <w:autoSpaceDE w:val="0"/>
        <w:ind w:right="360"/>
        <w:jc w:val="both"/>
        <w:rPr>
          <w:b/>
          <w:bCs/>
          <w:sz w:val="28"/>
          <w:szCs w:val="28"/>
          <w:lang w:val="uk-UA"/>
        </w:rPr>
      </w:pPr>
    </w:p>
    <w:p w:rsidR="0092605F" w:rsidRPr="00A47E3E" w:rsidRDefault="0092605F" w:rsidP="0092605F">
      <w:pPr>
        <w:shd w:val="clear" w:color="auto" w:fill="FFFFFF"/>
        <w:autoSpaceDE w:val="0"/>
        <w:ind w:right="360"/>
        <w:jc w:val="center"/>
        <w:rPr>
          <w:b/>
          <w:bCs/>
          <w:sz w:val="28"/>
          <w:szCs w:val="28"/>
          <w:lang w:val="uk-UA"/>
        </w:rPr>
      </w:pPr>
      <w:r w:rsidRPr="00A47E3E">
        <w:rPr>
          <w:b/>
          <w:bCs/>
          <w:sz w:val="28"/>
          <w:szCs w:val="28"/>
          <w:lang w:val="uk-UA"/>
        </w:rPr>
        <w:t>3. УМОВИ НАДАННЯ ПОСЛУГ</w:t>
      </w:r>
    </w:p>
    <w:p w:rsidR="0092605F" w:rsidRPr="00A47E3E" w:rsidRDefault="0092605F" w:rsidP="0092605F">
      <w:pPr>
        <w:shd w:val="clear" w:color="auto" w:fill="FFFFFF"/>
        <w:autoSpaceDE w:val="0"/>
        <w:ind w:right="360"/>
        <w:jc w:val="both"/>
        <w:rPr>
          <w:sz w:val="28"/>
          <w:szCs w:val="28"/>
          <w:lang w:val="uk-UA"/>
        </w:rPr>
      </w:pPr>
      <w:r w:rsidRPr="00A47E3E">
        <w:rPr>
          <w:b/>
          <w:bCs/>
          <w:sz w:val="28"/>
          <w:szCs w:val="28"/>
          <w:lang w:val="uk-UA"/>
        </w:rPr>
        <w:t>3.1.</w:t>
      </w:r>
      <w:r w:rsidRPr="00A47E3E">
        <w:rPr>
          <w:sz w:val="28"/>
          <w:szCs w:val="28"/>
          <w:lang w:val="uk-UA"/>
        </w:rPr>
        <w:t xml:space="preserve"> Умовою для початку надання послуг  Виконавцем є заявка Замовника.</w:t>
      </w:r>
    </w:p>
    <w:p w:rsidR="0092605F" w:rsidRPr="00A47E3E" w:rsidRDefault="0092605F" w:rsidP="00C51FC1">
      <w:pPr>
        <w:shd w:val="clear" w:color="auto" w:fill="FFFFFF"/>
        <w:autoSpaceDE w:val="0"/>
        <w:ind w:right="11"/>
        <w:jc w:val="both"/>
        <w:rPr>
          <w:sz w:val="28"/>
          <w:szCs w:val="28"/>
          <w:lang w:val="uk-UA"/>
        </w:rPr>
      </w:pPr>
      <w:r w:rsidRPr="00A47E3E">
        <w:rPr>
          <w:b/>
          <w:sz w:val="28"/>
          <w:szCs w:val="28"/>
          <w:lang w:val="uk-UA"/>
        </w:rPr>
        <w:t>3.2.</w:t>
      </w:r>
      <w:r w:rsidRPr="00A47E3E">
        <w:rPr>
          <w:sz w:val="28"/>
          <w:szCs w:val="28"/>
          <w:lang w:val="uk-UA"/>
        </w:rPr>
        <w:t xml:space="preserve">  </w:t>
      </w:r>
      <w:r w:rsidR="00DF48D6" w:rsidRPr="00A47E3E">
        <w:rPr>
          <w:sz w:val="28"/>
          <w:szCs w:val="28"/>
          <w:lang w:val="uk-UA"/>
        </w:rPr>
        <w:t>Строк</w:t>
      </w:r>
      <w:r w:rsidRPr="00A47E3E">
        <w:rPr>
          <w:sz w:val="28"/>
          <w:szCs w:val="28"/>
          <w:lang w:val="uk-UA"/>
        </w:rPr>
        <w:t xml:space="preserve"> </w:t>
      </w:r>
      <w:r w:rsidR="00051B74">
        <w:rPr>
          <w:sz w:val="28"/>
          <w:szCs w:val="28"/>
          <w:lang w:val="uk-UA"/>
        </w:rPr>
        <w:t>над</w:t>
      </w:r>
      <w:r w:rsidRPr="00A47E3E">
        <w:rPr>
          <w:sz w:val="28"/>
          <w:szCs w:val="28"/>
          <w:lang w:val="uk-UA"/>
        </w:rPr>
        <w:t>ання Послуг, що надаються, визначаються окремо по ко</w:t>
      </w:r>
      <w:r w:rsidR="00C873B3" w:rsidRPr="00A47E3E">
        <w:rPr>
          <w:sz w:val="28"/>
          <w:szCs w:val="28"/>
          <w:lang w:val="uk-UA"/>
        </w:rPr>
        <w:t>жній заявці</w:t>
      </w:r>
      <w:r w:rsidR="00DF48D6" w:rsidRPr="00A47E3E">
        <w:rPr>
          <w:sz w:val="28"/>
          <w:szCs w:val="28"/>
          <w:lang w:val="uk-UA"/>
        </w:rPr>
        <w:t>,</w:t>
      </w:r>
      <w:r w:rsidR="00C873B3" w:rsidRPr="00A47E3E">
        <w:rPr>
          <w:sz w:val="28"/>
          <w:szCs w:val="28"/>
          <w:lang w:val="uk-UA"/>
        </w:rPr>
        <w:t xml:space="preserve"> але </w:t>
      </w:r>
      <w:r w:rsidR="00DF48D6" w:rsidRPr="00A47E3E">
        <w:rPr>
          <w:sz w:val="28"/>
          <w:szCs w:val="28"/>
          <w:lang w:val="uk-UA"/>
        </w:rPr>
        <w:t xml:space="preserve">у будь-якому випадку не може перевищувати </w:t>
      </w:r>
      <w:r w:rsidR="00BE66E0">
        <w:rPr>
          <w:sz w:val="28"/>
          <w:szCs w:val="28"/>
        </w:rPr>
        <w:t>25</w:t>
      </w:r>
      <w:r w:rsidRPr="00A47E3E">
        <w:rPr>
          <w:sz w:val="28"/>
          <w:szCs w:val="28"/>
          <w:lang w:val="uk-UA"/>
        </w:rPr>
        <w:t xml:space="preserve"> днів з дня отримання заявки.</w:t>
      </w:r>
    </w:p>
    <w:p w:rsidR="0092605F" w:rsidRPr="00A47E3E" w:rsidRDefault="0092605F" w:rsidP="00C51FC1">
      <w:pPr>
        <w:shd w:val="clear" w:color="auto" w:fill="FFFFFF"/>
        <w:autoSpaceDE w:val="0"/>
        <w:ind w:right="11"/>
        <w:jc w:val="both"/>
        <w:rPr>
          <w:color w:val="000000"/>
          <w:sz w:val="28"/>
          <w:szCs w:val="28"/>
          <w:lang w:val="uk-UA"/>
        </w:rPr>
      </w:pPr>
      <w:r w:rsidRPr="00A47E3E">
        <w:rPr>
          <w:b/>
          <w:bCs/>
          <w:color w:val="000000"/>
          <w:sz w:val="28"/>
          <w:szCs w:val="28"/>
          <w:lang w:val="uk-UA"/>
        </w:rPr>
        <w:t>3.3.</w:t>
      </w:r>
      <w:r w:rsidRPr="00A47E3E">
        <w:rPr>
          <w:color w:val="000000"/>
          <w:sz w:val="28"/>
          <w:szCs w:val="28"/>
          <w:lang w:val="uk-UA"/>
        </w:rPr>
        <w:t xml:space="preserve">  Виконавець надає Послуги, використовуючи свої технічні засоби і матеріали.</w:t>
      </w:r>
    </w:p>
    <w:p w:rsidR="0092605F" w:rsidRPr="00A47E3E" w:rsidRDefault="0092605F" w:rsidP="00C51FC1">
      <w:pPr>
        <w:shd w:val="clear" w:color="auto" w:fill="FFFFFF"/>
        <w:autoSpaceDE w:val="0"/>
        <w:ind w:right="11"/>
        <w:jc w:val="both"/>
        <w:rPr>
          <w:color w:val="000000"/>
          <w:sz w:val="28"/>
          <w:szCs w:val="28"/>
          <w:lang w:val="uk-UA"/>
        </w:rPr>
      </w:pPr>
      <w:r w:rsidRPr="00A47E3E">
        <w:rPr>
          <w:b/>
          <w:color w:val="000000"/>
          <w:sz w:val="28"/>
          <w:szCs w:val="28"/>
          <w:lang w:val="uk-UA"/>
        </w:rPr>
        <w:t>3.4.</w:t>
      </w:r>
      <w:r w:rsidRPr="00A47E3E">
        <w:rPr>
          <w:color w:val="000000"/>
          <w:sz w:val="28"/>
          <w:szCs w:val="28"/>
          <w:lang w:val="uk-UA"/>
        </w:rPr>
        <w:t xml:space="preserve"> Після надання Послуг згідно кожної заявки, Сторони підписують Акт </w:t>
      </w:r>
      <w:r w:rsidR="00DF48D6" w:rsidRPr="00A47E3E">
        <w:rPr>
          <w:color w:val="000000"/>
          <w:sz w:val="28"/>
          <w:szCs w:val="28"/>
          <w:lang w:val="uk-UA"/>
        </w:rPr>
        <w:t>надання послуг</w:t>
      </w:r>
      <w:r w:rsidR="00A32A9E" w:rsidRPr="00A47E3E">
        <w:rPr>
          <w:color w:val="000000"/>
          <w:sz w:val="28"/>
          <w:szCs w:val="28"/>
          <w:lang w:val="uk-UA"/>
        </w:rPr>
        <w:t xml:space="preserve">. </w:t>
      </w:r>
      <w:r w:rsidRPr="00A47E3E">
        <w:rPr>
          <w:color w:val="000000"/>
          <w:sz w:val="28"/>
          <w:szCs w:val="28"/>
          <w:lang w:val="uk-UA"/>
        </w:rPr>
        <w:t>У випадку, коли Замовник відмовляється прийняти Послуги, Сторони складають список доопрацювань із терміном їх виконання. Доопрацювання в</w:t>
      </w:r>
      <w:r w:rsidR="00B47DBE" w:rsidRPr="00A47E3E">
        <w:rPr>
          <w:color w:val="000000"/>
          <w:sz w:val="28"/>
          <w:szCs w:val="28"/>
          <w:lang w:val="uk-UA"/>
        </w:rPr>
        <w:t>иконуються за рахунок Виконавця.</w:t>
      </w:r>
    </w:p>
    <w:p w:rsidR="0092605F" w:rsidRPr="00A47E3E" w:rsidRDefault="0092605F" w:rsidP="0092605F">
      <w:pPr>
        <w:shd w:val="clear" w:color="auto" w:fill="FFFFFF"/>
        <w:autoSpaceDE w:val="0"/>
        <w:ind w:right="360"/>
        <w:jc w:val="both"/>
        <w:rPr>
          <w:b/>
          <w:bCs/>
          <w:color w:val="000000"/>
          <w:sz w:val="28"/>
          <w:szCs w:val="28"/>
          <w:lang w:val="uk-UA"/>
        </w:rPr>
      </w:pPr>
    </w:p>
    <w:p w:rsidR="0092605F" w:rsidRPr="00A47E3E" w:rsidRDefault="0092605F" w:rsidP="0092605F">
      <w:pPr>
        <w:shd w:val="clear" w:color="auto" w:fill="FFFFFF"/>
        <w:autoSpaceDE w:val="0"/>
        <w:ind w:right="360"/>
        <w:jc w:val="center"/>
        <w:rPr>
          <w:b/>
          <w:bCs/>
          <w:color w:val="000000"/>
          <w:sz w:val="28"/>
          <w:szCs w:val="28"/>
          <w:lang w:val="uk-UA"/>
        </w:rPr>
      </w:pPr>
      <w:r w:rsidRPr="00A47E3E">
        <w:rPr>
          <w:b/>
          <w:bCs/>
          <w:color w:val="000000"/>
          <w:sz w:val="28"/>
          <w:szCs w:val="28"/>
          <w:lang w:val="uk-UA"/>
        </w:rPr>
        <w:t>4. ПОРЯДОК РОЗРАХУНКІВ.</w:t>
      </w:r>
    </w:p>
    <w:p w:rsidR="0092605F" w:rsidRPr="00A47E3E" w:rsidRDefault="0092605F" w:rsidP="00C51FC1">
      <w:pPr>
        <w:shd w:val="clear" w:color="auto" w:fill="FFFFFF"/>
        <w:autoSpaceDE w:val="0"/>
        <w:ind w:right="11"/>
        <w:jc w:val="both"/>
        <w:rPr>
          <w:color w:val="000000"/>
          <w:sz w:val="28"/>
          <w:szCs w:val="28"/>
          <w:lang w:val="uk-UA"/>
        </w:rPr>
      </w:pPr>
      <w:r w:rsidRPr="00A47E3E">
        <w:rPr>
          <w:b/>
          <w:bCs/>
          <w:color w:val="000000"/>
          <w:sz w:val="28"/>
          <w:szCs w:val="28"/>
          <w:lang w:val="uk-UA"/>
        </w:rPr>
        <w:t>4.1.</w:t>
      </w:r>
      <w:r w:rsidRPr="00A47E3E">
        <w:rPr>
          <w:color w:val="000000"/>
          <w:sz w:val="28"/>
          <w:szCs w:val="28"/>
          <w:lang w:val="uk-UA"/>
        </w:rPr>
        <w:t xml:space="preserve">   </w:t>
      </w:r>
      <w:r w:rsidR="00D7294E" w:rsidRPr="00A47E3E">
        <w:rPr>
          <w:color w:val="000000"/>
          <w:sz w:val="28"/>
          <w:szCs w:val="28"/>
          <w:lang w:val="uk-UA"/>
        </w:rPr>
        <w:t xml:space="preserve">Оплата вартості наданих Послуг </w:t>
      </w:r>
      <w:r w:rsidRPr="00A47E3E">
        <w:rPr>
          <w:color w:val="000000"/>
          <w:sz w:val="28"/>
          <w:szCs w:val="28"/>
          <w:lang w:val="uk-UA"/>
        </w:rPr>
        <w:t>здійсню</w:t>
      </w:r>
      <w:r w:rsidR="00D7294E" w:rsidRPr="00A47E3E">
        <w:rPr>
          <w:color w:val="000000"/>
          <w:sz w:val="28"/>
          <w:szCs w:val="28"/>
          <w:lang w:val="uk-UA"/>
        </w:rPr>
        <w:t>є</w:t>
      </w:r>
      <w:r w:rsidRPr="00A47E3E">
        <w:rPr>
          <w:color w:val="000000"/>
          <w:sz w:val="28"/>
          <w:szCs w:val="28"/>
          <w:lang w:val="uk-UA"/>
        </w:rPr>
        <w:t xml:space="preserve">ться Замовником </w:t>
      </w:r>
      <w:r w:rsidR="00D7294E" w:rsidRPr="00A47E3E">
        <w:rPr>
          <w:color w:val="000000"/>
          <w:sz w:val="28"/>
          <w:szCs w:val="28"/>
          <w:lang w:val="uk-UA"/>
        </w:rPr>
        <w:t>шляхом безготівкового переказу грошових коштів на поточний рахунок Виконавця не пізніше 25 (двадцяти п’яти) днів з дати підписання Сторонами акту приймання-передачі наданих Послуг по кожній заявці.</w:t>
      </w:r>
      <w:r w:rsidRPr="00A47E3E">
        <w:rPr>
          <w:color w:val="000000"/>
          <w:sz w:val="28"/>
          <w:szCs w:val="28"/>
          <w:lang w:val="uk-UA"/>
        </w:rPr>
        <w:t xml:space="preserve"> Оплата проводиться на </w:t>
      </w:r>
      <w:r w:rsidR="00CB68DA" w:rsidRPr="00A47E3E">
        <w:rPr>
          <w:color w:val="000000"/>
          <w:sz w:val="28"/>
          <w:szCs w:val="28"/>
          <w:lang w:val="uk-UA"/>
        </w:rPr>
        <w:t>підставі</w:t>
      </w:r>
      <w:r w:rsidRPr="00A47E3E">
        <w:rPr>
          <w:color w:val="000000"/>
          <w:sz w:val="28"/>
          <w:szCs w:val="28"/>
          <w:lang w:val="uk-UA"/>
        </w:rPr>
        <w:t xml:space="preserve"> виставлених рахунків Виконавцем.</w:t>
      </w:r>
      <w:r w:rsidR="00773A89" w:rsidRPr="00A47E3E">
        <w:rPr>
          <w:color w:val="000000"/>
          <w:sz w:val="28"/>
          <w:szCs w:val="28"/>
          <w:lang w:val="uk-UA"/>
        </w:rPr>
        <w:t xml:space="preserve"> </w:t>
      </w:r>
    </w:p>
    <w:p w:rsidR="0092605F" w:rsidRPr="00A47E3E" w:rsidRDefault="0092605F" w:rsidP="00C51FC1">
      <w:pPr>
        <w:shd w:val="clear" w:color="auto" w:fill="FFFFFF"/>
        <w:autoSpaceDE w:val="0"/>
        <w:ind w:right="11"/>
        <w:jc w:val="both"/>
        <w:rPr>
          <w:color w:val="000000"/>
          <w:sz w:val="28"/>
          <w:szCs w:val="28"/>
          <w:lang w:val="uk-UA"/>
        </w:rPr>
      </w:pPr>
      <w:r w:rsidRPr="00A47E3E">
        <w:rPr>
          <w:b/>
          <w:color w:val="000000"/>
          <w:sz w:val="28"/>
          <w:szCs w:val="28"/>
          <w:lang w:val="uk-UA"/>
        </w:rPr>
        <w:t>4.2.</w:t>
      </w:r>
      <w:r w:rsidRPr="00A47E3E">
        <w:rPr>
          <w:color w:val="000000"/>
          <w:sz w:val="28"/>
          <w:szCs w:val="28"/>
          <w:lang w:val="uk-UA"/>
        </w:rPr>
        <w:t xml:space="preserve"> Загальна сума Договору складає </w:t>
      </w:r>
      <w:r w:rsidR="00D7294E" w:rsidRPr="00A47E3E">
        <w:rPr>
          <w:color w:val="000000"/>
          <w:sz w:val="28"/>
          <w:szCs w:val="28"/>
          <w:lang w:val="uk-UA"/>
        </w:rPr>
        <w:t>суму підписаних актів наданих Послуг.</w:t>
      </w:r>
    </w:p>
    <w:p w:rsidR="0092605F" w:rsidRPr="00A47E3E" w:rsidRDefault="0092605F" w:rsidP="00C51FC1">
      <w:pPr>
        <w:shd w:val="clear" w:color="auto" w:fill="FFFFFF"/>
        <w:autoSpaceDE w:val="0"/>
        <w:ind w:right="11"/>
        <w:jc w:val="both"/>
        <w:rPr>
          <w:bCs/>
          <w:color w:val="000000"/>
          <w:sz w:val="28"/>
          <w:szCs w:val="28"/>
          <w:lang w:val="uk-UA"/>
        </w:rPr>
      </w:pPr>
      <w:r w:rsidRPr="00A47E3E">
        <w:rPr>
          <w:b/>
          <w:bCs/>
          <w:color w:val="000000"/>
          <w:sz w:val="28"/>
          <w:szCs w:val="28"/>
          <w:lang w:val="uk-UA"/>
        </w:rPr>
        <w:t xml:space="preserve">4.3.  </w:t>
      </w:r>
      <w:r w:rsidR="00E1631D" w:rsidRPr="00A47E3E">
        <w:rPr>
          <w:bCs/>
          <w:color w:val="000000"/>
          <w:sz w:val="28"/>
          <w:szCs w:val="28"/>
          <w:lang w:val="uk-UA"/>
        </w:rPr>
        <w:t xml:space="preserve">Виконавець не має право збільшувати вартості </w:t>
      </w:r>
      <w:r w:rsidR="00D7294E" w:rsidRPr="00A47E3E">
        <w:rPr>
          <w:bCs/>
          <w:color w:val="000000"/>
          <w:sz w:val="28"/>
          <w:szCs w:val="28"/>
          <w:lang w:val="uk-UA"/>
        </w:rPr>
        <w:t>П</w:t>
      </w:r>
      <w:r w:rsidR="00E1631D" w:rsidRPr="00A47E3E">
        <w:rPr>
          <w:bCs/>
          <w:color w:val="000000"/>
          <w:sz w:val="28"/>
          <w:szCs w:val="28"/>
          <w:lang w:val="uk-UA"/>
        </w:rPr>
        <w:t xml:space="preserve">ослуг на весь </w:t>
      </w:r>
      <w:r w:rsidR="00D7294E" w:rsidRPr="00A47E3E">
        <w:rPr>
          <w:bCs/>
          <w:color w:val="000000"/>
          <w:sz w:val="28"/>
          <w:szCs w:val="28"/>
          <w:lang w:val="uk-UA"/>
        </w:rPr>
        <w:t>строк</w:t>
      </w:r>
      <w:r w:rsidR="00E1631D" w:rsidRPr="00A47E3E">
        <w:rPr>
          <w:bCs/>
          <w:color w:val="000000"/>
          <w:sz w:val="28"/>
          <w:szCs w:val="28"/>
          <w:lang w:val="uk-UA"/>
        </w:rPr>
        <w:t xml:space="preserve"> дії цього </w:t>
      </w:r>
      <w:r w:rsidR="00D7294E" w:rsidRPr="00A47E3E">
        <w:rPr>
          <w:bCs/>
          <w:color w:val="000000"/>
          <w:sz w:val="28"/>
          <w:szCs w:val="28"/>
          <w:lang w:val="uk-UA"/>
        </w:rPr>
        <w:t>Д</w:t>
      </w:r>
      <w:r w:rsidR="00E1631D" w:rsidRPr="00A47E3E">
        <w:rPr>
          <w:bCs/>
          <w:color w:val="000000"/>
          <w:sz w:val="28"/>
          <w:szCs w:val="28"/>
          <w:lang w:val="uk-UA"/>
        </w:rPr>
        <w:t>оговору.</w:t>
      </w:r>
    </w:p>
    <w:p w:rsidR="00B47DBE" w:rsidRPr="00A47E3E" w:rsidRDefault="00B47DBE" w:rsidP="00C51FC1">
      <w:pPr>
        <w:shd w:val="clear" w:color="auto" w:fill="FFFFFF"/>
        <w:tabs>
          <w:tab w:val="left" w:pos="10065"/>
        </w:tabs>
        <w:autoSpaceDE w:val="0"/>
        <w:ind w:right="11"/>
        <w:jc w:val="both"/>
        <w:rPr>
          <w:bCs/>
          <w:color w:val="000000"/>
          <w:sz w:val="28"/>
          <w:szCs w:val="28"/>
          <w:lang w:val="uk-UA"/>
        </w:rPr>
      </w:pPr>
      <w:r w:rsidRPr="00A47E3E">
        <w:rPr>
          <w:b/>
          <w:bCs/>
          <w:color w:val="000000"/>
          <w:sz w:val="28"/>
          <w:szCs w:val="28"/>
          <w:lang w:val="uk-UA"/>
        </w:rPr>
        <w:lastRenderedPageBreak/>
        <w:t>4.4.</w:t>
      </w:r>
      <w:r w:rsidRPr="00A47E3E">
        <w:rPr>
          <w:bCs/>
          <w:color w:val="000000"/>
          <w:sz w:val="28"/>
          <w:szCs w:val="28"/>
          <w:lang w:val="uk-UA"/>
        </w:rPr>
        <w:t xml:space="preserve"> Вартість Послуг визначається згідно з розцінками, зазначеними у Додатку №1 до цього Договору</w:t>
      </w:r>
      <w:r w:rsidR="0022139C" w:rsidRPr="00A47E3E">
        <w:rPr>
          <w:bCs/>
          <w:color w:val="000000"/>
          <w:sz w:val="28"/>
          <w:szCs w:val="28"/>
          <w:lang w:val="uk-UA"/>
        </w:rPr>
        <w:t>.</w:t>
      </w:r>
    </w:p>
    <w:p w:rsidR="0092605F" w:rsidRPr="00A47E3E" w:rsidRDefault="0092605F" w:rsidP="0092605F">
      <w:pPr>
        <w:shd w:val="clear" w:color="auto" w:fill="FFFFFF"/>
        <w:autoSpaceDE w:val="0"/>
        <w:ind w:right="360"/>
        <w:jc w:val="both"/>
        <w:rPr>
          <w:b/>
          <w:bCs/>
          <w:color w:val="000000"/>
          <w:sz w:val="28"/>
          <w:szCs w:val="28"/>
          <w:lang w:val="uk-UA"/>
        </w:rPr>
      </w:pPr>
    </w:p>
    <w:p w:rsidR="0092605F" w:rsidRPr="00A47E3E" w:rsidRDefault="0092605F" w:rsidP="0092605F">
      <w:pPr>
        <w:shd w:val="clear" w:color="auto" w:fill="FFFFFF"/>
        <w:autoSpaceDE w:val="0"/>
        <w:ind w:right="360"/>
        <w:jc w:val="center"/>
        <w:rPr>
          <w:b/>
          <w:bCs/>
          <w:color w:val="000000"/>
          <w:sz w:val="28"/>
          <w:szCs w:val="28"/>
          <w:lang w:val="uk-UA"/>
        </w:rPr>
      </w:pPr>
      <w:r w:rsidRPr="00A47E3E">
        <w:rPr>
          <w:b/>
          <w:bCs/>
          <w:color w:val="000000"/>
          <w:sz w:val="28"/>
          <w:szCs w:val="28"/>
          <w:lang w:val="uk-UA"/>
        </w:rPr>
        <w:t>5. ГАРАНТІЙНІ ЗОБОВ’ЯЗАННЯ.</w:t>
      </w:r>
    </w:p>
    <w:p w:rsidR="0092605F" w:rsidRPr="00A47E3E" w:rsidRDefault="0092605F" w:rsidP="00C51FC1">
      <w:pPr>
        <w:shd w:val="clear" w:color="auto" w:fill="FFFFFF"/>
        <w:autoSpaceDE w:val="0"/>
        <w:ind w:right="11"/>
        <w:jc w:val="both"/>
        <w:rPr>
          <w:color w:val="000000"/>
          <w:sz w:val="28"/>
          <w:szCs w:val="28"/>
          <w:lang w:val="uk-UA"/>
        </w:rPr>
      </w:pPr>
      <w:r w:rsidRPr="00A47E3E">
        <w:rPr>
          <w:b/>
          <w:bCs/>
          <w:color w:val="000000"/>
          <w:sz w:val="28"/>
          <w:szCs w:val="28"/>
          <w:lang w:val="uk-UA"/>
        </w:rPr>
        <w:t xml:space="preserve">5.1. </w:t>
      </w:r>
      <w:r w:rsidRPr="00A47E3E">
        <w:rPr>
          <w:bCs/>
          <w:color w:val="000000"/>
          <w:sz w:val="28"/>
          <w:szCs w:val="28"/>
          <w:lang w:val="uk-UA"/>
        </w:rPr>
        <w:t>Виконавець гарантує якісну роботу вогнегасників на протязі</w:t>
      </w:r>
      <w:r w:rsidRPr="00A47E3E">
        <w:rPr>
          <w:color w:val="000000"/>
          <w:sz w:val="28"/>
          <w:szCs w:val="28"/>
          <w:lang w:val="uk-UA"/>
        </w:rPr>
        <w:t xml:space="preserve"> 12 місяців з моменту підписання Замовником Акту </w:t>
      </w:r>
      <w:r w:rsidR="00D7294E" w:rsidRPr="00A47E3E">
        <w:rPr>
          <w:color w:val="000000"/>
          <w:sz w:val="28"/>
          <w:szCs w:val="28"/>
          <w:lang w:val="uk-UA"/>
        </w:rPr>
        <w:t>наданих послуг</w:t>
      </w:r>
      <w:r w:rsidRPr="00A47E3E">
        <w:rPr>
          <w:color w:val="000000"/>
          <w:sz w:val="28"/>
          <w:szCs w:val="28"/>
          <w:lang w:val="uk-UA"/>
        </w:rPr>
        <w:t>. У випадку  виявлення Замовником на протязі гарантійного терміну дефектів чи виходу із ладу вогнегасників не по вині Замовника, Виконавець зобов’язується  протягом 10 днів з моменту отримання  рекламації ліквідувати несправності за свій рахунок.</w:t>
      </w:r>
    </w:p>
    <w:p w:rsidR="0092605F" w:rsidRPr="00A47E3E" w:rsidRDefault="0092605F" w:rsidP="0092605F">
      <w:pPr>
        <w:shd w:val="clear" w:color="auto" w:fill="FFFFFF"/>
        <w:autoSpaceDE w:val="0"/>
        <w:ind w:right="360"/>
        <w:jc w:val="center"/>
        <w:rPr>
          <w:b/>
          <w:bCs/>
          <w:color w:val="000000"/>
          <w:sz w:val="28"/>
          <w:szCs w:val="28"/>
          <w:lang w:val="uk-UA"/>
        </w:rPr>
      </w:pPr>
    </w:p>
    <w:p w:rsidR="0092605F" w:rsidRPr="00A47E3E" w:rsidRDefault="0092605F" w:rsidP="0092605F">
      <w:pPr>
        <w:shd w:val="clear" w:color="auto" w:fill="FFFFFF"/>
        <w:autoSpaceDE w:val="0"/>
        <w:ind w:right="360"/>
        <w:jc w:val="center"/>
        <w:rPr>
          <w:bCs/>
          <w:color w:val="000000"/>
          <w:sz w:val="28"/>
          <w:szCs w:val="28"/>
          <w:lang w:val="uk-UA"/>
        </w:rPr>
      </w:pPr>
      <w:r w:rsidRPr="00A47E3E">
        <w:rPr>
          <w:b/>
          <w:bCs/>
          <w:color w:val="000000"/>
          <w:sz w:val="28"/>
          <w:szCs w:val="28"/>
          <w:lang w:val="uk-UA"/>
        </w:rPr>
        <w:t>6. ВІДПОВІДАЛЬНІСТЬ СТОРІН</w:t>
      </w:r>
      <w:r w:rsidRPr="00A47E3E">
        <w:rPr>
          <w:bCs/>
          <w:color w:val="000000"/>
          <w:sz w:val="28"/>
          <w:szCs w:val="28"/>
          <w:lang w:val="uk-UA"/>
        </w:rPr>
        <w:t>.</w:t>
      </w:r>
    </w:p>
    <w:p w:rsidR="0092605F" w:rsidRPr="00A47E3E" w:rsidRDefault="0092605F" w:rsidP="0092605F">
      <w:pPr>
        <w:jc w:val="both"/>
        <w:rPr>
          <w:bCs/>
          <w:color w:val="000000"/>
          <w:sz w:val="28"/>
          <w:szCs w:val="28"/>
          <w:lang w:val="uk-UA"/>
        </w:rPr>
      </w:pPr>
      <w:r w:rsidRPr="00A47E3E">
        <w:rPr>
          <w:b/>
          <w:bCs/>
          <w:color w:val="000000"/>
          <w:sz w:val="28"/>
          <w:szCs w:val="28"/>
          <w:lang w:val="uk-UA"/>
        </w:rPr>
        <w:t>6.1</w:t>
      </w:r>
      <w:r w:rsidRPr="00A47E3E">
        <w:rPr>
          <w:bCs/>
          <w:color w:val="000000"/>
          <w:sz w:val="28"/>
          <w:szCs w:val="28"/>
          <w:lang w:val="uk-UA"/>
        </w:rPr>
        <w:t xml:space="preserve">.У разі затримки </w:t>
      </w:r>
      <w:r w:rsidR="00D7294E" w:rsidRPr="00A47E3E">
        <w:rPr>
          <w:bCs/>
          <w:color w:val="000000"/>
          <w:sz w:val="28"/>
          <w:szCs w:val="28"/>
          <w:lang w:val="uk-UA"/>
        </w:rPr>
        <w:t>надання Послуг</w:t>
      </w:r>
      <w:r w:rsidRPr="00A47E3E">
        <w:rPr>
          <w:bCs/>
          <w:color w:val="000000"/>
          <w:sz w:val="28"/>
          <w:szCs w:val="28"/>
          <w:lang w:val="uk-UA"/>
        </w:rPr>
        <w:t xml:space="preserve"> у термін обумовлений </w:t>
      </w:r>
      <w:r w:rsidR="00D7294E" w:rsidRPr="00A47E3E">
        <w:rPr>
          <w:bCs/>
          <w:color w:val="000000"/>
          <w:sz w:val="28"/>
          <w:szCs w:val="28"/>
          <w:lang w:val="uk-UA"/>
        </w:rPr>
        <w:t>Д</w:t>
      </w:r>
      <w:r w:rsidRPr="00A47E3E">
        <w:rPr>
          <w:bCs/>
          <w:color w:val="000000"/>
          <w:sz w:val="28"/>
          <w:szCs w:val="28"/>
          <w:lang w:val="uk-UA"/>
        </w:rPr>
        <w:t xml:space="preserve">оговором, Виконавець сплачує Замовнику </w:t>
      </w:r>
      <w:r w:rsidR="00D7294E" w:rsidRPr="00A47E3E">
        <w:rPr>
          <w:bCs/>
          <w:color w:val="000000"/>
          <w:sz w:val="28"/>
          <w:szCs w:val="28"/>
          <w:lang w:val="uk-UA"/>
        </w:rPr>
        <w:t>неустойку</w:t>
      </w:r>
      <w:r w:rsidRPr="00A47E3E">
        <w:rPr>
          <w:bCs/>
          <w:color w:val="000000"/>
          <w:sz w:val="28"/>
          <w:szCs w:val="28"/>
          <w:lang w:val="uk-UA"/>
        </w:rPr>
        <w:t xml:space="preserve"> у розмірі 0,5% від вартості не</w:t>
      </w:r>
      <w:r w:rsidR="00D7294E" w:rsidRPr="00A47E3E">
        <w:rPr>
          <w:bCs/>
          <w:color w:val="000000"/>
          <w:sz w:val="28"/>
          <w:szCs w:val="28"/>
          <w:lang w:val="uk-UA"/>
        </w:rPr>
        <w:t>наданого</w:t>
      </w:r>
      <w:r w:rsidRPr="00A47E3E">
        <w:rPr>
          <w:bCs/>
          <w:color w:val="000000"/>
          <w:sz w:val="28"/>
          <w:szCs w:val="28"/>
          <w:lang w:val="uk-UA"/>
        </w:rPr>
        <w:t xml:space="preserve"> обсягу </w:t>
      </w:r>
      <w:r w:rsidR="00D7294E" w:rsidRPr="00A47E3E">
        <w:rPr>
          <w:bCs/>
          <w:color w:val="000000"/>
          <w:sz w:val="28"/>
          <w:szCs w:val="28"/>
          <w:lang w:val="uk-UA"/>
        </w:rPr>
        <w:t>Послуг</w:t>
      </w:r>
      <w:r w:rsidRPr="00A47E3E">
        <w:rPr>
          <w:bCs/>
          <w:color w:val="000000"/>
          <w:sz w:val="28"/>
          <w:szCs w:val="28"/>
          <w:lang w:val="uk-UA"/>
        </w:rPr>
        <w:t xml:space="preserve"> за кожен день прострочення.</w:t>
      </w:r>
    </w:p>
    <w:p w:rsidR="0092605F" w:rsidRPr="00A47E3E" w:rsidRDefault="0092605F" w:rsidP="0092605F">
      <w:pPr>
        <w:jc w:val="both"/>
        <w:rPr>
          <w:bCs/>
          <w:color w:val="000000"/>
          <w:sz w:val="28"/>
          <w:szCs w:val="28"/>
          <w:lang w:val="uk-UA"/>
        </w:rPr>
      </w:pPr>
      <w:r w:rsidRPr="00A47E3E">
        <w:rPr>
          <w:b/>
          <w:bCs/>
          <w:color w:val="000000"/>
          <w:sz w:val="28"/>
          <w:szCs w:val="28"/>
          <w:lang w:val="uk-UA"/>
        </w:rPr>
        <w:t>6.2</w:t>
      </w:r>
      <w:r w:rsidRPr="00A47E3E">
        <w:rPr>
          <w:bCs/>
          <w:color w:val="000000"/>
          <w:sz w:val="28"/>
          <w:szCs w:val="28"/>
          <w:lang w:val="uk-UA"/>
        </w:rPr>
        <w:t xml:space="preserve">.За затримку платежів за </w:t>
      </w:r>
      <w:r w:rsidR="00D7294E" w:rsidRPr="00A47E3E">
        <w:rPr>
          <w:bCs/>
          <w:color w:val="000000"/>
          <w:sz w:val="28"/>
          <w:szCs w:val="28"/>
          <w:lang w:val="uk-UA"/>
        </w:rPr>
        <w:t>надані Послуги</w:t>
      </w:r>
      <w:r w:rsidR="00A32A9E" w:rsidRPr="00A47E3E">
        <w:rPr>
          <w:bCs/>
          <w:color w:val="000000"/>
          <w:sz w:val="28"/>
          <w:szCs w:val="28"/>
          <w:lang w:val="uk-UA"/>
        </w:rPr>
        <w:t xml:space="preserve"> </w:t>
      </w:r>
      <w:r w:rsidRPr="00A47E3E">
        <w:rPr>
          <w:bCs/>
          <w:color w:val="000000"/>
          <w:sz w:val="28"/>
          <w:szCs w:val="28"/>
          <w:lang w:val="uk-UA"/>
        </w:rPr>
        <w:t xml:space="preserve">передбачені </w:t>
      </w:r>
      <w:r w:rsidR="00D7294E" w:rsidRPr="00A47E3E">
        <w:rPr>
          <w:bCs/>
          <w:color w:val="000000"/>
          <w:sz w:val="28"/>
          <w:szCs w:val="28"/>
          <w:lang w:val="uk-UA"/>
        </w:rPr>
        <w:t>Д</w:t>
      </w:r>
      <w:r w:rsidRPr="00A47E3E">
        <w:rPr>
          <w:bCs/>
          <w:color w:val="000000"/>
          <w:sz w:val="28"/>
          <w:szCs w:val="28"/>
          <w:lang w:val="uk-UA"/>
        </w:rPr>
        <w:t>оговором, Замовник сплачує Виконавцю пеню в розмірі 0,</w:t>
      </w:r>
      <w:r w:rsidR="00D7294E" w:rsidRPr="00A47E3E">
        <w:rPr>
          <w:bCs/>
          <w:color w:val="000000"/>
          <w:sz w:val="28"/>
          <w:szCs w:val="28"/>
          <w:lang w:val="uk-UA"/>
        </w:rPr>
        <w:t>1</w:t>
      </w:r>
      <w:r w:rsidRPr="00A47E3E">
        <w:rPr>
          <w:bCs/>
          <w:color w:val="000000"/>
          <w:sz w:val="28"/>
          <w:szCs w:val="28"/>
          <w:lang w:val="uk-UA"/>
        </w:rPr>
        <w:t>% від суми заборгованості за кожен день прострочення, але не більше облікової ставки НБУ, що діяла в період, за який сплачується пеня.</w:t>
      </w:r>
    </w:p>
    <w:p w:rsidR="0092605F" w:rsidRPr="00A47E3E" w:rsidRDefault="0092605F" w:rsidP="0092605F">
      <w:pPr>
        <w:jc w:val="both"/>
        <w:rPr>
          <w:bCs/>
          <w:color w:val="000000"/>
          <w:sz w:val="28"/>
          <w:szCs w:val="28"/>
          <w:lang w:val="uk-UA"/>
        </w:rPr>
      </w:pPr>
      <w:r w:rsidRPr="00A47E3E">
        <w:rPr>
          <w:b/>
          <w:bCs/>
          <w:color w:val="000000"/>
          <w:sz w:val="28"/>
          <w:szCs w:val="28"/>
          <w:lang w:val="uk-UA"/>
        </w:rPr>
        <w:t>6.3</w:t>
      </w:r>
      <w:r w:rsidRPr="00A47E3E">
        <w:rPr>
          <w:bCs/>
          <w:color w:val="000000"/>
          <w:sz w:val="28"/>
          <w:szCs w:val="28"/>
          <w:lang w:val="uk-UA"/>
        </w:rPr>
        <w:t xml:space="preserve">. Виконавець є відповідальним за дотримання його працівниками на території Замовника правил внутрішнього трудового розпорядку, з охорони праці режиму, протипожежної безпеки та утримання зони </w:t>
      </w:r>
      <w:r w:rsidR="00D7294E" w:rsidRPr="00A47E3E">
        <w:rPr>
          <w:bCs/>
          <w:color w:val="000000"/>
          <w:sz w:val="28"/>
          <w:szCs w:val="28"/>
          <w:lang w:val="uk-UA"/>
        </w:rPr>
        <w:t>надання Послуг</w:t>
      </w:r>
      <w:r w:rsidRPr="00A47E3E">
        <w:rPr>
          <w:bCs/>
          <w:color w:val="000000"/>
          <w:sz w:val="28"/>
          <w:szCs w:val="28"/>
          <w:lang w:val="uk-UA"/>
        </w:rPr>
        <w:t xml:space="preserve"> у належному стані.</w:t>
      </w:r>
    </w:p>
    <w:p w:rsidR="0092605F" w:rsidRPr="00A47E3E" w:rsidRDefault="0092605F" w:rsidP="0092605F">
      <w:pPr>
        <w:suppressAutoHyphens/>
        <w:jc w:val="both"/>
        <w:rPr>
          <w:kern w:val="28"/>
          <w:sz w:val="28"/>
          <w:szCs w:val="28"/>
          <w:lang w:val="uk-UA"/>
        </w:rPr>
      </w:pPr>
      <w:r w:rsidRPr="00A47E3E">
        <w:rPr>
          <w:b/>
          <w:kern w:val="28"/>
          <w:sz w:val="28"/>
          <w:szCs w:val="28"/>
          <w:lang w:val="uk-UA"/>
        </w:rPr>
        <w:t>6.4.</w:t>
      </w:r>
      <w:r w:rsidRPr="00A47E3E">
        <w:rPr>
          <w:kern w:val="28"/>
          <w:sz w:val="28"/>
          <w:szCs w:val="28"/>
          <w:lang w:val="uk-UA"/>
        </w:rPr>
        <w:t xml:space="preserve"> За невиконання або неналежне виконання зобов'язань за цим  договором Виконавець та Замовник несуть відповідальність відповідно до діючого законодавства України.</w:t>
      </w:r>
    </w:p>
    <w:p w:rsidR="00D7294E" w:rsidRPr="00A47E3E" w:rsidRDefault="00D7294E" w:rsidP="00D7294E">
      <w:pPr>
        <w:shd w:val="clear" w:color="auto" w:fill="FFFFFF"/>
        <w:autoSpaceDE w:val="0"/>
        <w:ind w:right="11"/>
        <w:jc w:val="both"/>
        <w:rPr>
          <w:color w:val="000000"/>
          <w:sz w:val="28"/>
          <w:szCs w:val="28"/>
          <w:lang w:val="uk-UA"/>
        </w:rPr>
      </w:pPr>
      <w:r w:rsidRPr="00A47E3E">
        <w:rPr>
          <w:b/>
          <w:kern w:val="28"/>
          <w:sz w:val="28"/>
          <w:szCs w:val="28"/>
          <w:lang w:val="uk-UA"/>
        </w:rPr>
        <w:t>6.5.</w:t>
      </w:r>
      <w:r w:rsidRPr="00A47E3E">
        <w:rPr>
          <w:kern w:val="28"/>
          <w:sz w:val="28"/>
          <w:szCs w:val="28"/>
          <w:lang w:val="uk-UA"/>
        </w:rPr>
        <w:t xml:space="preserve"> </w:t>
      </w:r>
      <w:r w:rsidRPr="00A47E3E">
        <w:rPr>
          <w:color w:val="000000"/>
          <w:sz w:val="28"/>
          <w:szCs w:val="28"/>
          <w:lang w:val="uk-UA"/>
        </w:rPr>
        <w:t>Винна Сторона зобов’язана відшкодувати збитки, які спричинила іншій Стороні</w:t>
      </w:r>
      <w:r w:rsidR="0058266E" w:rsidRPr="00A47E3E">
        <w:rPr>
          <w:color w:val="000000"/>
          <w:sz w:val="28"/>
          <w:szCs w:val="28"/>
          <w:lang w:val="uk-UA"/>
        </w:rPr>
        <w:t xml:space="preserve"> та/або третім особам</w:t>
      </w:r>
      <w:r w:rsidRPr="00A47E3E">
        <w:rPr>
          <w:color w:val="000000"/>
          <w:sz w:val="28"/>
          <w:szCs w:val="28"/>
          <w:lang w:val="uk-UA"/>
        </w:rPr>
        <w:t>, невиконанням чи неналежним виконанням зобов’язань по даному договору. Відшкодування збитків не звільняє винну Сторону від виконання своїх зобов’язань в повному обсязі по даному договору.</w:t>
      </w:r>
    </w:p>
    <w:p w:rsidR="0092605F" w:rsidRPr="00A47E3E" w:rsidRDefault="0092605F" w:rsidP="0092605F">
      <w:pPr>
        <w:suppressAutoHyphens/>
        <w:jc w:val="both"/>
        <w:rPr>
          <w:sz w:val="28"/>
          <w:szCs w:val="28"/>
          <w:lang w:val="uk-UA"/>
        </w:rPr>
      </w:pPr>
      <w:r w:rsidRPr="00A47E3E">
        <w:rPr>
          <w:b/>
          <w:sz w:val="28"/>
          <w:szCs w:val="28"/>
          <w:lang w:val="uk-UA"/>
        </w:rPr>
        <w:t>6.5.</w:t>
      </w:r>
      <w:r w:rsidRPr="00A47E3E">
        <w:rPr>
          <w:sz w:val="28"/>
          <w:szCs w:val="28"/>
          <w:lang w:val="uk-UA"/>
        </w:rPr>
        <w:t xml:space="preserve"> Усі спори, що виникають під час дії цього Договору, вирішуються шляхом переговорів, а у випадку недосягнення згоди передаються на розгляд до суду за місцезнаходженням Відповідача, із дотриманням досудового врегулювання спору. Розгляд претензій Сторонами розглядається відповідно до чинного законодавства України.</w:t>
      </w:r>
    </w:p>
    <w:p w:rsidR="0092605F" w:rsidRPr="00A47E3E" w:rsidRDefault="0092605F" w:rsidP="0092605F">
      <w:pPr>
        <w:suppressAutoHyphens/>
        <w:jc w:val="both"/>
        <w:rPr>
          <w:sz w:val="28"/>
          <w:szCs w:val="28"/>
          <w:lang w:val="uk-UA"/>
        </w:rPr>
      </w:pPr>
    </w:p>
    <w:p w:rsidR="0092605F" w:rsidRPr="00A47E3E" w:rsidRDefault="0092605F" w:rsidP="0092605F">
      <w:pPr>
        <w:shd w:val="clear" w:color="auto" w:fill="FFFFFF"/>
        <w:autoSpaceDE w:val="0"/>
        <w:ind w:right="360"/>
        <w:jc w:val="center"/>
        <w:rPr>
          <w:b/>
          <w:bCs/>
          <w:color w:val="000000"/>
          <w:sz w:val="28"/>
          <w:szCs w:val="28"/>
          <w:lang w:val="uk-UA"/>
        </w:rPr>
      </w:pPr>
      <w:r w:rsidRPr="00A47E3E">
        <w:rPr>
          <w:b/>
          <w:bCs/>
          <w:color w:val="000000"/>
          <w:sz w:val="28"/>
          <w:szCs w:val="28"/>
          <w:lang w:val="uk-UA"/>
        </w:rPr>
        <w:t>7. ПОРЯДОК ДІЇ ДОГОВОРУ</w:t>
      </w:r>
    </w:p>
    <w:p w:rsidR="0092605F" w:rsidRPr="00A47E3E" w:rsidRDefault="0092605F" w:rsidP="0092605F">
      <w:pPr>
        <w:contextualSpacing/>
        <w:jc w:val="both"/>
        <w:rPr>
          <w:sz w:val="28"/>
          <w:szCs w:val="28"/>
          <w:lang w:val="uk-UA"/>
        </w:rPr>
      </w:pPr>
      <w:r w:rsidRPr="00A47E3E">
        <w:rPr>
          <w:b/>
          <w:sz w:val="28"/>
          <w:szCs w:val="28"/>
          <w:lang w:val="uk-UA"/>
        </w:rPr>
        <w:t xml:space="preserve">7.1. </w:t>
      </w:r>
      <w:r w:rsidRPr="00A47E3E">
        <w:rPr>
          <w:sz w:val="28"/>
          <w:szCs w:val="28"/>
          <w:lang w:val="uk-UA"/>
        </w:rPr>
        <w:t>Договір набирає чинності з моменту підписання його обома Сторонами та діє до «</w:t>
      </w:r>
      <w:r w:rsidR="00C873B3" w:rsidRPr="00A47E3E">
        <w:rPr>
          <w:sz w:val="28"/>
          <w:szCs w:val="28"/>
          <w:lang w:val="uk-UA"/>
        </w:rPr>
        <w:t>31»  березня</w:t>
      </w:r>
      <w:r w:rsidRPr="00A47E3E">
        <w:rPr>
          <w:sz w:val="28"/>
          <w:szCs w:val="28"/>
          <w:lang w:val="uk-UA"/>
        </w:rPr>
        <w:t xml:space="preserve">  </w:t>
      </w:r>
      <w:r w:rsidR="00C873B3" w:rsidRPr="00A47E3E">
        <w:rPr>
          <w:sz w:val="28"/>
          <w:szCs w:val="28"/>
          <w:lang w:val="uk-UA"/>
        </w:rPr>
        <w:t xml:space="preserve"> 201</w:t>
      </w:r>
      <w:r w:rsidR="008863B5">
        <w:rPr>
          <w:sz w:val="28"/>
          <w:szCs w:val="28"/>
          <w:lang w:val="uk-UA"/>
        </w:rPr>
        <w:t>8</w:t>
      </w:r>
      <w:r w:rsidRPr="00A47E3E">
        <w:rPr>
          <w:sz w:val="28"/>
          <w:szCs w:val="28"/>
          <w:lang w:val="uk-UA"/>
        </w:rPr>
        <w:t xml:space="preserve"> року включно. За взаємною згодою Сторін строк дії цього Договору може бути продовжений. У цьому випадку Сторони укладають додаткову угоду до цього Договору, яка є невід’ємною частиною цього Договору.</w:t>
      </w:r>
    </w:p>
    <w:p w:rsidR="0058266E" w:rsidRPr="00A47E3E" w:rsidRDefault="0027193D" w:rsidP="0058266E">
      <w:pPr>
        <w:shd w:val="clear" w:color="auto" w:fill="FFFFFF"/>
        <w:autoSpaceDE w:val="0"/>
        <w:ind w:right="11"/>
        <w:jc w:val="both"/>
        <w:rPr>
          <w:color w:val="000000"/>
          <w:sz w:val="28"/>
          <w:szCs w:val="28"/>
          <w:lang w:val="uk-UA"/>
        </w:rPr>
      </w:pPr>
      <w:r w:rsidRPr="00A47E3E">
        <w:rPr>
          <w:b/>
          <w:color w:val="000000"/>
          <w:sz w:val="28"/>
          <w:szCs w:val="28"/>
          <w:lang w:val="uk-UA"/>
        </w:rPr>
        <w:t>7</w:t>
      </w:r>
      <w:r w:rsidR="0058266E" w:rsidRPr="00A47E3E">
        <w:rPr>
          <w:b/>
          <w:color w:val="000000"/>
          <w:sz w:val="28"/>
          <w:szCs w:val="28"/>
          <w:lang w:val="uk-UA"/>
        </w:rPr>
        <w:t>.2.</w:t>
      </w:r>
      <w:r w:rsidR="0058266E" w:rsidRPr="00A47E3E">
        <w:rPr>
          <w:color w:val="000000"/>
          <w:sz w:val="28"/>
          <w:szCs w:val="28"/>
          <w:lang w:val="uk-UA"/>
        </w:rPr>
        <w:t xml:space="preserve"> Даний договір може бути змінений за письмовою домовленістю обох Сторін. Всі зміни і доповнення до даного Договору здійснюються в письмовій формі і оформляються додатковими угодами (додатками), які стають невід’ємною частиною даного Договору.</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3" w:name="39"/>
      <w:bookmarkEnd w:id="3"/>
      <w:r w:rsidRPr="00A47E3E">
        <w:rPr>
          <w:b/>
          <w:color w:val="000000"/>
          <w:sz w:val="28"/>
          <w:szCs w:val="28"/>
          <w:lang w:val="uk-UA"/>
        </w:rPr>
        <w:t>7.3.</w:t>
      </w:r>
      <w:r w:rsidRPr="00A47E3E">
        <w:rPr>
          <w:color w:val="000000"/>
          <w:sz w:val="28"/>
          <w:szCs w:val="28"/>
          <w:lang w:val="uk-UA"/>
        </w:rPr>
        <w:t xml:space="preserve"> Договір припиняється у наступних випадках:</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4" w:name="41"/>
      <w:bookmarkEnd w:id="4"/>
      <w:r w:rsidRPr="00A47E3E">
        <w:rPr>
          <w:color w:val="000000"/>
          <w:sz w:val="28"/>
          <w:szCs w:val="28"/>
          <w:lang w:val="uk-UA"/>
        </w:rPr>
        <w:t>- за згодою Сторін;</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5" w:name="42"/>
      <w:bookmarkStart w:id="6" w:name="43"/>
      <w:bookmarkEnd w:id="5"/>
      <w:bookmarkEnd w:id="6"/>
      <w:r w:rsidRPr="00A47E3E">
        <w:rPr>
          <w:color w:val="000000"/>
          <w:sz w:val="28"/>
          <w:szCs w:val="28"/>
          <w:lang w:val="uk-UA"/>
        </w:rPr>
        <w:t>- у разі ліквідації юридичної особи - Замовника або Виконавця, якщо не визначена юридична особа, що є правонаступником ліквідованої сторони;</w:t>
      </w:r>
    </w:p>
    <w:p w:rsidR="00516741" w:rsidRDefault="0092605F" w:rsidP="005826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7" w:name="44"/>
      <w:bookmarkStart w:id="8" w:name="46"/>
      <w:bookmarkEnd w:id="7"/>
      <w:bookmarkEnd w:id="8"/>
      <w:r w:rsidRPr="00A47E3E">
        <w:rPr>
          <w:color w:val="000000"/>
          <w:sz w:val="28"/>
          <w:szCs w:val="28"/>
          <w:lang w:val="uk-UA"/>
        </w:rPr>
        <w:t>- в інших випадках, передбачених чинним законодавством України.</w:t>
      </w:r>
    </w:p>
    <w:p w:rsidR="0058266E" w:rsidRPr="00A47E3E" w:rsidRDefault="0058266E" w:rsidP="005826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47E3E">
        <w:rPr>
          <w:b/>
          <w:sz w:val="28"/>
          <w:szCs w:val="28"/>
          <w:lang w:val="uk-UA"/>
        </w:rPr>
        <w:lastRenderedPageBreak/>
        <w:t>7.4.</w:t>
      </w:r>
      <w:r w:rsidRPr="00A47E3E">
        <w:rPr>
          <w:sz w:val="28"/>
          <w:szCs w:val="28"/>
          <w:lang w:val="uk-UA"/>
        </w:rPr>
        <w:t xml:space="preserve"> Сторони домовились, що </w:t>
      </w:r>
      <w:r w:rsidR="0026570C" w:rsidRPr="00A47E3E">
        <w:rPr>
          <w:sz w:val="28"/>
          <w:szCs w:val="28"/>
          <w:lang w:val="uk-UA"/>
        </w:rPr>
        <w:t>Замовник</w:t>
      </w:r>
      <w:r w:rsidRPr="00A47E3E">
        <w:rPr>
          <w:sz w:val="28"/>
          <w:szCs w:val="28"/>
          <w:lang w:val="uk-UA"/>
        </w:rPr>
        <w:t xml:space="preserve"> має право на дострокове безумовне припинення цього Договору, письмово повідомивши </w:t>
      </w:r>
      <w:r w:rsidR="0026570C" w:rsidRPr="00A47E3E">
        <w:rPr>
          <w:sz w:val="28"/>
          <w:szCs w:val="28"/>
          <w:lang w:val="uk-UA"/>
        </w:rPr>
        <w:t>Виконавця</w:t>
      </w:r>
      <w:r w:rsidRPr="00A47E3E">
        <w:rPr>
          <w:sz w:val="28"/>
          <w:szCs w:val="28"/>
          <w:lang w:val="uk-UA"/>
        </w:rPr>
        <w:t xml:space="preserve"> не пізніше ніж за </w:t>
      </w:r>
      <w:r w:rsidR="0026570C" w:rsidRPr="00A47E3E">
        <w:rPr>
          <w:sz w:val="28"/>
          <w:szCs w:val="28"/>
          <w:lang w:val="uk-UA"/>
        </w:rPr>
        <w:t>2</w:t>
      </w:r>
      <w:r w:rsidRPr="00A47E3E">
        <w:rPr>
          <w:sz w:val="28"/>
          <w:szCs w:val="28"/>
          <w:lang w:val="uk-UA"/>
        </w:rPr>
        <w:t>0 (</w:t>
      </w:r>
      <w:r w:rsidR="0026570C" w:rsidRPr="00A47E3E">
        <w:rPr>
          <w:sz w:val="28"/>
          <w:szCs w:val="28"/>
          <w:lang w:val="uk-UA"/>
        </w:rPr>
        <w:t>двадцять</w:t>
      </w:r>
      <w:r w:rsidRPr="00A47E3E">
        <w:rPr>
          <w:sz w:val="28"/>
          <w:szCs w:val="28"/>
          <w:lang w:val="uk-UA"/>
        </w:rPr>
        <w:t xml:space="preserve">) днів до дати дострокового припинення Договору, - у цьому разі Договір вважається достроково розірваним за взаємною згодою Сторін та припиняється з дати вказаної у відповідному письмовому повідомленні </w:t>
      </w:r>
      <w:r w:rsidR="0026570C" w:rsidRPr="00A47E3E">
        <w:rPr>
          <w:sz w:val="28"/>
          <w:szCs w:val="28"/>
          <w:lang w:val="uk-UA"/>
        </w:rPr>
        <w:t>Замовника</w:t>
      </w:r>
      <w:r w:rsidRPr="00A47E3E">
        <w:rPr>
          <w:sz w:val="28"/>
          <w:szCs w:val="28"/>
          <w:lang w:val="uk-UA"/>
        </w:rPr>
        <w:t xml:space="preserve"> про дострокове припинення Договору.</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rPr>
      </w:pPr>
    </w:p>
    <w:p w:rsidR="0092605F" w:rsidRPr="00A47E3E" w:rsidRDefault="0092605F" w:rsidP="0092605F">
      <w:pPr>
        <w:tabs>
          <w:tab w:val="left" w:pos="574"/>
          <w:tab w:val="left" w:pos="1076"/>
          <w:tab w:val="left" w:pos="1640"/>
          <w:tab w:val="left" w:pos="2120"/>
          <w:tab w:val="left" w:pos="4030"/>
          <w:tab w:val="left" w:pos="4370"/>
          <w:tab w:val="left" w:pos="4770"/>
          <w:tab w:val="left" w:pos="4992"/>
          <w:tab w:val="left" w:pos="5272"/>
          <w:tab w:val="left" w:pos="10983"/>
          <w:tab w:val="left" w:pos="11657"/>
          <w:tab w:val="left" w:pos="12297"/>
          <w:tab w:val="left" w:pos="13125"/>
          <w:tab w:val="left" w:pos="13765"/>
          <w:tab w:val="left" w:pos="14405"/>
          <w:tab w:val="left" w:pos="15233"/>
        </w:tabs>
        <w:contextualSpacing/>
        <w:jc w:val="center"/>
        <w:rPr>
          <w:sz w:val="28"/>
          <w:szCs w:val="28"/>
          <w:lang w:val="uk-UA"/>
        </w:rPr>
      </w:pPr>
      <w:r w:rsidRPr="00A47E3E">
        <w:rPr>
          <w:b/>
          <w:bCs/>
          <w:sz w:val="28"/>
          <w:szCs w:val="28"/>
          <w:lang w:val="uk-UA"/>
        </w:rPr>
        <w:t>8. ОБСТАВИНИ НЕПЕРЕБОРНОЇ СИЛИ</w:t>
      </w:r>
    </w:p>
    <w:p w:rsidR="0092605F" w:rsidRPr="00A47E3E" w:rsidRDefault="0092605F" w:rsidP="0092605F">
      <w:pPr>
        <w:contextualSpacing/>
        <w:jc w:val="both"/>
        <w:rPr>
          <w:sz w:val="28"/>
          <w:szCs w:val="28"/>
          <w:lang w:val="uk-UA"/>
        </w:rPr>
      </w:pPr>
      <w:r w:rsidRPr="00A47E3E">
        <w:rPr>
          <w:b/>
          <w:sz w:val="28"/>
          <w:szCs w:val="28"/>
          <w:lang w:val="uk-UA"/>
        </w:rPr>
        <w:t>8.1.</w:t>
      </w:r>
      <w:r w:rsidRPr="00A47E3E">
        <w:rPr>
          <w:sz w:val="28"/>
          <w:szCs w:val="28"/>
          <w:lang w:val="uk-UA"/>
        </w:rPr>
        <w:t xml:space="preserve"> Сторони не несуть відповідальності за невиконання зобов'язань за цим Договором у разі, якщо таке невиконання сталось внаслідок дії обставин непереборної сили. Остаточні терміни виконання зобов'язань за цим Договором, коригуються шляхом переговорів на період, який дорівнює часу, протягом якого діяли обставини непереборної сили, що заважали виконанню зобов'язань за цим Договором.</w:t>
      </w:r>
    </w:p>
    <w:p w:rsidR="0092605F" w:rsidRPr="00A47E3E" w:rsidRDefault="0092605F" w:rsidP="0092605F">
      <w:pPr>
        <w:contextualSpacing/>
        <w:jc w:val="both"/>
        <w:rPr>
          <w:sz w:val="28"/>
          <w:szCs w:val="28"/>
          <w:lang w:val="uk-UA"/>
        </w:rPr>
      </w:pPr>
      <w:r w:rsidRPr="00A47E3E">
        <w:rPr>
          <w:b/>
          <w:sz w:val="28"/>
          <w:szCs w:val="28"/>
          <w:lang w:val="uk-UA"/>
        </w:rPr>
        <w:t>8.2.</w:t>
      </w:r>
      <w:r w:rsidRPr="00A47E3E">
        <w:rPr>
          <w:sz w:val="28"/>
          <w:szCs w:val="28"/>
          <w:lang w:val="uk-UA"/>
        </w:rPr>
        <w:t xml:space="preserve"> Під обставинами непереборної сили слід розуміти такі обставини, протидіяти яким неможливо. До таких обставин належать: події природного характеру (повінь, пожежа, землетрус чи інші явища природи), а також військові дії, дорожні катастрофи, акти або дії загальноукраїнських та місцевих законодавчих та виконавчих органів влади, тощо. </w:t>
      </w:r>
    </w:p>
    <w:p w:rsidR="0092605F" w:rsidRPr="00A47E3E" w:rsidRDefault="0092605F" w:rsidP="0092605F">
      <w:pPr>
        <w:contextualSpacing/>
        <w:jc w:val="both"/>
        <w:rPr>
          <w:sz w:val="28"/>
          <w:szCs w:val="28"/>
          <w:lang w:val="uk-UA"/>
        </w:rPr>
      </w:pPr>
      <w:r w:rsidRPr="00A47E3E">
        <w:rPr>
          <w:b/>
          <w:sz w:val="28"/>
          <w:szCs w:val="28"/>
          <w:lang w:val="uk-UA"/>
        </w:rPr>
        <w:t>8.3.</w:t>
      </w:r>
      <w:r w:rsidRPr="00A47E3E">
        <w:rPr>
          <w:sz w:val="28"/>
          <w:szCs w:val="28"/>
          <w:lang w:val="uk-UA"/>
        </w:rPr>
        <w:t xml:space="preserve"> Початок та період дії обставин непереборної сили підтверджуються Торгово-промисловою палатою України, або іншим компетентним органом.</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92605F" w:rsidRPr="00A47E3E" w:rsidRDefault="0092605F" w:rsidP="0092605F">
      <w:pPr>
        <w:contextualSpacing/>
        <w:jc w:val="center"/>
        <w:rPr>
          <w:b/>
          <w:sz w:val="28"/>
          <w:szCs w:val="28"/>
          <w:lang w:val="uk-UA"/>
        </w:rPr>
      </w:pPr>
      <w:r w:rsidRPr="00A47E3E">
        <w:rPr>
          <w:b/>
          <w:sz w:val="28"/>
          <w:szCs w:val="28"/>
          <w:lang w:val="uk-UA"/>
        </w:rPr>
        <w:t>9. КОНФІДЕНЦІЙНІСТЬ ТА ПЕРСОНАЛЬНІ ДАНІ</w:t>
      </w:r>
    </w:p>
    <w:p w:rsidR="0092605F" w:rsidRPr="00A47E3E" w:rsidRDefault="0092605F" w:rsidP="0092605F">
      <w:pPr>
        <w:contextualSpacing/>
        <w:jc w:val="both"/>
        <w:rPr>
          <w:sz w:val="28"/>
          <w:szCs w:val="28"/>
          <w:lang w:val="uk-UA"/>
        </w:rPr>
      </w:pPr>
      <w:r w:rsidRPr="00A47E3E">
        <w:rPr>
          <w:b/>
          <w:sz w:val="28"/>
          <w:szCs w:val="28"/>
          <w:lang w:val="uk-UA"/>
        </w:rPr>
        <w:t>9.1.</w:t>
      </w:r>
      <w:r w:rsidRPr="00A47E3E">
        <w:rPr>
          <w:sz w:val="28"/>
          <w:szCs w:val="28"/>
          <w:lang w:val="uk-UA"/>
        </w:rPr>
        <w:t xml:space="preserve"> </w:t>
      </w:r>
      <w:r w:rsidRPr="00A47E3E">
        <w:rPr>
          <w:bCs/>
          <w:iCs/>
          <w:sz w:val="28"/>
          <w:szCs w:val="28"/>
          <w:lang w:val="uk-UA"/>
        </w:rPr>
        <w:t>Замовник</w:t>
      </w:r>
      <w:r w:rsidRPr="00A47E3E">
        <w:rPr>
          <w:iCs/>
          <w:sz w:val="28"/>
          <w:szCs w:val="28"/>
          <w:lang w:val="uk-UA"/>
        </w:rPr>
        <w:t xml:space="preserve"> має право надавати копію цього Договору, а також первинні документи (або їх копії), складені на його виконання, податковим та іншим органам виконавчої влади, контролюючим органам, банківським, аудиторським та іншим установам, що здійснюють аудит чи оцінку діяльності</w:t>
      </w:r>
      <w:r w:rsidRPr="00A47E3E">
        <w:rPr>
          <w:bCs/>
          <w:iCs/>
          <w:sz w:val="28"/>
          <w:szCs w:val="28"/>
          <w:lang w:val="uk-UA"/>
        </w:rPr>
        <w:t xml:space="preserve"> Замовника.</w:t>
      </w:r>
    </w:p>
    <w:p w:rsidR="0092605F" w:rsidRPr="00A47E3E" w:rsidRDefault="0092605F" w:rsidP="0092605F">
      <w:pPr>
        <w:jc w:val="both"/>
        <w:rPr>
          <w:sz w:val="28"/>
          <w:szCs w:val="28"/>
          <w:lang w:val="uk-UA"/>
        </w:rPr>
      </w:pPr>
      <w:r w:rsidRPr="00A47E3E">
        <w:rPr>
          <w:b/>
          <w:bCs/>
          <w:iCs/>
          <w:sz w:val="28"/>
          <w:szCs w:val="28"/>
          <w:lang w:val="uk-UA"/>
        </w:rPr>
        <w:t>9.2.</w:t>
      </w:r>
      <w:r w:rsidRPr="00A47E3E">
        <w:rPr>
          <w:bCs/>
          <w:iCs/>
          <w:sz w:val="28"/>
          <w:szCs w:val="28"/>
          <w:lang w:val="uk-UA"/>
        </w:rPr>
        <w:t xml:space="preserve"> </w:t>
      </w:r>
      <w:r w:rsidRPr="00A47E3E">
        <w:rPr>
          <w:sz w:val="28"/>
          <w:szCs w:val="28"/>
          <w:lang w:val="uk-UA"/>
        </w:rPr>
        <w:t xml:space="preserve">Підписанням цього Договору 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іншій стороні у зв’язку або на виконання цього договору, були отримані та знаходяться у користуванні сторін правомірно відповідно до вимог чинного законодавства України. Сторони засвідчують і гарантують,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іншій стороні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прав та обов’язків, передбачених законом. Право Сторін на передачу вищевказаних персональних даних ні чим не обмежене і не порушує права суб’єктів персональних даних та інших осіб. Також представники Сторін - суб’єкти персональних даних підтверджують, що отримали повідомлення про включення персональних даних суб’єктів персональних даних до баз персональних даних іншої Сторони в обсязі і порядку, передбаченому ч.2. ст. 12 Закону України «Про захист персональних даних» № 2297-VI от 01.06.2010 р., також повідомлені про свої права, як </w:t>
      </w:r>
      <w:r w:rsidRPr="00A47E3E">
        <w:rPr>
          <w:sz w:val="28"/>
          <w:szCs w:val="28"/>
          <w:lang w:val="uk-UA"/>
        </w:rPr>
        <w:lastRenderedPageBreak/>
        <w:t>суб’єкта персональних даних відповідно до ст. 8 Закону України «Про захист персональних даних» № 2297-VI от 01.06.2010 р.</w:t>
      </w:r>
    </w:p>
    <w:p w:rsidR="0092605F" w:rsidRPr="00A47E3E" w:rsidRDefault="0092605F" w:rsidP="0092605F">
      <w:pPr>
        <w:jc w:val="both"/>
        <w:rPr>
          <w:sz w:val="28"/>
          <w:szCs w:val="28"/>
          <w:lang w:val="uk-UA"/>
        </w:rPr>
      </w:pPr>
      <w:r w:rsidRPr="00A47E3E">
        <w:rPr>
          <w:sz w:val="28"/>
          <w:szCs w:val="28"/>
          <w:lang w:val="uk-UA"/>
        </w:rPr>
        <w:t>Сторони зобов’язуються забезпечити виконання вимог Закону України «Про захист персональних даних» № 2297-VI от 01.06.2010 р., включаючи захист персональних даних від незаконної обробки та незаконного доступу до них.</w:t>
      </w: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lang w:val="uk-UA"/>
        </w:rPr>
      </w:pPr>
    </w:p>
    <w:p w:rsidR="0092605F" w:rsidRPr="00A47E3E" w:rsidRDefault="0092605F" w:rsidP="0092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A47E3E">
        <w:rPr>
          <w:b/>
          <w:color w:val="000000"/>
          <w:sz w:val="28"/>
          <w:szCs w:val="28"/>
          <w:lang w:val="uk-UA"/>
        </w:rPr>
        <w:t>10. ІНШІ УМОВИ</w:t>
      </w:r>
    </w:p>
    <w:p w:rsidR="0092605F" w:rsidRPr="00A47E3E" w:rsidRDefault="0092605F" w:rsidP="0092605F">
      <w:pPr>
        <w:jc w:val="both"/>
        <w:rPr>
          <w:color w:val="000000"/>
          <w:sz w:val="28"/>
          <w:szCs w:val="28"/>
          <w:lang w:val="uk-UA"/>
        </w:rPr>
      </w:pPr>
      <w:r w:rsidRPr="00A47E3E">
        <w:rPr>
          <w:b/>
          <w:sz w:val="28"/>
          <w:szCs w:val="28"/>
          <w:lang w:val="uk-UA"/>
        </w:rPr>
        <w:t>10.1.</w:t>
      </w:r>
      <w:r w:rsidRPr="00A47E3E">
        <w:rPr>
          <w:sz w:val="28"/>
          <w:szCs w:val="28"/>
          <w:lang w:val="uk-UA"/>
        </w:rPr>
        <w:t xml:space="preserve"> </w:t>
      </w:r>
      <w:r w:rsidRPr="00A47E3E">
        <w:rPr>
          <w:color w:val="000000"/>
          <w:sz w:val="28"/>
          <w:szCs w:val="28"/>
          <w:lang w:val="uk-UA"/>
        </w:rPr>
        <w:t xml:space="preserve">Усі правовідносини, що виникають на підставі цього Договору або пов’язані із ним, у тому числі пов’язані із укладенням, виконанням, зміною та припиненням цього Договору, тлумаченням його умов, визначенням наслідків недійсності або порушення умов Договору, регламентуються цим Договором та відповідними нормами чинного законодавства України. </w:t>
      </w:r>
    </w:p>
    <w:p w:rsidR="0092605F" w:rsidRPr="00A47E3E" w:rsidRDefault="0092605F" w:rsidP="0092605F">
      <w:pPr>
        <w:jc w:val="both"/>
        <w:rPr>
          <w:bCs/>
          <w:sz w:val="28"/>
          <w:szCs w:val="28"/>
          <w:lang w:val="uk-UA"/>
        </w:rPr>
      </w:pPr>
      <w:r w:rsidRPr="00A47E3E">
        <w:rPr>
          <w:b/>
          <w:bCs/>
          <w:sz w:val="28"/>
          <w:szCs w:val="28"/>
          <w:lang w:val="uk-UA"/>
        </w:rPr>
        <w:t xml:space="preserve">10.2. </w:t>
      </w:r>
      <w:r w:rsidRPr="00A47E3E">
        <w:rPr>
          <w:bCs/>
          <w:sz w:val="28"/>
          <w:szCs w:val="28"/>
          <w:lang w:val="uk-UA"/>
        </w:rPr>
        <w:t>Цей Договір підписується обома Сторонами та скріплюється печатками Сторін (у випадку їх наявності).</w:t>
      </w:r>
    </w:p>
    <w:p w:rsidR="0092605F" w:rsidRPr="00A47E3E" w:rsidRDefault="0092605F" w:rsidP="0092605F">
      <w:pPr>
        <w:contextualSpacing/>
        <w:jc w:val="both"/>
        <w:rPr>
          <w:sz w:val="28"/>
          <w:szCs w:val="28"/>
          <w:lang w:val="uk-UA"/>
        </w:rPr>
      </w:pPr>
      <w:r w:rsidRPr="00A47E3E">
        <w:rPr>
          <w:b/>
          <w:sz w:val="28"/>
          <w:szCs w:val="28"/>
          <w:lang w:val="uk-UA"/>
        </w:rPr>
        <w:t>10.3.</w:t>
      </w:r>
      <w:r w:rsidRPr="00A47E3E">
        <w:rPr>
          <w:sz w:val="28"/>
          <w:szCs w:val="28"/>
          <w:lang w:val="uk-UA"/>
        </w:rPr>
        <w:t xml:space="preserve"> Даний договір укладений у двох оригінальних примірниках - по одному для кожної із сторін, які мають однакову юридичну силу.</w:t>
      </w:r>
    </w:p>
    <w:p w:rsidR="0092605F" w:rsidRPr="00A47E3E" w:rsidRDefault="0092605F" w:rsidP="0092605F">
      <w:pPr>
        <w:tabs>
          <w:tab w:val="left" w:pos="15233"/>
        </w:tabs>
        <w:contextualSpacing/>
        <w:jc w:val="both"/>
        <w:rPr>
          <w:sz w:val="28"/>
          <w:szCs w:val="28"/>
          <w:lang w:val="uk-UA"/>
        </w:rPr>
      </w:pPr>
      <w:r w:rsidRPr="00A47E3E">
        <w:rPr>
          <w:b/>
          <w:sz w:val="28"/>
          <w:szCs w:val="28"/>
          <w:lang w:val="uk-UA"/>
        </w:rPr>
        <w:t>10.4.</w:t>
      </w:r>
      <w:r w:rsidRPr="00A47E3E">
        <w:rPr>
          <w:sz w:val="28"/>
          <w:szCs w:val="28"/>
          <w:lang w:val="uk-UA"/>
        </w:rPr>
        <w:t xml:space="preserve"> Сторони зобов'язуються вчасно повідомляти одна одну про зміну: місцезнаходження, банківських реквізитів, номерів телефонів, телефаксів, електронних адрес, керівників та про всі інші зміни, які можуть вплинути на реалізацію Договору та виконання зобов'язань з ним.</w:t>
      </w:r>
    </w:p>
    <w:p w:rsidR="0092605F" w:rsidRPr="00A47E3E" w:rsidRDefault="0092605F" w:rsidP="0092605F">
      <w:pPr>
        <w:tabs>
          <w:tab w:val="left" w:pos="12297"/>
          <w:tab w:val="left" w:pos="13125"/>
          <w:tab w:val="left" w:pos="13765"/>
          <w:tab w:val="left" w:pos="14405"/>
          <w:tab w:val="left" w:pos="15233"/>
        </w:tabs>
        <w:contextualSpacing/>
        <w:jc w:val="both"/>
        <w:rPr>
          <w:sz w:val="28"/>
          <w:szCs w:val="28"/>
          <w:lang w:val="uk-UA"/>
        </w:rPr>
      </w:pPr>
      <w:r w:rsidRPr="00A47E3E">
        <w:rPr>
          <w:b/>
          <w:sz w:val="28"/>
          <w:szCs w:val="28"/>
          <w:lang w:val="uk-UA"/>
        </w:rPr>
        <w:t>10.5.</w:t>
      </w:r>
      <w:r w:rsidRPr="00A47E3E">
        <w:rPr>
          <w:sz w:val="28"/>
          <w:szCs w:val="28"/>
          <w:lang w:val="uk-UA"/>
        </w:rPr>
        <w:t xml:space="preserve"> Усі додатки та додаткові угоди до цього Договору є його невід'ємними частинами цього Договору </w:t>
      </w:r>
      <w:r w:rsidRPr="00A47E3E">
        <w:rPr>
          <w:color w:val="000000"/>
          <w:sz w:val="28"/>
          <w:szCs w:val="28"/>
          <w:lang w:val="uk-UA"/>
        </w:rPr>
        <w:t>у разі, якщо вони викладені у письмовій формі, підписані обома Сторонами та скріплені печатками Сторін</w:t>
      </w:r>
      <w:r w:rsidRPr="00A47E3E">
        <w:rPr>
          <w:sz w:val="28"/>
          <w:szCs w:val="28"/>
          <w:lang w:val="uk-UA"/>
        </w:rPr>
        <w:t>.</w:t>
      </w:r>
    </w:p>
    <w:p w:rsidR="00C873B3" w:rsidRPr="00A47E3E" w:rsidRDefault="00C873B3" w:rsidP="00A47E3E">
      <w:pPr>
        <w:shd w:val="clear" w:color="auto" w:fill="FFFFFF"/>
        <w:autoSpaceDE w:val="0"/>
        <w:rPr>
          <w:b/>
          <w:bCs/>
          <w:color w:val="000000"/>
          <w:sz w:val="28"/>
          <w:szCs w:val="28"/>
          <w:lang w:val="uk-UA"/>
        </w:rPr>
      </w:pPr>
    </w:p>
    <w:p w:rsidR="0092605F" w:rsidRPr="00A47E3E" w:rsidRDefault="0092605F" w:rsidP="0092605F">
      <w:pPr>
        <w:shd w:val="clear" w:color="auto" w:fill="FFFFFF"/>
        <w:autoSpaceDE w:val="0"/>
        <w:jc w:val="center"/>
        <w:rPr>
          <w:b/>
          <w:bCs/>
          <w:color w:val="000000"/>
          <w:sz w:val="28"/>
          <w:szCs w:val="28"/>
          <w:lang w:val="uk-UA"/>
        </w:rPr>
      </w:pPr>
      <w:r w:rsidRPr="00A47E3E">
        <w:rPr>
          <w:b/>
          <w:bCs/>
          <w:color w:val="000000"/>
          <w:sz w:val="28"/>
          <w:szCs w:val="28"/>
          <w:lang w:val="uk-UA"/>
        </w:rPr>
        <w:t xml:space="preserve">РЕКВІЗИТИ </w:t>
      </w:r>
      <w:r w:rsidR="0026570C" w:rsidRPr="00A47E3E">
        <w:rPr>
          <w:b/>
          <w:bCs/>
          <w:color w:val="000000"/>
          <w:sz w:val="28"/>
          <w:szCs w:val="28"/>
          <w:lang w:val="uk-UA"/>
        </w:rPr>
        <w:t xml:space="preserve">ТА ПІДПИСИ </w:t>
      </w:r>
      <w:r w:rsidRPr="00A47E3E">
        <w:rPr>
          <w:b/>
          <w:bCs/>
          <w:color w:val="000000"/>
          <w:sz w:val="28"/>
          <w:szCs w:val="28"/>
          <w:lang w:val="uk-UA"/>
        </w:rPr>
        <w:t>СТОРІН</w:t>
      </w:r>
    </w:p>
    <w:p w:rsidR="00A47E3E" w:rsidRPr="00A47E3E" w:rsidRDefault="00A47E3E" w:rsidP="00A47E3E">
      <w:pPr>
        <w:autoSpaceDE w:val="0"/>
        <w:rPr>
          <w:color w:val="000000"/>
          <w:sz w:val="28"/>
          <w:szCs w:val="28"/>
          <w:lang w:val="uk-UA"/>
        </w:rPr>
      </w:pPr>
    </w:p>
    <w:p w:rsidR="00A47E3E" w:rsidRPr="00A47E3E" w:rsidRDefault="00A47E3E" w:rsidP="006A6D14">
      <w:pPr>
        <w:autoSpaceDE w:val="0"/>
        <w:ind w:firstLine="708"/>
        <w:rPr>
          <w:color w:val="000000"/>
          <w:sz w:val="28"/>
          <w:szCs w:val="28"/>
          <w:lang w:val="uk-UA"/>
        </w:rPr>
      </w:pPr>
      <w:r w:rsidRPr="00A47E3E">
        <w:rPr>
          <w:b/>
          <w:color w:val="000000"/>
          <w:sz w:val="28"/>
          <w:szCs w:val="28"/>
          <w:u w:val="single"/>
          <w:lang w:val="uk-UA"/>
        </w:rPr>
        <w:t xml:space="preserve"> ВИКОНАВЕЦЬ:</w:t>
      </w:r>
      <w:r w:rsidRPr="00A47E3E">
        <w:rPr>
          <w:b/>
          <w:color w:val="000000"/>
          <w:sz w:val="28"/>
          <w:szCs w:val="28"/>
          <w:lang w:val="uk-UA"/>
        </w:rPr>
        <w:t xml:space="preserve">                                               </w:t>
      </w:r>
      <w:r w:rsidRPr="00A47E3E">
        <w:rPr>
          <w:b/>
          <w:color w:val="000000"/>
          <w:sz w:val="28"/>
          <w:szCs w:val="28"/>
          <w:u w:val="single"/>
          <w:lang w:val="uk-UA"/>
        </w:rPr>
        <w:t>ЗАМОВНИК:</w:t>
      </w:r>
    </w:p>
    <w:p w:rsidR="009E51E8" w:rsidRPr="003052EE" w:rsidRDefault="009E51E8" w:rsidP="009E51E8">
      <w:pPr>
        <w:ind w:firstLine="317"/>
        <w:rPr>
          <w:sz w:val="20"/>
          <w:lang w:val="uk-UA"/>
        </w:rPr>
      </w:pPr>
    </w:p>
    <w:p w:rsidR="0092605F" w:rsidRPr="00A47E3E" w:rsidRDefault="0092605F" w:rsidP="0092605F">
      <w:pPr>
        <w:rPr>
          <w:sz w:val="28"/>
          <w:szCs w:val="28"/>
          <w:lang w:val="uk-UA"/>
        </w:rPr>
        <w:sectPr w:rsidR="0092605F" w:rsidRPr="00A47E3E" w:rsidSect="00A47E3E">
          <w:headerReference w:type="default" r:id="rId7"/>
          <w:footnotePr>
            <w:pos w:val="beneathText"/>
          </w:footnotePr>
          <w:type w:val="continuous"/>
          <w:pgSz w:w="11905" w:h="16837"/>
          <w:pgMar w:top="720" w:right="720" w:bottom="720" w:left="720" w:header="720" w:footer="720" w:gutter="0"/>
          <w:cols w:space="238"/>
          <w:docGrid w:linePitch="360"/>
        </w:sectPr>
      </w:pPr>
    </w:p>
    <w:p w:rsidR="004C1463" w:rsidRPr="00BE601E" w:rsidRDefault="004C1463" w:rsidP="009553BF">
      <w:pPr>
        <w:shd w:val="clear" w:color="auto" w:fill="FFFFFF"/>
        <w:autoSpaceDE w:val="0"/>
        <w:ind w:left="4956" w:firstLine="708"/>
        <w:jc w:val="right"/>
        <w:rPr>
          <w:color w:val="000000"/>
          <w:lang w:val="uk-UA"/>
        </w:rPr>
      </w:pPr>
      <w:r w:rsidRPr="00BE601E">
        <w:rPr>
          <w:color w:val="000000"/>
          <w:lang w:val="uk-UA"/>
        </w:rPr>
        <w:lastRenderedPageBreak/>
        <w:t xml:space="preserve">Додаток №1 </w:t>
      </w:r>
    </w:p>
    <w:p w:rsidR="004C1463" w:rsidRPr="00BE601E" w:rsidRDefault="004C1463" w:rsidP="009553BF">
      <w:pPr>
        <w:shd w:val="clear" w:color="auto" w:fill="FFFFFF"/>
        <w:autoSpaceDE w:val="0"/>
        <w:ind w:left="2832" w:firstLine="708"/>
        <w:jc w:val="right"/>
        <w:rPr>
          <w:color w:val="000000"/>
          <w:lang w:val="uk-UA"/>
        </w:rPr>
      </w:pPr>
      <w:r w:rsidRPr="00BE601E">
        <w:rPr>
          <w:color w:val="000000"/>
          <w:lang w:val="uk-UA"/>
        </w:rPr>
        <w:t xml:space="preserve">до договору сервісного обслуговування вогнегасників </w:t>
      </w:r>
    </w:p>
    <w:p w:rsidR="004C1463" w:rsidRPr="00BE601E" w:rsidRDefault="004C1463" w:rsidP="009553BF">
      <w:pPr>
        <w:shd w:val="clear" w:color="auto" w:fill="FFFFFF"/>
        <w:autoSpaceDE w:val="0"/>
        <w:jc w:val="right"/>
        <w:rPr>
          <w:color w:val="000000"/>
          <w:lang w:val="uk-UA"/>
        </w:rPr>
      </w:pPr>
      <w:r w:rsidRPr="00BE601E">
        <w:rPr>
          <w:color w:val="000000"/>
          <w:lang w:val="uk-UA"/>
        </w:rPr>
        <w:t xml:space="preserve"> </w:t>
      </w:r>
      <w:r w:rsidR="00E47C30">
        <w:rPr>
          <w:color w:val="000000"/>
          <w:lang w:val="uk-UA"/>
        </w:rPr>
        <w:tab/>
      </w:r>
      <w:r w:rsidR="00E47C30">
        <w:rPr>
          <w:color w:val="000000"/>
          <w:lang w:val="uk-UA"/>
        </w:rPr>
        <w:tab/>
      </w:r>
      <w:r w:rsidR="00E47C30">
        <w:rPr>
          <w:color w:val="000000"/>
          <w:lang w:val="uk-UA"/>
        </w:rPr>
        <w:tab/>
      </w:r>
      <w:r w:rsidR="00E47C30">
        <w:rPr>
          <w:color w:val="000000"/>
          <w:lang w:val="uk-UA"/>
        </w:rPr>
        <w:tab/>
      </w:r>
      <w:r w:rsidR="00E47C30">
        <w:rPr>
          <w:color w:val="000000"/>
          <w:lang w:val="uk-UA"/>
        </w:rPr>
        <w:tab/>
      </w:r>
      <w:r w:rsidR="00E47C30">
        <w:rPr>
          <w:color w:val="000000"/>
          <w:lang w:val="uk-UA"/>
        </w:rPr>
        <w:tab/>
      </w:r>
      <w:r w:rsidR="00E47C30">
        <w:rPr>
          <w:color w:val="000000"/>
          <w:lang w:val="uk-UA"/>
        </w:rPr>
        <w:tab/>
      </w:r>
      <w:r w:rsidRPr="00BE601E">
        <w:rPr>
          <w:color w:val="000000"/>
          <w:lang w:val="uk-UA"/>
        </w:rPr>
        <w:t xml:space="preserve">№ </w:t>
      </w:r>
      <w:r w:rsidR="003052EE">
        <w:rPr>
          <w:bCs/>
          <w:color w:val="000000"/>
          <w:lang w:val="uk-UA"/>
        </w:rPr>
        <w:t>_________</w:t>
      </w:r>
      <w:r w:rsidR="00C543C0" w:rsidRPr="00BE601E">
        <w:rPr>
          <w:bCs/>
          <w:color w:val="000000"/>
          <w:lang w:val="uk-UA"/>
        </w:rPr>
        <w:t xml:space="preserve">від </w:t>
      </w:r>
      <w:r w:rsidR="003052EE">
        <w:rPr>
          <w:bCs/>
          <w:color w:val="000000"/>
          <w:lang w:val="uk-UA"/>
        </w:rPr>
        <w:t>____________</w:t>
      </w:r>
      <w:r w:rsidRPr="00BE601E">
        <w:rPr>
          <w:bCs/>
          <w:color w:val="000000"/>
          <w:lang w:val="uk-UA"/>
        </w:rPr>
        <w:t>року</w:t>
      </w:r>
    </w:p>
    <w:p w:rsidR="00C200B4" w:rsidRDefault="00C200B4" w:rsidP="00C200B4">
      <w:pPr>
        <w:shd w:val="clear" w:color="auto" w:fill="FFFFFF"/>
        <w:autoSpaceDE w:val="0"/>
        <w:ind w:right="360"/>
        <w:jc w:val="both"/>
        <w:rPr>
          <w:color w:val="000000"/>
          <w:sz w:val="28"/>
          <w:szCs w:val="28"/>
          <w:lang w:val="uk-UA"/>
        </w:rPr>
      </w:pPr>
    </w:p>
    <w:p w:rsidR="00C200B4" w:rsidRPr="00C200B4" w:rsidRDefault="00C200B4" w:rsidP="00C200B4">
      <w:pPr>
        <w:shd w:val="clear" w:color="auto" w:fill="FFFFFF"/>
        <w:autoSpaceDE w:val="0"/>
        <w:ind w:right="360"/>
        <w:jc w:val="both"/>
        <w:rPr>
          <w:color w:val="000000"/>
        </w:rPr>
      </w:pPr>
      <w:r w:rsidRPr="00C200B4">
        <w:rPr>
          <w:color w:val="000000"/>
          <w:lang w:val="uk-UA"/>
        </w:rPr>
        <w:t>м.</w:t>
      </w:r>
      <w:r>
        <w:rPr>
          <w:color w:val="000000"/>
          <w:lang w:val="uk-UA"/>
        </w:rPr>
        <w:t xml:space="preserve"> </w:t>
      </w:r>
      <w:r w:rsidRPr="00C200B4">
        <w:rPr>
          <w:color w:val="000000"/>
          <w:lang w:val="uk-UA"/>
        </w:rPr>
        <w:t>Київ                                                                                   «</w:t>
      </w:r>
      <w:r w:rsidR="009553BF" w:rsidRPr="009B21A3">
        <w:rPr>
          <w:color w:val="000000"/>
        </w:rPr>
        <w:t>__</w:t>
      </w:r>
      <w:r w:rsidRPr="00C200B4">
        <w:rPr>
          <w:color w:val="000000"/>
          <w:lang w:val="uk-UA"/>
        </w:rPr>
        <w:t xml:space="preserve">» квітня </w:t>
      </w:r>
      <w:r w:rsidR="009553BF" w:rsidRPr="00C200B4">
        <w:rPr>
          <w:color w:val="000000"/>
          <w:lang w:val="uk-UA"/>
        </w:rPr>
        <w:t>201</w:t>
      </w:r>
      <w:r w:rsidR="009553BF" w:rsidRPr="009B21A3">
        <w:rPr>
          <w:color w:val="000000"/>
        </w:rPr>
        <w:t>8</w:t>
      </w:r>
      <w:r w:rsidR="009553BF" w:rsidRPr="00C200B4">
        <w:rPr>
          <w:color w:val="000000"/>
          <w:lang w:val="uk-UA"/>
        </w:rPr>
        <w:t xml:space="preserve"> </w:t>
      </w:r>
      <w:r w:rsidRPr="00C200B4">
        <w:rPr>
          <w:color w:val="000000"/>
          <w:lang w:val="uk-UA"/>
        </w:rPr>
        <w:t>року</w:t>
      </w:r>
    </w:p>
    <w:p w:rsidR="004C1463" w:rsidRPr="00BE601E" w:rsidRDefault="004C1463" w:rsidP="00BE601E">
      <w:pPr>
        <w:shd w:val="clear" w:color="auto" w:fill="FFFFFF"/>
        <w:autoSpaceDE w:val="0"/>
        <w:jc w:val="both"/>
        <w:rPr>
          <w:b/>
          <w:color w:val="545454"/>
          <w:lang w:val="uk-UA"/>
        </w:rPr>
      </w:pPr>
    </w:p>
    <w:p w:rsidR="004C1463" w:rsidRPr="00E47C30" w:rsidRDefault="004C1463" w:rsidP="00BE601E">
      <w:pPr>
        <w:shd w:val="clear" w:color="auto" w:fill="FFFFFF"/>
        <w:autoSpaceDE w:val="0"/>
        <w:jc w:val="both"/>
        <w:rPr>
          <w:b/>
          <w:sz w:val="28"/>
          <w:szCs w:val="28"/>
          <w:lang w:val="uk-UA"/>
        </w:rPr>
      </w:pPr>
      <w:r w:rsidRPr="00E47C30">
        <w:rPr>
          <w:b/>
          <w:sz w:val="28"/>
          <w:szCs w:val="28"/>
          <w:lang w:val="uk-UA"/>
        </w:rPr>
        <w:t>Протокол погодження договірної ціни</w:t>
      </w:r>
    </w:p>
    <w:p w:rsidR="004C1463" w:rsidRPr="00BE601E" w:rsidRDefault="004C1463" w:rsidP="00BE601E">
      <w:pPr>
        <w:shd w:val="clear" w:color="auto" w:fill="FFFFFF"/>
        <w:autoSpaceDE w:val="0"/>
        <w:jc w:val="both"/>
        <w:rPr>
          <w:color w:val="000000"/>
          <w:lang w:val="uk-UA"/>
        </w:rPr>
      </w:pPr>
      <w:r w:rsidRPr="00BE601E">
        <w:rPr>
          <w:color w:val="000000"/>
          <w:lang w:val="uk-UA"/>
        </w:rPr>
        <w:t>Ми, які нижче підписалися:</w:t>
      </w:r>
    </w:p>
    <w:p w:rsidR="004C1463" w:rsidRPr="00BE601E" w:rsidRDefault="004C1463" w:rsidP="00BE601E">
      <w:pPr>
        <w:shd w:val="clear" w:color="auto" w:fill="FFFFFF"/>
        <w:autoSpaceDE w:val="0"/>
        <w:jc w:val="both"/>
        <w:rPr>
          <w:color w:val="000000"/>
          <w:lang w:val="uk-UA"/>
        </w:rPr>
      </w:pPr>
      <w:r w:rsidRPr="00BE601E">
        <w:rPr>
          <w:color w:val="000000"/>
          <w:lang w:val="uk-UA"/>
        </w:rPr>
        <w:t xml:space="preserve">від імені </w:t>
      </w:r>
      <w:r w:rsidRPr="00BE601E">
        <w:rPr>
          <w:b/>
          <w:bCs/>
          <w:color w:val="000000"/>
          <w:lang w:val="uk-UA"/>
        </w:rPr>
        <w:t xml:space="preserve">«Замовника»: </w:t>
      </w:r>
      <w:r w:rsidRPr="00BE601E">
        <w:rPr>
          <w:lang w:val="uk-UA"/>
        </w:rPr>
        <w:t>;</w:t>
      </w:r>
    </w:p>
    <w:p w:rsidR="004C1463" w:rsidRPr="00BE601E" w:rsidRDefault="004C1463" w:rsidP="00BE601E">
      <w:pPr>
        <w:shd w:val="clear" w:color="auto" w:fill="FFFFFF"/>
        <w:autoSpaceDE w:val="0"/>
        <w:jc w:val="both"/>
        <w:rPr>
          <w:color w:val="000000"/>
          <w:lang w:val="uk-UA"/>
        </w:rPr>
      </w:pPr>
      <w:r w:rsidRPr="00BE601E">
        <w:rPr>
          <w:color w:val="000000"/>
          <w:lang w:val="uk-UA"/>
        </w:rPr>
        <w:t xml:space="preserve">від імені </w:t>
      </w:r>
      <w:r w:rsidRPr="00BE601E">
        <w:rPr>
          <w:b/>
          <w:bCs/>
          <w:color w:val="000000"/>
          <w:lang w:val="uk-UA"/>
        </w:rPr>
        <w:t>«Виконавця»:</w:t>
      </w:r>
      <w:r w:rsidR="003052EE">
        <w:rPr>
          <w:bCs/>
          <w:color w:val="000000"/>
          <w:lang w:val="uk-UA"/>
        </w:rPr>
        <w:t>______________________</w:t>
      </w:r>
      <w:r w:rsidR="00C543C0" w:rsidRPr="00BE601E">
        <w:rPr>
          <w:bCs/>
          <w:color w:val="000000"/>
          <w:lang w:val="uk-UA"/>
        </w:rPr>
        <w:t>,</w:t>
      </w:r>
      <w:r w:rsidRPr="00BE601E">
        <w:rPr>
          <w:bCs/>
          <w:color w:val="000000"/>
          <w:lang w:val="uk-UA"/>
        </w:rPr>
        <w:t xml:space="preserve"> </w:t>
      </w:r>
      <w:r w:rsidRPr="00BE601E">
        <w:rPr>
          <w:color w:val="000000"/>
          <w:lang w:val="uk-UA"/>
        </w:rPr>
        <w:t xml:space="preserve">погодили ціни на виконання послуг із сервісного обслуговування вогнегасників   згідно  Договору </w:t>
      </w:r>
      <w:r w:rsidR="003052EE">
        <w:rPr>
          <w:color w:val="000000"/>
          <w:lang w:val="uk-UA"/>
        </w:rPr>
        <w:t>_________</w:t>
      </w:r>
      <w:r w:rsidR="003052EE">
        <w:rPr>
          <w:bCs/>
          <w:color w:val="000000"/>
          <w:lang w:val="uk-UA"/>
        </w:rPr>
        <w:t xml:space="preserve">від _______   </w:t>
      </w:r>
      <w:r w:rsidR="00C543C0" w:rsidRPr="00BE601E">
        <w:rPr>
          <w:bCs/>
          <w:color w:val="000000"/>
          <w:lang w:val="uk-UA"/>
        </w:rPr>
        <w:t>року</w:t>
      </w:r>
    </w:p>
    <w:tbl>
      <w:tblPr>
        <w:tblW w:w="8726" w:type="dxa"/>
        <w:tblInd w:w="708" w:type="dxa"/>
        <w:tblLayout w:type="fixed"/>
        <w:tblCellMar>
          <w:left w:w="40" w:type="dxa"/>
          <w:right w:w="40" w:type="dxa"/>
        </w:tblCellMar>
        <w:tblLook w:val="04A0" w:firstRow="1" w:lastRow="0" w:firstColumn="1" w:lastColumn="0" w:noHBand="0" w:noVBand="1"/>
      </w:tblPr>
      <w:tblGrid>
        <w:gridCol w:w="2060"/>
        <w:gridCol w:w="1280"/>
        <w:gridCol w:w="1842"/>
        <w:gridCol w:w="2127"/>
        <w:gridCol w:w="1417"/>
      </w:tblGrid>
      <w:tr w:rsidR="004C1463" w:rsidRPr="00BE601E" w:rsidTr="009553BF">
        <w:trPr>
          <w:trHeight w:val="221"/>
        </w:trPr>
        <w:tc>
          <w:tcPr>
            <w:tcW w:w="5182" w:type="dxa"/>
            <w:gridSpan w:val="3"/>
            <w:tcBorders>
              <w:top w:val="nil"/>
              <w:left w:val="nil"/>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i/>
                <w:iCs/>
                <w:color w:val="000000"/>
                <w:lang w:val="uk-UA"/>
              </w:rPr>
            </w:pPr>
            <w:r w:rsidRPr="00BE601E">
              <w:rPr>
                <w:b/>
                <w:color w:val="000000"/>
                <w:lang w:val="uk-UA"/>
              </w:rPr>
              <w:t xml:space="preserve">•    </w:t>
            </w:r>
            <w:r w:rsidRPr="00BE601E">
              <w:rPr>
                <w:b/>
                <w:i/>
                <w:iCs/>
                <w:color w:val="000000"/>
                <w:lang w:val="uk-UA"/>
              </w:rPr>
              <w:t>Ціни вказані в гривнях з урахуванням ПДВ;</w:t>
            </w:r>
          </w:p>
        </w:tc>
        <w:tc>
          <w:tcPr>
            <w:tcW w:w="2127" w:type="dxa"/>
            <w:tcBorders>
              <w:top w:val="nil"/>
              <w:left w:val="nil"/>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lang w:val="uk-UA"/>
              </w:rPr>
            </w:pPr>
          </w:p>
        </w:tc>
        <w:tc>
          <w:tcPr>
            <w:tcW w:w="1417" w:type="dxa"/>
            <w:tcBorders>
              <w:top w:val="nil"/>
              <w:left w:val="nil"/>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lang w:val="uk-UA"/>
              </w:rPr>
            </w:pPr>
          </w:p>
        </w:tc>
      </w:tr>
      <w:tr w:rsidR="004C1463" w:rsidRPr="00BE601E" w:rsidTr="009553BF">
        <w:trPr>
          <w:trHeight w:val="432"/>
        </w:trPr>
        <w:tc>
          <w:tcPr>
            <w:tcW w:w="206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bCs/>
                <w:color w:val="000000"/>
                <w:sz w:val="20"/>
                <w:szCs w:val="20"/>
                <w:lang w:val="uk-UA"/>
              </w:rPr>
            </w:pPr>
            <w:r w:rsidRPr="00BE601E">
              <w:rPr>
                <w:b/>
                <w:bCs/>
                <w:color w:val="000000"/>
                <w:sz w:val="20"/>
                <w:szCs w:val="20"/>
                <w:lang w:val="uk-UA"/>
              </w:rPr>
              <w:t>Тип вогнегасника</w:t>
            </w:r>
          </w:p>
        </w:tc>
        <w:tc>
          <w:tcPr>
            <w:tcW w:w="128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bCs/>
                <w:color w:val="000000"/>
                <w:sz w:val="20"/>
                <w:szCs w:val="20"/>
                <w:lang w:val="uk-UA"/>
              </w:rPr>
            </w:pPr>
            <w:r w:rsidRPr="00BE601E">
              <w:rPr>
                <w:b/>
                <w:bCs/>
                <w:color w:val="000000"/>
                <w:sz w:val="20"/>
                <w:szCs w:val="20"/>
                <w:lang w:val="uk-UA"/>
              </w:rPr>
              <w:t>Одиниця виміру</w:t>
            </w:r>
          </w:p>
        </w:tc>
        <w:tc>
          <w:tcPr>
            <w:tcW w:w="1842"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sz w:val="20"/>
                <w:szCs w:val="20"/>
                <w:lang w:val="uk-UA"/>
              </w:rPr>
            </w:pPr>
            <w:r w:rsidRPr="00BE601E">
              <w:rPr>
                <w:b/>
                <w:sz w:val="20"/>
                <w:szCs w:val="20"/>
                <w:lang w:val="uk-UA"/>
              </w:rPr>
              <w:t>Технічне діагностування</w:t>
            </w:r>
          </w:p>
        </w:tc>
        <w:tc>
          <w:tcPr>
            <w:tcW w:w="2127"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pStyle w:val="3"/>
              <w:numPr>
                <w:ilvl w:val="2"/>
                <w:numId w:val="2"/>
              </w:numPr>
              <w:tabs>
                <w:tab w:val="num" w:pos="143"/>
              </w:tabs>
              <w:snapToGrid w:val="0"/>
              <w:ind w:left="143" w:hanging="143"/>
              <w:jc w:val="both"/>
              <w:rPr>
                <w:szCs w:val="20"/>
              </w:rPr>
            </w:pPr>
            <w:r w:rsidRPr="00BE601E">
              <w:rPr>
                <w:szCs w:val="20"/>
              </w:rPr>
              <w:t xml:space="preserve">Технічне </w:t>
            </w:r>
            <w:proofErr w:type="spellStart"/>
            <w:r w:rsidRPr="00BE601E">
              <w:rPr>
                <w:szCs w:val="20"/>
              </w:rPr>
              <w:t>опосвідчення</w:t>
            </w:r>
            <w:proofErr w:type="spellEnd"/>
            <w:r w:rsidRPr="00BE601E">
              <w:rPr>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1463" w:rsidRPr="00BE601E" w:rsidRDefault="004C1463" w:rsidP="00BE601E">
            <w:pPr>
              <w:shd w:val="clear" w:color="auto" w:fill="FFFFFF"/>
              <w:autoSpaceDE w:val="0"/>
              <w:snapToGrid w:val="0"/>
              <w:jc w:val="both"/>
              <w:rPr>
                <w:b/>
                <w:bCs/>
                <w:color w:val="000000"/>
                <w:sz w:val="20"/>
                <w:szCs w:val="20"/>
                <w:lang w:val="uk-UA"/>
              </w:rPr>
            </w:pPr>
            <w:r w:rsidRPr="00BE601E">
              <w:rPr>
                <w:b/>
                <w:bCs/>
                <w:color w:val="000000"/>
                <w:sz w:val="20"/>
                <w:szCs w:val="20"/>
                <w:lang w:val="uk-UA"/>
              </w:rPr>
              <w:t>Перезарядка**</w:t>
            </w:r>
          </w:p>
        </w:tc>
      </w:tr>
      <w:tr w:rsidR="004C1463" w:rsidRPr="00BE601E" w:rsidTr="009553BF">
        <w:trPr>
          <w:trHeight w:val="230"/>
        </w:trPr>
        <w:tc>
          <w:tcPr>
            <w:tcW w:w="3340" w:type="dxa"/>
            <w:gridSpan w:val="2"/>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bCs/>
                <w:color w:val="000000"/>
                <w:sz w:val="20"/>
                <w:szCs w:val="20"/>
                <w:lang w:val="uk-UA"/>
              </w:rPr>
            </w:pPr>
            <w:r w:rsidRPr="00BE601E">
              <w:rPr>
                <w:b/>
                <w:bCs/>
                <w:color w:val="000000"/>
                <w:sz w:val="20"/>
                <w:szCs w:val="20"/>
                <w:lang w:val="uk-UA"/>
              </w:rPr>
              <w:t>Порошкові вогнегасники</w:t>
            </w:r>
          </w:p>
        </w:tc>
        <w:tc>
          <w:tcPr>
            <w:tcW w:w="1842"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1463" w:rsidRPr="00BE601E" w:rsidRDefault="004C1463" w:rsidP="00BE601E">
            <w:pPr>
              <w:shd w:val="clear" w:color="auto" w:fill="FFFFFF"/>
              <w:autoSpaceDE w:val="0"/>
              <w:snapToGrid w:val="0"/>
              <w:jc w:val="both"/>
              <w:rPr>
                <w:sz w:val="20"/>
                <w:szCs w:val="20"/>
                <w:lang w:val="uk-UA"/>
              </w:rPr>
            </w:pPr>
          </w:p>
        </w:tc>
      </w:tr>
      <w:tr w:rsidR="004C1463" w:rsidRPr="00BE601E" w:rsidTr="009553BF">
        <w:trPr>
          <w:trHeight w:val="230"/>
        </w:trPr>
        <w:tc>
          <w:tcPr>
            <w:tcW w:w="206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autoSpaceDN w:val="0"/>
              <w:adjustRightInd w:val="0"/>
              <w:jc w:val="both"/>
              <w:rPr>
                <w:sz w:val="20"/>
                <w:szCs w:val="20"/>
              </w:rPr>
            </w:pPr>
            <w:r w:rsidRPr="00BE601E">
              <w:rPr>
                <w:bCs/>
                <w:color w:val="000000"/>
                <w:sz w:val="20"/>
                <w:szCs w:val="20"/>
                <w:lang w:val="uk-UA"/>
              </w:rPr>
              <w:t>ВП-2</w:t>
            </w:r>
            <w:r w:rsidRPr="00BE601E">
              <w:rPr>
                <w:bCs/>
                <w:color w:val="000000"/>
                <w:sz w:val="20"/>
                <w:szCs w:val="20"/>
              </w:rPr>
              <w:t>(з)</w:t>
            </w:r>
          </w:p>
        </w:tc>
        <w:tc>
          <w:tcPr>
            <w:tcW w:w="128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4C1463" w:rsidRPr="00763B37" w:rsidRDefault="004C1463" w:rsidP="008E65B0">
            <w:pPr>
              <w:jc w:val="right"/>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4C1463" w:rsidRPr="00763B37" w:rsidRDefault="004C1463" w:rsidP="008E65B0">
            <w:pPr>
              <w:jc w:val="right"/>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1463" w:rsidRPr="00BE601E" w:rsidRDefault="004C1463" w:rsidP="008E65B0">
            <w:pPr>
              <w:shd w:val="clear" w:color="auto" w:fill="FFFFFF"/>
              <w:jc w:val="right"/>
              <w:rPr>
                <w:sz w:val="20"/>
                <w:szCs w:val="20"/>
                <w:lang w:val="uk-UA"/>
              </w:rPr>
            </w:pPr>
          </w:p>
        </w:tc>
      </w:tr>
      <w:tr w:rsidR="00763B37" w:rsidRPr="00BE601E" w:rsidTr="009553BF">
        <w:trPr>
          <w:trHeight w:val="230"/>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ВП-5(з)</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BE601E" w:rsidRDefault="00763B37" w:rsidP="008E65B0">
            <w:pPr>
              <w:shd w:val="clear" w:color="auto" w:fill="FFFFFF"/>
              <w:jc w:val="right"/>
              <w:rPr>
                <w:sz w:val="20"/>
                <w:szCs w:val="20"/>
                <w:lang w:val="uk-UA"/>
              </w:rPr>
            </w:pPr>
          </w:p>
        </w:tc>
      </w:tr>
      <w:tr w:rsidR="00763B37" w:rsidRPr="00BE601E" w:rsidTr="009553BF">
        <w:trPr>
          <w:trHeight w:val="221"/>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ВП-6(з)</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8E65B0" w:rsidRDefault="00763B37" w:rsidP="008E65B0">
            <w:pPr>
              <w:shd w:val="clear" w:color="auto" w:fill="FFFFFF"/>
              <w:jc w:val="right"/>
              <w:rPr>
                <w:sz w:val="20"/>
                <w:szCs w:val="20"/>
                <w:lang w:val="uk-UA"/>
              </w:rPr>
            </w:pPr>
          </w:p>
        </w:tc>
      </w:tr>
      <w:tr w:rsidR="00763B37" w:rsidRPr="00BE601E" w:rsidTr="009553BF">
        <w:trPr>
          <w:trHeight w:val="221"/>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bCs/>
                <w:color w:val="000000"/>
                <w:sz w:val="20"/>
                <w:szCs w:val="20"/>
                <w:lang w:val="uk-UA"/>
              </w:rPr>
            </w:pPr>
            <w:r w:rsidRPr="00BE601E">
              <w:rPr>
                <w:bCs/>
                <w:color w:val="000000"/>
                <w:sz w:val="20"/>
                <w:szCs w:val="20"/>
                <w:lang w:val="uk-UA"/>
              </w:rPr>
              <w:t>ВП-8</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bCs/>
                <w:color w:val="000000"/>
                <w:sz w:val="20"/>
                <w:szCs w:val="20"/>
                <w:lang w:val="uk-UA"/>
              </w:rPr>
            </w:pPr>
            <w:r w:rsidRPr="00BE601E">
              <w:rPr>
                <w:bCs/>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8E65B0" w:rsidRDefault="00763B37" w:rsidP="008E65B0">
            <w:pPr>
              <w:shd w:val="clear" w:color="auto" w:fill="FFFFFF"/>
              <w:jc w:val="right"/>
              <w:rPr>
                <w:sz w:val="20"/>
                <w:szCs w:val="20"/>
                <w:lang w:val="uk-UA"/>
              </w:rPr>
            </w:pPr>
          </w:p>
        </w:tc>
      </w:tr>
      <w:tr w:rsidR="00763B37" w:rsidRPr="00BE601E" w:rsidTr="009553BF">
        <w:trPr>
          <w:trHeight w:val="230"/>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ВП-9(з)</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8E65B0" w:rsidRDefault="00763B37" w:rsidP="008E65B0">
            <w:pPr>
              <w:shd w:val="clear" w:color="auto" w:fill="FFFFFF"/>
              <w:jc w:val="right"/>
              <w:rPr>
                <w:sz w:val="20"/>
                <w:szCs w:val="20"/>
                <w:lang w:val="uk-UA"/>
              </w:rPr>
            </w:pPr>
          </w:p>
        </w:tc>
      </w:tr>
      <w:tr w:rsidR="004C1463" w:rsidRPr="00BE601E" w:rsidTr="009553BF">
        <w:trPr>
          <w:trHeight w:val="230"/>
        </w:trPr>
        <w:tc>
          <w:tcPr>
            <w:tcW w:w="206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ВП 50(з)</w:t>
            </w:r>
          </w:p>
        </w:tc>
        <w:tc>
          <w:tcPr>
            <w:tcW w:w="128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8E65B0">
            <w:pPr>
              <w:shd w:val="clear" w:color="auto" w:fill="FFFFFF"/>
              <w:autoSpaceDE w:val="0"/>
              <w:autoSpaceDN w:val="0"/>
              <w:adjustRightInd w:val="0"/>
              <w:jc w:val="right"/>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8E65B0">
            <w:pPr>
              <w:shd w:val="clear" w:color="auto" w:fill="FFFFFF"/>
              <w:autoSpaceDE w:val="0"/>
              <w:autoSpaceDN w:val="0"/>
              <w:adjustRightInd w:val="0"/>
              <w:jc w:val="right"/>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1463" w:rsidRPr="00BE601E" w:rsidRDefault="004C1463" w:rsidP="008E65B0">
            <w:pPr>
              <w:shd w:val="clear" w:color="auto" w:fill="FFFFFF"/>
              <w:jc w:val="right"/>
              <w:rPr>
                <w:sz w:val="20"/>
                <w:szCs w:val="20"/>
                <w:lang w:val="uk-UA"/>
              </w:rPr>
            </w:pPr>
          </w:p>
        </w:tc>
      </w:tr>
      <w:tr w:rsidR="004C1463" w:rsidRPr="00BE601E" w:rsidTr="009553BF">
        <w:trPr>
          <w:trHeight w:val="211"/>
        </w:trPr>
        <w:tc>
          <w:tcPr>
            <w:tcW w:w="206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ВП-100(з)</w:t>
            </w:r>
          </w:p>
        </w:tc>
        <w:tc>
          <w:tcPr>
            <w:tcW w:w="1280"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8E65B0">
            <w:pPr>
              <w:shd w:val="clear" w:color="auto" w:fill="FFFFFF"/>
              <w:autoSpaceDE w:val="0"/>
              <w:autoSpaceDN w:val="0"/>
              <w:adjustRightInd w:val="0"/>
              <w:jc w:val="right"/>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8E65B0">
            <w:pPr>
              <w:shd w:val="clear" w:color="auto" w:fill="FFFFFF"/>
              <w:autoSpaceDE w:val="0"/>
              <w:autoSpaceDN w:val="0"/>
              <w:adjustRightInd w:val="0"/>
              <w:jc w:val="right"/>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1463" w:rsidRPr="00BE601E" w:rsidRDefault="004C1463" w:rsidP="008E65B0">
            <w:pPr>
              <w:shd w:val="clear" w:color="auto" w:fill="FFFFFF"/>
              <w:jc w:val="right"/>
              <w:rPr>
                <w:sz w:val="20"/>
                <w:szCs w:val="20"/>
                <w:lang w:val="uk-UA"/>
              </w:rPr>
            </w:pPr>
          </w:p>
        </w:tc>
      </w:tr>
      <w:tr w:rsidR="009553BF" w:rsidRPr="00BE601E" w:rsidTr="009553BF">
        <w:trPr>
          <w:trHeight w:val="211"/>
        </w:trPr>
        <w:tc>
          <w:tcPr>
            <w:tcW w:w="2060" w:type="dxa"/>
            <w:tcBorders>
              <w:top w:val="single" w:sz="4" w:space="0" w:color="000000"/>
              <w:left w:val="single" w:sz="4" w:space="0" w:color="000000"/>
              <w:bottom w:val="single" w:sz="4" w:space="0" w:color="000000"/>
              <w:right w:val="nil"/>
            </w:tcBorders>
            <w:shd w:val="clear" w:color="auto" w:fill="FFFFFF"/>
          </w:tcPr>
          <w:p w:rsidR="009553BF" w:rsidRPr="00BE601E" w:rsidRDefault="009553BF" w:rsidP="00BE601E">
            <w:pPr>
              <w:shd w:val="clear" w:color="auto" w:fill="FFFFFF"/>
              <w:autoSpaceDE w:val="0"/>
              <w:autoSpaceDN w:val="0"/>
              <w:adjustRightInd w:val="0"/>
              <w:jc w:val="both"/>
              <w:rPr>
                <w:bCs/>
                <w:color w:val="000000"/>
                <w:sz w:val="20"/>
                <w:szCs w:val="20"/>
                <w:lang w:val="uk-UA"/>
              </w:rPr>
            </w:pPr>
            <w:r>
              <w:rPr>
                <w:bCs/>
                <w:color w:val="000000"/>
                <w:sz w:val="20"/>
                <w:szCs w:val="20"/>
                <w:lang w:val="uk-UA"/>
              </w:rPr>
              <w:t>…</w:t>
            </w:r>
          </w:p>
        </w:tc>
        <w:tc>
          <w:tcPr>
            <w:tcW w:w="1280" w:type="dxa"/>
            <w:tcBorders>
              <w:top w:val="single" w:sz="4" w:space="0" w:color="000000"/>
              <w:left w:val="single" w:sz="4" w:space="0" w:color="000000"/>
              <w:bottom w:val="single" w:sz="4" w:space="0" w:color="000000"/>
              <w:right w:val="nil"/>
            </w:tcBorders>
            <w:shd w:val="clear" w:color="auto" w:fill="FFFFFF"/>
          </w:tcPr>
          <w:p w:rsidR="009553BF" w:rsidRPr="00BE601E" w:rsidRDefault="009553BF" w:rsidP="00BE601E">
            <w:pPr>
              <w:shd w:val="clear" w:color="auto" w:fill="FFFFFF"/>
              <w:autoSpaceDE w:val="0"/>
              <w:autoSpaceDN w:val="0"/>
              <w:adjustRightInd w:val="0"/>
              <w:jc w:val="both"/>
              <w:rPr>
                <w:color w:val="000000"/>
                <w:sz w:val="20"/>
                <w:szCs w:val="20"/>
                <w:lang w:val="uk-UA"/>
              </w:rPr>
            </w:pPr>
          </w:p>
        </w:tc>
        <w:tc>
          <w:tcPr>
            <w:tcW w:w="1842" w:type="dxa"/>
            <w:tcBorders>
              <w:top w:val="single" w:sz="4" w:space="0" w:color="000000"/>
              <w:left w:val="single" w:sz="4" w:space="0" w:color="000000"/>
              <w:bottom w:val="single" w:sz="4" w:space="0" w:color="000000"/>
              <w:right w:val="nil"/>
            </w:tcBorders>
            <w:shd w:val="clear" w:color="auto" w:fill="FFFFFF"/>
          </w:tcPr>
          <w:p w:rsidR="009553BF" w:rsidRPr="00BE601E" w:rsidRDefault="009553BF" w:rsidP="008E65B0">
            <w:pPr>
              <w:shd w:val="clear" w:color="auto" w:fill="FFFFFF"/>
              <w:autoSpaceDE w:val="0"/>
              <w:autoSpaceDN w:val="0"/>
              <w:adjustRightInd w:val="0"/>
              <w:jc w:val="right"/>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9553BF" w:rsidRPr="00BE601E" w:rsidRDefault="009553BF" w:rsidP="008E65B0">
            <w:pPr>
              <w:shd w:val="clear" w:color="auto" w:fill="FFFFFF"/>
              <w:autoSpaceDE w:val="0"/>
              <w:autoSpaceDN w:val="0"/>
              <w:adjustRightInd w:val="0"/>
              <w:jc w:val="right"/>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553BF" w:rsidRPr="00BE601E" w:rsidRDefault="009553BF" w:rsidP="008E65B0">
            <w:pPr>
              <w:shd w:val="clear" w:color="auto" w:fill="FFFFFF"/>
              <w:jc w:val="right"/>
              <w:rPr>
                <w:sz w:val="20"/>
                <w:szCs w:val="20"/>
                <w:lang w:val="uk-UA"/>
              </w:rPr>
            </w:pPr>
          </w:p>
        </w:tc>
      </w:tr>
      <w:tr w:rsidR="004C1463" w:rsidRPr="00BE601E" w:rsidTr="009553BF">
        <w:trPr>
          <w:trHeight w:val="240"/>
        </w:trPr>
        <w:tc>
          <w:tcPr>
            <w:tcW w:w="3340" w:type="dxa"/>
            <w:gridSpan w:val="2"/>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b/>
                <w:bCs/>
                <w:color w:val="000000"/>
                <w:sz w:val="20"/>
                <w:szCs w:val="20"/>
                <w:lang w:val="uk-UA"/>
              </w:rPr>
            </w:pPr>
            <w:r w:rsidRPr="00BE601E">
              <w:rPr>
                <w:b/>
                <w:bCs/>
                <w:color w:val="000000"/>
                <w:sz w:val="20"/>
                <w:szCs w:val="20"/>
                <w:lang w:val="uk-UA"/>
              </w:rPr>
              <w:t>Вуглекислотні вогнегасники</w:t>
            </w:r>
          </w:p>
        </w:tc>
        <w:tc>
          <w:tcPr>
            <w:tcW w:w="1842"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autoSpaceDE w:val="0"/>
              <w:snapToGrid w:val="0"/>
              <w:jc w:val="both"/>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4C1463" w:rsidRPr="00BE601E" w:rsidRDefault="004C1463" w:rsidP="00BE601E">
            <w:pPr>
              <w:shd w:val="clear" w:color="auto" w:fill="FFFFFF"/>
              <w:snapToGrid w:val="0"/>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1463" w:rsidRPr="00BE601E" w:rsidRDefault="004C1463" w:rsidP="00BE601E">
            <w:pPr>
              <w:shd w:val="clear" w:color="auto" w:fill="FFFFFF"/>
              <w:autoSpaceDE w:val="0"/>
              <w:snapToGrid w:val="0"/>
              <w:jc w:val="both"/>
              <w:rPr>
                <w:sz w:val="20"/>
                <w:szCs w:val="20"/>
                <w:lang w:val="uk-UA"/>
              </w:rPr>
            </w:pPr>
          </w:p>
        </w:tc>
      </w:tr>
      <w:tr w:rsidR="00763B37" w:rsidRPr="00BE601E" w:rsidTr="009553BF">
        <w:trPr>
          <w:trHeight w:val="221"/>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ВВК-1,4</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Pr="00763B37" w:rsidRDefault="00763B37" w:rsidP="008E65B0">
            <w:pPr>
              <w:jc w:val="right"/>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BE601E" w:rsidRDefault="00763B37" w:rsidP="008E65B0">
            <w:pPr>
              <w:shd w:val="clear" w:color="auto" w:fill="FFFFFF"/>
              <w:jc w:val="right"/>
              <w:rPr>
                <w:sz w:val="20"/>
                <w:szCs w:val="20"/>
                <w:lang w:val="uk-UA"/>
              </w:rPr>
            </w:pPr>
          </w:p>
        </w:tc>
      </w:tr>
      <w:tr w:rsidR="00763B37" w:rsidRPr="00BE601E" w:rsidTr="009553BF">
        <w:trPr>
          <w:trHeight w:val="230"/>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ВВК-2</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9E51E8">
            <w:pPr>
              <w:shd w:val="clear" w:color="auto" w:fill="FFFFFF"/>
              <w:autoSpaceDE w:val="0"/>
              <w:autoSpaceDN w:val="0"/>
              <w:adjustRightInd w:val="0"/>
              <w:rPr>
                <w:sz w:val="20"/>
                <w:szCs w:val="20"/>
                <w:lang w:val="uk-UA"/>
              </w:rPr>
            </w:pPr>
            <w:r w:rsidRPr="00BE601E">
              <w:rPr>
                <w:bCs/>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BE601E" w:rsidRDefault="00763B37" w:rsidP="008E65B0">
            <w:pPr>
              <w:shd w:val="clear" w:color="auto" w:fill="FFFFFF"/>
              <w:jc w:val="right"/>
              <w:rPr>
                <w:sz w:val="20"/>
                <w:szCs w:val="20"/>
                <w:lang w:val="uk-UA"/>
              </w:rPr>
            </w:pPr>
          </w:p>
        </w:tc>
      </w:tr>
      <w:tr w:rsidR="00763B37" w:rsidRPr="00BE601E" w:rsidTr="009553BF">
        <w:trPr>
          <w:trHeight w:val="230"/>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ВВК-3,5</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BE601E" w:rsidRDefault="00763B37" w:rsidP="008E65B0">
            <w:pPr>
              <w:shd w:val="clear" w:color="auto" w:fill="FFFFFF"/>
              <w:jc w:val="right"/>
              <w:rPr>
                <w:sz w:val="20"/>
                <w:szCs w:val="20"/>
                <w:lang w:val="uk-UA"/>
              </w:rPr>
            </w:pPr>
          </w:p>
        </w:tc>
      </w:tr>
      <w:tr w:rsidR="00763B37" w:rsidRPr="00BE601E" w:rsidTr="009553BF">
        <w:trPr>
          <w:trHeight w:val="221"/>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ВВК-5</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BE601E" w:rsidRDefault="00763B37" w:rsidP="008E65B0">
            <w:pPr>
              <w:shd w:val="clear" w:color="auto" w:fill="FFFFFF"/>
              <w:jc w:val="right"/>
              <w:rPr>
                <w:sz w:val="20"/>
                <w:szCs w:val="20"/>
                <w:lang w:val="uk-UA" w:eastAsia="ja-JP"/>
              </w:rPr>
            </w:pPr>
          </w:p>
        </w:tc>
      </w:tr>
      <w:tr w:rsidR="00763B37" w:rsidRPr="00BE601E" w:rsidTr="009553BF">
        <w:trPr>
          <w:trHeight w:val="221"/>
        </w:trPr>
        <w:tc>
          <w:tcPr>
            <w:tcW w:w="206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bCs/>
                <w:color w:val="000000"/>
                <w:sz w:val="20"/>
                <w:szCs w:val="20"/>
                <w:lang w:val="uk-UA"/>
              </w:rPr>
              <w:t>ВВК-18 (ОУ-25)</w:t>
            </w:r>
          </w:p>
        </w:tc>
        <w:tc>
          <w:tcPr>
            <w:tcW w:w="1280"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BE601E">
            <w:pPr>
              <w:shd w:val="clear" w:color="auto" w:fill="FFFFFF"/>
              <w:autoSpaceDE w:val="0"/>
              <w:autoSpaceDN w:val="0"/>
              <w:adjustRightInd w:val="0"/>
              <w:jc w:val="both"/>
              <w:rPr>
                <w:sz w:val="20"/>
                <w:szCs w:val="20"/>
                <w:lang w:val="uk-UA"/>
              </w:rPr>
            </w:pPr>
            <w:r w:rsidRPr="00BE601E">
              <w:rPr>
                <w:color w:val="000000"/>
                <w:sz w:val="20"/>
                <w:szCs w:val="20"/>
                <w:lang w:val="uk-UA"/>
              </w:rPr>
              <w:t>шт.</w:t>
            </w:r>
          </w:p>
        </w:tc>
        <w:tc>
          <w:tcPr>
            <w:tcW w:w="1842" w:type="dxa"/>
            <w:tcBorders>
              <w:top w:val="single" w:sz="4" w:space="0" w:color="000000"/>
              <w:left w:val="single" w:sz="4" w:space="0" w:color="000000"/>
              <w:bottom w:val="single" w:sz="4" w:space="0" w:color="000000"/>
              <w:right w:val="nil"/>
            </w:tcBorders>
            <w:shd w:val="clear" w:color="auto" w:fill="FFFFFF"/>
          </w:tcPr>
          <w:p w:rsidR="00763B37" w:rsidRPr="00BE601E" w:rsidRDefault="00763B37" w:rsidP="008E65B0">
            <w:pPr>
              <w:shd w:val="clear" w:color="auto" w:fill="FFFFFF"/>
              <w:autoSpaceDE w:val="0"/>
              <w:autoSpaceDN w:val="0"/>
              <w:adjustRightInd w:val="0"/>
              <w:jc w:val="right"/>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763B37" w:rsidRDefault="00763B37"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63B37" w:rsidRPr="00BE601E" w:rsidRDefault="00763B37" w:rsidP="008E65B0">
            <w:pPr>
              <w:shd w:val="clear" w:color="auto" w:fill="FFFFFF"/>
              <w:jc w:val="right"/>
              <w:rPr>
                <w:sz w:val="20"/>
                <w:szCs w:val="20"/>
                <w:lang w:val="uk-UA" w:eastAsia="ja-JP"/>
              </w:rPr>
            </w:pPr>
          </w:p>
        </w:tc>
      </w:tr>
      <w:tr w:rsidR="009553BF" w:rsidRPr="00BE601E" w:rsidTr="009553BF">
        <w:trPr>
          <w:trHeight w:val="221"/>
        </w:trPr>
        <w:tc>
          <w:tcPr>
            <w:tcW w:w="2060" w:type="dxa"/>
            <w:tcBorders>
              <w:top w:val="single" w:sz="4" w:space="0" w:color="000000"/>
              <w:left w:val="single" w:sz="4" w:space="0" w:color="000000"/>
              <w:bottom w:val="single" w:sz="4" w:space="0" w:color="000000"/>
              <w:right w:val="nil"/>
            </w:tcBorders>
            <w:shd w:val="clear" w:color="auto" w:fill="FFFFFF"/>
          </w:tcPr>
          <w:p w:rsidR="009553BF" w:rsidRPr="009553BF" w:rsidRDefault="009553BF" w:rsidP="00BE601E">
            <w:pPr>
              <w:shd w:val="clear" w:color="auto" w:fill="FFFFFF"/>
              <w:autoSpaceDE w:val="0"/>
              <w:autoSpaceDN w:val="0"/>
              <w:adjustRightInd w:val="0"/>
              <w:jc w:val="both"/>
              <w:rPr>
                <w:bCs/>
                <w:color w:val="000000"/>
                <w:sz w:val="20"/>
                <w:szCs w:val="20"/>
                <w:lang w:val="uk-UA"/>
              </w:rPr>
            </w:pPr>
            <w:r>
              <w:rPr>
                <w:bCs/>
                <w:color w:val="000000"/>
                <w:sz w:val="20"/>
                <w:szCs w:val="20"/>
                <w:lang w:val="uk-UA"/>
              </w:rPr>
              <w:t>…</w:t>
            </w:r>
          </w:p>
        </w:tc>
        <w:tc>
          <w:tcPr>
            <w:tcW w:w="1280" w:type="dxa"/>
            <w:tcBorders>
              <w:top w:val="single" w:sz="4" w:space="0" w:color="000000"/>
              <w:left w:val="single" w:sz="4" w:space="0" w:color="000000"/>
              <w:bottom w:val="single" w:sz="4" w:space="0" w:color="000000"/>
              <w:right w:val="nil"/>
            </w:tcBorders>
            <w:shd w:val="clear" w:color="auto" w:fill="FFFFFF"/>
          </w:tcPr>
          <w:p w:rsidR="009553BF" w:rsidRPr="00BE601E" w:rsidRDefault="009553BF" w:rsidP="00BE601E">
            <w:pPr>
              <w:shd w:val="clear" w:color="auto" w:fill="FFFFFF"/>
              <w:autoSpaceDE w:val="0"/>
              <w:autoSpaceDN w:val="0"/>
              <w:adjustRightInd w:val="0"/>
              <w:jc w:val="both"/>
              <w:rPr>
                <w:color w:val="000000"/>
                <w:sz w:val="20"/>
                <w:szCs w:val="20"/>
                <w:lang w:val="uk-UA"/>
              </w:rPr>
            </w:pPr>
          </w:p>
        </w:tc>
        <w:tc>
          <w:tcPr>
            <w:tcW w:w="1842" w:type="dxa"/>
            <w:tcBorders>
              <w:top w:val="single" w:sz="4" w:space="0" w:color="000000"/>
              <w:left w:val="single" w:sz="4" w:space="0" w:color="000000"/>
              <w:bottom w:val="single" w:sz="4" w:space="0" w:color="000000"/>
              <w:right w:val="nil"/>
            </w:tcBorders>
            <w:shd w:val="clear" w:color="auto" w:fill="FFFFFF"/>
          </w:tcPr>
          <w:p w:rsidR="009553BF" w:rsidRPr="00BE601E" w:rsidRDefault="009553BF" w:rsidP="008E65B0">
            <w:pPr>
              <w:shd w:val="clear" w:color="auto" w:fill="FFFFFF"/>
              <w:autoSpaceDE w:val="0"/>
              <w:autoSpaceDN w:val="0"/>
              <w:adjustRightInd w:val="0"/>
              <w:jc w:val="right"/>
              <w:rPr>
                <w:sz w:val="20"/>
                <w:szCs w:val="20"/>
                <w:lang w:val="uk-UA"/>
              </w:rPr>
            </w:pPr>
          </w:p>
        </w:tc>
        <w:tc>
          <w:tcPr>
            <w:tcW w:w="2127" w:type="dxa"/>
            <w:tcBorders>
              <w:top w:val="single" w:sz="4" w:space="0" w:color="000000"/>
              <w:left w:val="single" w:sz="4" w:space="0" w:color="000000"/>
              <w:bottom w:val="single" w:sz="4" w:space="0" w:color="000000"/>
              <w:right w:val="nil"/>
            </w:tcBorders>
            <w:shd w:val="clear" w:color="auto" w:fill="FFFFFF"/>
          </w:tcPr>
          <w:p w:rsidR="009553BF" w:rsidRDefault="009553BF" w:rsidP="008E65B0">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553BF" w:rsidRPr="00BE601E" w:rsidRDefault="009553BF" w:rsidP="008E65B0">
            <w:pPr>
              <w:shd w:val="clear" w:color="auto" w:fill="FFFFFF"/>
              <w:jc w:val="right"/>
              <w:rPr>
                <w:sz w:val="20"/>
                <w:szCs w:val="20"/>
                <w:lang w:val="uk-UA" w:eastAsia="ja-JP"/>
              </w:rPr>
            </w:pPr>
          </w:p>
        </w:tc>
      </w:tr>
    </w:tbl>
    <w:p w:rsidR="0086372B" w:rsidRDefault="0086372B" w:rsidP="00BE601E">
      <w:pPr>
        <w:shd w:val="clear" w:color="auto" w:fill="FFFFFF"/>
        <w:autoSpaceDE w:val="0"/>
        <w:jc w:val="both"/>
        <w:rPr>
          <w:color w:val="000000"/>
          <w:spacing w:val="-1"/>
          <w:sz w:val="22"/>
          <w:szCs w:val="22"/>
        </w:rPr>
      </w:pPr>
    </w:p>
    <w:tbl>
      <w:tblPr>
        <w:tblW w:w="10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gridCol w:w="2174"/>
      </w:tblGrid>
      <w:tr w:rsidR="00B53B4C" w:rsidRPr="00271500" w:rsidTr="009553BF">
        <w:trPr>
          <w:trHeight w:val="330"/>
        </w:trPr>
        <w:tc>
          <w:tcPr>
            <w:tcW w:w="8067" w:type="dxa"/>
            <w:shd w:val="clear" w:color="auto" w:fill="auto"/>
            <w:noWrap/>
            <w:vAlign w:val="center"/>
            <w:hideMark/>
          </w:tcPr>
          <w:p w:rsidR="00B53B4C" w:rsidRPr="00271500" w:rsidRDefault="00B53B4C" w:rsidP="00516741">
            <w:pPr>
              <w:rPr>
                <w:b/>
                <w:bCs/>
                <w:color w:val="000000"/>
                <w:lang w:eastAsia="uk-UA"/>
              </w:rPr>
            </w:pPr>
            <w:proofErr w:type="spellStart"/>
            <w:r w:rsidRPr="00271500">
              <w:rPr>
                <w:b/>
                <w:bCs/>
                <w:color w:val="000000"/>
                <w:lang w:eastAsia="uk-UA"/>
              </w:rPr>
              <w:t>Найменування</w:t>
            </w:r>
            <w:proofErr w:type="spellEnd"/>
            <w:r w:rsidRPr="00271500">
              <w:rPr>
                <w:b/>
                <w:bCs/>
                <w:color w:val="000000"/>
                <w:lang w:eastAsia="uk-UA"/>
              </w:rPr>
              <w:t xml:space="preserve"> </w:t>
            </w:r>
            <w:proofErr w:type="spellStart"/>
            <w:r w:rsidRPr="00271500">
              <w:rPr>
                <w:b/>
                <w:bCs/>
                <w:color w:val="000000"/>
                <w:lang w:eastAsia="uk-UA"/>
              </w:rPr>
              <w:t>послуги</w:t>
            </w:r>
            <w:proofErr w:type="spellEnd"/>
          </w:p>
        </w:tc>
        <w:tc>
          <w:tcPr>
            <w:tcW w:w="2174" w:type="dxa"/>
            <w:shd w:val="clear" w:color="auto" w:fill="auto"/>
            <w:noWrap/>
            <w:vAlign w:val="center"/>
            <w:hideMark/>
          </w:tcPr>
          <w:p w:rsidR="00B53B4C" w:rsidRPr="00271500" w:rsidRDefault="00B53B4C" w:rsidP="00516741">
            <w:pPr>
              <w:rPr>
                <w:b/>
                <w:bCs/>
                <w:color w:val="000000"/>
                <w:lang w:eastAsia="uk-UA"/>
              </w:rPr>
            </w:pPr>
            <w:proofErr w:type="spellStart"/>
            <w:r w:rsidRPr="00271500">
              <w:rPr>
                <w:b/>
                <w:bCs/>
                <w:color w:val="000000"/>
                <w:lang w:eastAsia="uk-UA"/>
              </w:rPr>
              <w:t>Вартість</w:t>
            </w:r>
            <w:proofErr w:type="spellEnd"/>
            <w:r w:rsidRPr="00271500">
              <w:rPr>
                <w:b/>
                <w:bCs/>
                <w:color w:val="000000"/>
                <w:lang w:eastAsia="uk-UA"/>
              </w:rPr>
              <w:t xml:space="preserve"> (з ПДВ)</w:t>
            </w:r>
          </w:p>
        </w:tc>
      </w:tr>
      <w:tr w:rsidR="00BA4EA2" w:rsidRPr="00271500" w:rsidTr="00BA4EA2">
        <w:trPr>
          <w:trHeight w:val="330"/>
        </w:trPr>
        <w:tc>
          <w:tcPr>
            <w:tcW w:w="8067" w:type="dxa"/>
            <w:shd w:val="clear" w:color="auto" w:fill="auto"/>
            <w:noWrap/>
          </w:tcPr>
          <w:p w:rsidR="00BA4EA2" w:rsidRPr="00F30B5D" w:rsidRDefault="00BA4EA2" w:rsidP="00BA4EA2">
            <w:pPr>
              <w:rPr>
                <w:color w:val="000000"/>
                <w:lang w:val="uk-UA" w:eastAsia="uk-UA"/>
              </w:rPr>
            </w:pPr>
            <w:r w:rsidRPr="001D06C7">
              <w:rPr>
                <w:sz w:val="16"/>
                <w:szCs w:val="16"/>
                <w:lang w:eastAsia="ru-RU"/>
              </w:rPr>
              <w:t xml:space="preserve">Перезарядка та </w:t>
            </w:r>
            <w:proofErr w:type="spellStart"/>
            <w:r w:rsidRPr="001D06C7">
              <w:rPr>
                <w:sz w:val="16"/>
                <w:szCs w:val="16"/>
                <w:lang w:eastAsia="ru-RU"/>
              </w:rPr>
              <w:t>Техобслуговування</w:t>
            </w:r>
            <w:proofErr w:type="spellEnd"/>
            <w:r w:rsidRPr="001D06C7">
              <w:rPr>
                <w:sz w:val="16"/>
                <w:szCs w:val="16"/>
                <w:lang w:eastAsia="ru-RU"/>
              </w:rPr>
              <w:t xml:space="preserve">   ВП-9 (ОП-9)</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Default="00BA4EA2" w:rsidP="00BA4EA2">
            <w:pPr>
              <w:rPr>
                <w:color w:val="000000"/>
                <w:lang w:eastAsia="uk-UA"/>
              </w:rPr>
            </w:pPr>
            <w:r w:rsidRPr="001D06C7">
              <w:rPr>
                <w:sz w:val="16"/>
                <w:szCs w:val="16"/>
                <w:lang w:eastAsia="ru-RU"/>
              </w:rPr>
              <w:t xml:space="preserve">Перезарядка та </w:t>
            </w:r>
            <w:proofErr w:type="spellStart"/>
            <w:r w:rsidRPr="001D06C7">
              <w:rPr>
                <w:sz w:val="16"/>
                <w:szCs w:val="16"/>
                <w:lang w:eastAsia="ru-RU"/>
              </w:rPr>
              <w:t>Техобслуговування</w:t>
            </w:r>
            <w:proofErr w:type="spellEnd"/>
            <w:r w:rsidRPr="001D06C7">
              <w:rPr>
                <w:sz w:val="16"/>
                <w:szCs w:val="16"/>
                <w:lang w:eastAsia="ru-RU"/>
              </w:rPr>
              <w:t xml:space="preserve">   ВП-90 (ОП-100)</w:t>
            </w:r>
          </w:p>
        </w:tc>
        <w:tc>
          <w:tcPr>
            <w:tcW w:w="2174" w:type="dxa"/>
            <w:shd w:val="clear" w:color="000000" w:fill="D9D9D9"/>
            <w:noWrap/>
            <w:vAlign w:val="center"/>
            <w:hideMark/>
          </w:tcPr>
          <w:p w:rsidR="00BA4EA2"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Технічна</w:t>
            </w:r>
            <w:proofErr w:type="spellEnd"/>
            <w:r w:rsidRPr="001D06C7">
              <w:rPr>
                <w:sz w:val="16"/>
                <w:szCs w:val="16"/>
                <w:lang w:eastAsia="ru-RU"/>
              </w:rPr>
              <w:t xml:space="preserve"> </w:t>
            </w:r>
            <w:proofErr w:type="spellStart"/>
            <w:r w:rsidRPr="001D06C7">
              <w:rPr>
                <w:sz w:val="16"/>
                <w:szCs w:val="16"/>
                <w:lang w:eastAsia="ru-RU"/>
              </w:rPr>
              <w:t>діагностика</w:t>
            </w:r>
            <w:proofErr w:type="spellEnd"/>
            <w:r w:rsidRPr="001D06C7">
              <w:rPr>
                <w:sz w:val="16"/>
                <w:szCs w:val="16"/>
                <w:lang w:eastAsia="ru-RU"/>
              </w:rPr>
              <w:t xml:space="preserve"> </w:t>
            </w:r>
            <w:proofErr w:type="spellStart"/>
            <w:r w:rsidRPr="001D06C7">
              <w:rPr>
                <w:sz w:val="16"/>
                <w:szCs w:val="16"/>
                <w:lang w:eastAsia="ru-RU"/>
              </w:rPr>
              <w:t>вогнегасника</w:t>
            </w:r>
            <w:proofErr w:type="spellEnd"/>
            <w:r w:rsidRPr="001D06C7">
              <w:rPr>
                <w:sz w:val="16"/>
                <w:szCs w:val="16"/>
                <w:lang w:eastAsia="ru-RU"/>
              </w:rPr>
              <w:t xml:space="preserve">  ОП-90(ОП-100)</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Вибракування</w:t>
            </w:r>
            <w:proofErr w:type="spellEnd"/>
            <w:r w:rsidRPr="001D06C7">
              <w:rPr>
                <w:sz w:val="16"/>
                <w:szCs w:val="16"/>
                <w:lang w:eastAsia="ru-RU"/>
              </w:rPr>
              <w:t xml:space="preserve"> </w:t>
            </w:r>
            <w:proofErr w:type="spellStart"/>
            <w:r w:rsidRPr="001D06C7">
              <w:rPr>
                <w:sz w:val="16"/>
                <w:szCs w:val="16"/>
                <w:lang w:eastAsia="ru-RU"/>
              </w:rPr>
              <w:t>вогнегасника</w:t>
            </w:r>
            <w:proofErr w:type="spellEnd"/>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Заміна</w:t>
            </w:r>
            <w:proofErr w:type="spellEnd"/>
            <w:r w:rsidRPr="001D06C7">
              <w:rPr>
                <w:sz w:val="16"/>
                <w:szCs w:val="16"/>
                <w:lang w:eastAsia="ru-RU"/>
              </w:rPr>
              <w:t xml:space="preserve"> ЗПП до ВП (ОП)</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Заміна</w:t>
            </w:r>
            <w:proofErr w:type="spellEnd"/>
            <w:r w:rsidRPr="001D06C7">
              <w:rPr>
                <w:sz w:val="16"/>
                <w:szCs w:val="16"/>
                <w:lang w:eastAsia="ru-RU"/>
              </w:rPr>
              <w:t xml:space="preserve"> шланга до ВП(ОП)</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Заміна</w:t>
            </w:r>
            <w:proofErr w:type="spellEnd"/>
            <w:r w:rsidRPr="001D06C7">
              <w:rPr>
                <w:sz w:val="16"/>
                <w:szCs w:val="16"/>
                <w:lang w:eastAsia="ru-RU"/>
              </w:rPr>
              <w:t xml:space="preserve"> манометра (</w:t>
            </w:r>
            <w:proofErr w:type="spellStart"/>
            <w:r w:rsidRPr="001D06C7">
              <w:rPr>
                <w:sz w:val="16"/>
                <w:szCs w:val="16"/>
                <w:lang w:eastAsia="ru-RU"/>
              </w:rPr>
              <w:t>індикатора</w:t>
            </w:r>
            <w:proofErr w:type="spellEnd"/>
            <w:r w:rsidRPr="001D06C7">
              <w:rPr>
                <w:sz w:val="16"/>
                <w:szCs w:val="16"/>
                <w:lang w:eastAsia="ru-RU"/>
              </w:rPr>
              <w:t>) до ВП(ОП)</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Заміна</w:t>
            </w:r>
            <w:proofErr w:type="spellEnd"/>
            <w:r w:rsidRPr="001D06C7">
              <w:rPr>
                <w:sz w:val="16"/>
                <w:szCs w:val="16"/>
                <w:lang w:eastAsia="ru-RU"/>
              </w:rPr>
              <w:t xml:space="preserve"> трубки</w:t>
            </w:r>
          </w:p>
        </w:tc>
        <w:tc>
          <w:tcPr>
            <w:tcW w:w="2174" w:type="dxa"/>
            <w:shd w:val="clear" w:color="000000" w:fill="D9D9D9"/>
            <w:noWrap/>
            <w:vAlign w:val="center"/>
            <w:hideMark/>
          </w:tcPr>
          <w:p w:rsidR="00BA4EA2" w:rsidRDefault="00BA4EA2" w:rsidP="00BA4EA2">
            <w:pPr>
              <w:jc w:val="right"/>
              <w:rPr>
                <w:color w:val="000000"/>
                <w:lang w:eastAsia="uk-UA"/>
              </w:rPr>
            </w:pPr>
          </w:p>
        </w:tc>
      </w:tr>
      <w:tr w:rsidR="00BA4EA2" w:rsidRPr="00271500" w:rsidTr="00BA4EA2">
        <w:trPr>
          <w:trHeight w:val="330"/>
        </w:trPr>
        <w:tc>
          <w:tcPr>
            <w:tcW w:w="8067" w:type="dxa"/>
            <w:shd w:val="clear" w:color="auto" w:fill="auto"/>
            <w:noWrap/>
          </w:tcPr>
          <w:p w:rsidR="00BA4EA2" w:rsidRPr="00271500" w:rsidRDefault="00BA4EA2" w:rsidP="00BA4EA2">
            <w:pPr>
              <w:rPr>
                <w:color w:val="000000"/>
                <w:lang w:eastAsia="uk-UA"/>
              </w:rPr>
            </w:pPr>
            <w:proofErr w:type="spellStart"/>
            <w:r w:rsidRPr="001D06C7">
              <w:rPr>
                <w:sz w:val="16"/>
                <w:szCs w:val="16"/>
                <w:lang w:eastAsia="ru-RU"/>
              </w:rPr>
              <w:t>Заміна</w:t>
            </w:r>
            <w:proofErr w:type="spellEnd"/>
            <w:r w:rsidRPr="001D06C7">
              <w:rPr>
                <w:sz w:val="16"/>
                <w:szCs w:val="16"/>
                <w:lang w:eastAsia="ru-RU"/>
              </w:rPr>
              <w:t xml:space="preserve"> наклейки ВП-50, 90, 100</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r w:rsidR="00BA4EA2" w:rsidRPr="00271500" w:rsidTr="00BA4EA2">
        <w:trPr>
          <w:trHeight w:val="330"/>
        </w:trPr>
        <w:tc>
          <w:tcPr>
            <w:tcW w:w="8067" w:type="dxa"/>
            <w:shd w:val="clear" w:color="auto" w:fill="auto"/>
            <w:noWrap/>
            <w:vAlign w:val="center"/>
          </w:tcPr>
          <w:p w:rsidR="00BA4EA2" w:rsidRPr="00BA4EA2" w:rsidRDefault="00BA4EA2" w:rsidP="00BA4EA2">
            <w:pPr>
              <w:rPr>
                <w:color w:val="000000"/>
                <w:lang w:val="uk-UA" w:eastAsia="uk-UA"/>
              </w:rPr>
            </w:pPr>
            <w:r>
              <w:rPr>
                <w:color w:val="000000"/>
                <w:lang w:val="uk-UA" w:eastAsia="uk-UA"/>
              </w:rPr>
              <w:t>…</w:t>
            </w:r>
          </w:p>
        </w:tc>
        <w:tc>
          <w:tcPr>
            <w:tcW w:w="2174" w:type="dxa"/>
            <w:shd w:val="clear" w:color="000000" w:fill="D9D9D9"/>
            <w:noWrap/>
            <w:vAlign w:val="center"/>
            <w:hideMark/>
          </w:tcPr>
          <w:p w:rsidR="00BA4EA2" w:rsidRPr="00271500" w:rsidRDefault="00BA4EA2" w:rsidP="00BA4EA2">
            <w:pPr>
              <w:jc w:val="right"/>
              <w:rPr>
                <w:color w:val="000000"/>
                <w:lang w:eastAsia="uk-UA"/>
              </w:rPr>
            </w:pPr>
          </w:p>
        </w:tc>
      </w:tr>
    </w:tbl>
    <w:p w:rsidR="00BA4EA2" w:rsidRDefault="00BA4EA2" w:rsidP="00BE601E">
      <w:pPr>
        <w:jc w:val="both"/>
        <w:rPr>
          <w:color w:val="000000"/>
          <w:lang w:eastAsia="uk-UA"/>
        </w:rPr>
      </w:pPr>
    </w:p>
    <w:p w:rsidR="004C1463" w:rsidRPr="00BE601E" w:rsidRDefault="004C1463" w:rsidP="00BE601E">
      <w:pPr>
        <w:jc w:val="both"/>
        <w:rPr>
          <w:lang w:val="uk-UA"/>
        </w:rPr>
      </w:pPr>
      <w:r w:rsidRPr="00BE601E">
        <w:t xml:space="preserve">            </w:t>
      </w:r>
      <w:r w:rsidRPr="00BE601E">
        <w:rPr>
          <w:b/>
          <w:lang w:val="uk-UA"/>
        </w:rPr>
        <w:t>ВИКОНАВЕЦЬ</w:t>
      </w:r>
      <w:r w:rsidRPr="00BE601E">
        <w:rPr>
          <w:b/>
        </w:rPr>
        <w:t xml:space="preserve">                                                                           </w:t>
      </w:r>
      <w:r w:rsidRPr="00BE601E">
        <w:rPr>
          <w:b/>
          <w:lang w:val="uk-UA"/>
        </w:rPr>
        <w:t xml:space="preserve">   </w:t>
      </w:r>
      <w:r w:rsidRPr="00BE601E">
        <w:rPr>
          <w:b/>
        </w:rPr>
        <w:t xml:space="preserve"> </w:t>
      </w:r>
      <w:r w:rsidRPr="00BE601E">
        <w:rPr>
          <w:b/>
          <w:lang w:val="uk-UA"/>
        </w:rPr>
        <w:t xml:space="preserve">  ЗАМОВНИК </w:t>
      </w:r>
    </w:p>
    <w:p w:rsidR="009553BF" w:rsidRDefault="009553BF">
      <w:pPr>
        <w:spacing w:after="200" w:line="276" w:lineRule="auto"/>
        <w:rPr>
          <w:sz w:val="28"/>
          <w:szCs w:val="28"/>
          <w:lang w:val="uk-UA"/>
        </w:rPr>
      </w:pPr>
      <w:r>
        <w:rPr>
          <w:sz w:val="28"/>
          <w:szCs w:val="28"/>
          <w:lang w:val="uk-UA"/>
        </w:rPr>
        <w:br w:type="page"/>
      </w:r>
    </w:p>
    <w:p w:rsidR="00C12F9E" w:rsidRPr="00BE601E" w:rsidRDefault="00C12F9E" w:rsidP="009553BF">
      <w:pPr>
        <w:shd w:val="clear" w:color="auto" w:fill="FFFFFF"/>
        <w:autoSpaceDE w:val="0"/>
        <w:ind w:left="5664"/>
        <w:jc w:val="right"/>
        <w:rPr>
          <w:color w:val="000000"/>
          <w:lang w:val="uk-UA"/>
        </w:rPr>
      </w:pPr>
      <w:r w:rsidRPr="00BE601E">
        <w:rPr>
          <w:color w:val="000000"/>
          <w:lang w:val="uk-UA"/>
        </w:rPr>
        <w:lastRenderedPageBreak/>
        <w:t xml:space="preserve">Додаток №2 </w:t>
      </w:r>
    </w:p>
    <w:p w:rsidR="00C12F9E" w:rsidRPr="00BE601E" w:rsidRDefault="00C12F9E" w:rsidP="009553BF">
      <w:pPr>
        <w:shd w:val="clear" w:color="auto" w:fill="FFFFFF"/>
        <w:autoSpaceDE w:val="0"/>
        <w:jc w:val="right"/>
        <w:rPr>
          <w:color w:val="000000"/>
          <w:lang w:val="uk-UA"/>
        </w:rPr>
      </w:pPr>
      <w:r w:rsidRPr="00BE601E">
        <w:rPr>
          <w:color w:val="000000"/>
          <w:lang w:val="uk-UA"/>
        </w:rPr>
        <w:tab/>
      </w:r>
      <w:r w:rsidRPr="00BE601E">
        <w:rPr>
          <w:b/>
          <w:sz w:val="28"/>
          <w:szCs w:val="28"/>
          <w:lang w:val="uk-UA"/>
        </w:rPr>
        <w:t xml:space="preserve"> </w:t>
      </w:r>
      <w:r w:rsidR="00BE601E">
        <w:rPr>
          <w:b/>
          <w:sz w:val="28"/>
          <w:szCs w:val="28"/>
          <w:lang w:val="uk-UA"/>
        </w:rPr>
        <w:tab/>
      </w:r>
      <w:r w:rsidR="00BE601E">
        <w:rPr>
          <w:b/>
          <w:sz w:val="28"/>
          <w:szCs w:val="28"/>
          <w:lang w:val="uk-UA"/>
        </w:rPr>
        <w:tab/>
      </w:r>
      <w:r w:rsidR="00BE601E">
        <w:rPr>
          <w:b/>
          <w:sz w:val="28"/>
          <w:szCs w:val="28"/>
          <w:lang w:val="uk-UA"/>
        </w:rPr>
        <w:tab/>
      </w:r>
      <w:r w:rsidR="00BE601E">
        <w:rPr>
          <w:b/>
          <w:sz w:val="28"/>
          <w:szCs w:val="28"/>
          <w:lang w:val="uk-UA"/>
        </w:rPr>
        <w:tab/>
      </w:r>
      <w:r w:rsidRPr="00BE601E">
        <w:rPr>
          <w:color w:val="000000"/>
          <w:lang w:val="uk-UA"/>
        </w:rPr>
        <w:t xml:space="preserve">до договору сервісного обслуговування вогнегасників </w:t>
      </w:r>
    </w:p>
    <w:p w:rsidR="00C12F9E" w:rsidRPr="00BE601E" w:rsidRDefault="00C12F9E" w:rsidP="009553BF">
      <w:pPr>
        <w:shd w:val="clear" w:color="auto" w:fill="FFFFFF"/>
        <w:autoSpaceDE w:val="0"/>
        <w:ind w:left="3540" w:firstLine="708"/>
        <w:jc w:val="right"/>
        <w:rPr>
          <w:color w:val="000000"/>
          <w:lang w:val="uk-UA"/>
        </w:rPr>
      </w:pPr>
      <w:r w:rsidRPr="00BE601E">
        <w:rPr>
          <w:color w:val="000000"/>
          <w:lang w:val="uk-UA"/>
        </w:rPr>
        <w:t xml:space="preserve"> № </w:t>
      </w:r>
      <w:r w:rsidR="003052EE">
        <w:rPr>
          <w:bCs/>
          <w:color w:val="000000"/>
          <w:lang w:val="uk-UA"/>
        </w:rPr>
        <w:t>___________</w:t>
      </w:r>
      <w:r w:rsidR="0086372B" w:rsidRPr="00BE601E">
        <w:rPr>
          <w:bCs/>
          <w:color w:val="000000"/>
          <w:lang w:val="uk-UA"/>
        </w:rPr>
        <w:t xml:space="preserve">від </w:t>
      </w:r>
      <w:r w:rsidR="003052EE">
        <w:rPr>
          <w:bCs/>
          <w:color w:val="000000"/>
          <w:lang w:val="uk-UA"/>
        </w:rPr>
        <w:t>_______</w:t>
      </w:r>
      <w:r w:rsidRPr="00BE601E">
        <w:rPr>
          <w:bCs/>
          <w:color w:val="000000"/>
          <w:lang w:val="uk-UA"/>
        </w:rPr>
        <w:t>року</w:t>
      </w:r>
    </w:p>
    <w:p w:rsidR="00C200B4" w:rsidRDefault="00C200B4" w:rsidP="009553BF">
      <w:pPr>
        <w:shd w:val="clear" w:color="auto" w:fill="FFFFFF"/>
        <w:autoSpaceDE w:val="0"/>
        <w:ind w:right="360"/>
        <w:jc w:val="right"/>
        <w:rPr>
          <w:color w:val="000000"/>
          <w:sz w:val="28"/>
          <w:szCs w:val="28"/>
          <w:lang w:val="uk-UA"/>
        </w:rPr>
      </w:pPr>
    </w:p>
    <w:p w:rsidR="00C200B4" w:rsidRPr="00C200B4" w:rsidRDefault="00C200B4" w:rsidP="009553BF">
      <w:pPr>
        <w:shd w:val="clear" w:color="auto" w:fill="FFFFFF"/>
        <w:autoSpaceDE w:val="0"/>
        <w:ind w:right="360"/>
        <w:jc w:val="right"/>
        <w:rPr>
          <w:color w:val="000000"/>
        </w:rPr>
      </w:pPr>
      <w:r w:rsidRPr="00C200B4">
        <w:rPr>
          <w:color w:val="000000"/>
          <w:lang w:val="uk-UA"/>
        </w:rPr>
        <w:t>м.</w:t>
      </w:r>
      <w:r>
        <w:rPr>
          <w:color w:val="000000"/>
          <w:lang w:val="uk-UA"/>
        </w:rPr>
        <w:t xml:space="preserve"> </w:t>
      </w:r>
      <w:r w:rsidRPr="00C200B4">
        <w:rPr>
          <w:color w:val="000000"/>
          <w:lang w:val="uk-UA"/>
        </w:rPr>
        <w:t xml:space="preserve">Київ                                                                                   </w:t>
      </w:r>
      <w:r>
        <w:rPr>
          <w:color w:val="000000"/>
          <w:lang w:val="uk-UA"/>
        </w:rPr>
        <w:t xml:space="preserve">                         </w:t>
      </w:r>
      <w:r w:rsidRPr="00C200B4">
        <w:rPr>
          <w:color w:val="000000"/>
          <w:lang w:val="uk-UA"/>
        </w:rPr>
        <w:t>«</w:t>
      </w:r>
      <w:r w:rsidR="009553BF" w:rsidRPr="0056685B">
        <w:rPr>
          <w:color w:val="000000"/>
        </w:rPr>
        <w:t>__</w:t>
      </w:r>
      <w:r w:rsidRPr="00C200B4">
        <w:rPr>
          <w:color w:val="000000"/>
          <w:lang w:val="uk-UA"/>
        </w:rPr>
        <w:t xml:space="preserve">» квітня </w:t>
      </w:r>
      <w:r w:rsidR="009553BF" w:rsidRPr="00C200B4">
        <w:rPr>
          <w:color w:val="000000"/>
          <w:lang w:val="uk-UA"/>
        </w:rPr>
        <w:t>201</w:t>
      </w:r>
      <w:r w:rsidR="009553BF" w:rsidRPr="0056685B">
        <w:rPr>
          <w:color w:val="000000"/>
        </w:rPr>
        <w:t>8</w:t>
      </w:r>
      <w:r w:rsidR="009553BF" w:rsidRPr="00C200B4">
        <w:rPr>
          <w:color w:val="000000"/>
          <w:lang w:val="uk-UA"/>
        </w:rPr>
        <w:t xml:space="preserve"> </w:t>
      </w:r>
      <w:r w:rsidRPr="00C200B4">
        <w:rPr>
          <w:color w:val="000000"/>
          <w:lang w:val="uk-UA"/>
        </w:rPr>
        <w:t>року</w:t>
      </w:r>
    </w:p>
    <w:p w:rsidR="00C200B4" w:rsidRPr="00A47E3E" w:rsidRDefault="00C200B4" w:rsidP="00C200B4">
      <w:pPr>
        <w:shd w:val="clear" w:color="auto" w:fill="FFFFFF"/>
        <w:autoSpaceDE w:val="0"/>
        <w:ind w:right="360"/>
        <w:jc w:val="both"/>
        <w:rPr>
          <w:color w:val="000000"/>
          <w:sz w:val="28"/>
          <w:szCs w:val="28"/>
        </w:rPr>
      </w:pPr>
    </w:p>
    <w:p w:rsidR="00C12F9E" w:rsidRPr="00BE601E" w:rsidRDefault="00C12F9E" w:rsidP="00BE601E">
      <w:pPr>
        <w:tabs>
          <w:tab w:val="center" w:pos="4677"/>
          <w:tab w:val="left" w:pos="7167"/>
        </w:tabs>
        <w:jc w:val="both"/>
        <w:rPr>
          <w:b/>
          <w:sz w:val="28"/>
          <w:szCs w:val="28"/>
          <w:lang w:val="uk-UA"/>
        </w:rPr>
      </w:pPr>
    </w:p>
    <w:p w:rsidR="00C12F9E" w:rsidRPr="00BE601E" w:rsidRDefault="00C12F9E" w:rsidP="00BE601E">
      <w:pPr>
        <w:tabs>
          <w:tab w:val="center" w:pos="4677"/>
          <w:tab w:val="left" w:pos="7167"/>
        </w:tabs>
        <w:jc w:val="both"/>
        <w:rPr>
          <w:b/>
          <w:sz w:val="28"/>
          <w:szCs w:val="28"/>
          <w:lang w:val="uk-UA"/>
        </w:rPr>
      </w:pPr>
    </w:p>
    <w:p w:rsidR="00C12F9E" w:rsidRPr="00BE601E" w:rsidRDefault="00C12F9E" w:rsidP="00BE601E">
      <w:pPr>
        <w:tabs>
          <w:tab w:val="center" w:pos="4677"/>
          <w:tab w:val="left" w:pos="7167"/>
        </w:tabs>
        <w:jc w:val="both"/>
        <w:rPr>
          <w:b/>
          <w:i/>
          <w:sz w:val="28"/>
          <w:szCs w:val="28"/>
          <w:lang w:val="uk-UA"/>
        </w:rPr>
      </w:pPr>
      <w:r w:rsidRPr="00BE601E">
        <w:rPr>
          <w:b/>
          <w:i/>
          <w:sz w:val="28"/>
          <w:szCs w:val="28"/>
          <w:lang w:val="uk-UA"/>
        </w:rPr>
        <w:t xml:space="preserve">Зразок заявки на </w:t>
      </w:r>
      <w:r w:rsidR="00C200B4">
        <w:rPr>
          <w:b/>
          <w:i/>
          <w:sz w:val="28"/>
          <w:szCs w:val="28"/>
          <w:lang w:val="uk-UA"/>
        </w:rPr>
        <w:t>надання</w:t>
      </w:r>
      <w:r w:rsidRPr="00BE601E">
        <w:rPr>
          <w:b/>
          <w:i/>
          <w:sz w:val="28"/>
          <w:szCs w:val="28"/>
          <w:lang w:val="uk-UA"/>
        </w:rPr>
        <w:t xml:space="preserve"> Послуг</w:t>
      </w:r>
      <w:r w:rsidRPr="00BE601E">
        <w:rPr>
          <w:b/>
          <w:i/>
          <w:color w:val="000000"/>
          <w:sz w:val="28"/>
          <w:szCs w:val="28"/>
          <w:lang w:val="uk-UA"/>
        </w:rPr>
        <w:t xml:space="preserve"> </w:t>
      </w:r>
    </w:p>
    <w:p w:rsidR="00C12F9E" w:rsidRPr="00BE601E" w:rsidRDefault="00C12F9E" w:rsidP="00BE601E">
      <w:pPr>
        <w:tabs>
          <w:tab w:val="center" w:pos="4677"/>
          <w:tab w:val="left" w:pos="7167"/>
        </w:tabs>
        <w:jc w:val="both"/>
        <w:rPr>
          <w:b/>
          <w:sz w:val="28"/>
          <w:szCs w:val="28"/>
          <w:lang w:val="uk-UA"/>
        </w:rPr>
      </w:pPr>
      <w:r w:rsidRPr="00BE601E">
        <w:rPr>
          <w:b/>
          <w:sz w:val="28"/>
          <w:szCs w:val="28"/>
          <w:lang w:val="uk-UA"/>
        </w:rPr>
        <w:tab/>
        <w:t xml:space="preserve">                                                                               </w:t>
      </w:r>
    </w:p>
    <w:p w:rsidR="00C12F9E" w:rsidRPr="00BE601E" w:rsidRDefault="00C12F9E" w:rsidP="00BE601E">
      <w:pPr>
        <w:tabs>
          <w:tab w:val="center" w:pos="4677"/>
          <w:tab w:val="left" w:pos="7167"/>
        </w:tabs>
        <w:jc w:val="both"/>
        <w:rPr>
          <w:b/>
          <w:sz w:val="28"/>
          <w:szCs w:val="28"/>
          <w:lang w:val="uk-UA"/>
        </w:rPr>
      </w:pPr>
    </w:p>
    <w:p w:rsidR="00C12F9E" w:rsidRPr="00BE601E" w:rsidRDefault="00C12F9E" w:rsidP="003052EE">
      <w:pPr>
        <w:tabs>
          <w:tab w:val="center" w:pos="4677"/>
          <w:tab w:val="left" w:pos="7167"/>
        </w:tabs>
        <w:jc w:val="both"/>
        <w:rPr>
          <w:b/>
          <w:sz w:val="28"/>
          <w:szCs w:val="28"/>
          <w:lang w:val="uk-UA"/>
        </w:rPr>
      </w:pPr>
      <w:r w:rsidRPr="00BE601E">
        <w:rPr>
          <w:b/>
          <w:sz w:val="28"/>
          <w:szCs w:val="28"/>
          <w:lang w:val="uk-UA"/>
        </w:rPr>
        <w:tab/>
        <w:t xml:space="preserve">                                               </w:t>
      </w:r>
      <w:r w:rsidR="0086372B" w:rsidRPr="00BE601E">
        <w:rPr>
          <w:b/>
          <w:sz w:val="28"/>
          <w:szCs w:val="28"/>
          <w:lang w:val="uk-UA"/>
        </w:rPr>
        <w:t xml:space="preserve"> Д</w:t>
      </w:r>
      <w:r w:rsidRPr="00BE601E">
        <w:rPr>
          <w:b/>
          <w:sz w:val="28"/>
          <w:szCs w:val="28"/>
          <w:lang w:val="uk-UA"/>
        </w:rPr>
        <w:t>иректору</w:t>
      </w:r>
      <w:r w:rsidR="0086372B" w:rsidRPr="00BE601E">
        <w:rPr>
          <w:b/>
          <w:sz w:val="28"/>
          <w:szCs w:val="28"/>
          <w:lang w:val="uk-UA"/>
        </w:rPr>
        <w:t xml:space="preserve"> </w:t>
      </w:r>
      <w:r w:rsidRPr="00BE601E">
        <w:rPr>
          <w:b/>
          <w:sz w:val="28"/>
          <w:szCs w:val="28"/>
          <w:lang w:val="uk-UA"/>
        </w:rPr>
        <w:t xml:space="preserve">ТОВ </w:t>
      </w:r>
    </w:p>
    <w:p w:rsidR="00C12F9E" w:rsidRPr="00BE601E" w:rsidRDefault="00C12F9E" w:rsidP="00BE601E">
      <w:pPr>
        <w:jc w:val="both"/>
        <w:rPr>
          <w:b/>
          <w:sz w:val="28"/>
          <w:szCs w:val="28"/>
          <w:lang w:val="uk-UA"/>
        </w:rPr>
      </w:pPr>
    </w:p>
    <w:p w:rsidR="00C12F9E" w:rsidRPr="00BE601E" w:rsidRDefault="00C12F9E" w:rsidP="00BE601E">
      <w:pPr>
        <w:jc w:val="both"/>
        <w:rPr>
          <w:b/>
          <w:sz w:val="28"/>
          <w:szCs w:val="28"/>
          <w:lang w:val="uk-UA"/>
        </w:rPr>
      </w:pPr>
    </w:p>
    <w:p w:rsidR="00C12F9E" w:rsidRPr="00BE601E" w:rsidRDefault="00C12F9E" w:rsidP="00BE601E">
      <w:pPr>
        <w:jc w:val="both"/>
        <w:rPr>
          <w:b/>
          <w:sz w:val="28"/>
          <w:szCs w:val="28"/>
          <w:lang w:val="uk-UA"/>
        </w:rPr>
      </w:pPr>
    </w:p>
    <w:p w:rsidR="00C12F9E" w:rsidRPr="00BE601E" w:rsidRDefault="00C12F9E" w:rsidP="00BE601E">
      <w:pPr>
        <w:jc w:val="both"/>
        <w:rPr>
          <w:sz w:val="28"/>
          <w:szCs w:val="28"/>
          <w:lang w:val="uk-UA"/>
        </w:rPr>
      </w:pPr>
      <w:r w:rsidRPr="00BE601E">
        <w:rPr>
          <w:sz w:val="28"/>
          <w:szCs w:val="28"/>
          <w:lang w:val="uk-UA"/>
        </w:rPr>
        <w:t xml:space="preserve">        Просимо провести сервісне обслуговування вогнегасників на об</w:t>
      </w:r>
      <w:r w:rsidRPr="00BE601E">
        <w:rPr>
          <w:sz w:val="28"/>
          <w:szCs w:val="28"/>
        </w:rPr>
        <w:t>’</w:t>
      </w:r>
      <w:proofErr w:type="spellStart"/>
      <w:r w:rsidRPr="00BE601E">
        <w:rPr>
          <w:sz w:val="28"/>
          <w:szCs w:val="28"/>
          <w:lang w:val="uk-UA"/>
        </w:rPr>
        <w:t>єкті</w:t>
      </w:r>
      <w:proofErr w:type="spellEnd"/>
      <w:r w:rsidRPr="00BE601E">
        <w:rPr>
          <w:sz w:val="28"/>
          <w:szCs w:val="28"/>
          <w:lang w:val="uk-UA"/>
        </w:rPr>
        <w:t>,  який знаходиться за адресою: ________________________________</w:t>
      </w:r>
    </w:p>
    <w:p w:rsidR="00C12F9E" w:rsidRPr="00BE601E" w:rsidRDefault="00C12F9E" w:rsidP="00BE601E">
      <w:pPr>
        <w:jc w:val="both"/>
        <w:rPr>
          <w:sz w:val="22"/>
          <w:szCs w:val="22"/>
          <w:lang w:val="uk-UA"/>
        </w:rPr>
      </w:pP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t xml:space="preserve">(адреса об’єкту) </w:t>
      </w:r>
    </w:p>
    <w:p w:rsidR="00C12F9E" w:rsidRPr="00BE601E" w:rsidRDefault="00C12F9E" w:rsidP="00BE601E">
      <w:pPr>
        <w:jc w:val="both"/>
        <w:rPr>
          <w:sz w:val="22"/>
          <w:szCs w:val="22"/>
          <w:lang w:val="uk-UA"/>
        </w:rPr>
      </w:pPr>
      <w:r w:rsidRPr="00BE601E">
        <w:rPr>
          <w:sz w:val="28"/>
          <w:szCs w:val="28"/>
          <w:lang w:val="uk-UA"/>
        </w:rPr>
        <w:t>відповідно до переліку:</w:t>
      </w:r>
      <w:r w:rsidRPr="00BE601E">
        <w:rPr>
          <w:sz w:val="22"/>
          <w:szCs w:val="22"/>
          <w:lang w:val="uk-UA"/>
        </w:rPr>
        <w:t xml:space="preserve"> </w:t>
      </w:r>
    </w:p>
    <w:p w:rsidR="00C12F9E" w:rsidRPr="00BE601E" w:rsidRDefault="00C12F9E" w:rsidP="00BE601E">
      <w:pPr>
        <w:jc w:val="both"/>
        <w:rPr>
          <w:sz w:val="28"/>
          <w:szCs w:val="28"/>
        </w:rPr>
      </w:pPr>
      <w:r w:rsidRPr="00BE601E">
        <w:rPr>
          <w:sz w:val="28"/>
          <w:szCs w:val="28"/>
          <w:lang w:val="en-US"/>
        </w:rPr>
        <w:t>BBK</w:t>
      </w:r>
      <w:r w:rsidRPr="00BE601E">
        <w:rPr>
          <w:sz w:val="28"/>
          <w:szCs w:val="28"/>
        </w:rPr>
        <w:t>2-10шт</w:t>
      </w:r>
    </w:p>
    <w:p w:rsidR="00C12F9E" w:rsidRPr="00BE601E" w:rsidRDefault="00C12F9E" w:rsidP="00BE601E">
      <w:pPr>
        <w:jc w:val="both"/>
        <w:rPr>
          <w:sz w:val="28"/>
          <w:szCs w:val="28"/>
          <w:lang w:val="uk-UA"/>
        </w:rPr>
      </w:pPr>
      <w:r w:rsidRPr="00BE601E">
        <w:rPr>
          <w:sz w:val="28"/>
          <w:szCs w:val="28"/>
        </w:rPr>
        <w:t>ВВК3,5-</w:t>
      </w:r>
      <w:proofErr w:type="gramStart"/>
      <w:r w:rsidRPr="00BE601E">
        <w:rPr>
          <w:sz w:val="28"/>
          <w:szCs w:val="28"/>
        </w:rPr>
        <w:t>10,шт</w:t>
      </w:r>
      <w:proofErr w:type="gramEnd"/>
    </w:p>
    <w:p w:rsidR="00C12F9E" w:rsidRPr="00BE601E" w:rsidRDefault="00C12F9E" w:rsidP="00BE601E">
      <w:pPr>
        <w:jc w:val="both"/>
        <w:rPr>
          <w:sz w:val="28"/>
          <w:szCs w:val="28"/>
          <w:lang w:val="uk-UA"/>
        </w:rPr>
      </w:pPr>
      <w:r w:rsidRPr="00BE601E">
        <w:rPr>
          <w:sz w:val="28"/>
          <w:szCs w:val="28"/>
          <w:lang w:val="uk-UA"/>
        </w:rPr>
        <w:t xml:space="preserve"> …………………</w:t>
      </w: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r w:rsidRPr="00BE601E">
        <w:rPr>
          <w:sz w:val="28"/>
          <w:szCs w:val="28"/>
          <w:lang w:val="uk-UA"/>
        </w:rPr>
        <w:t>Оплату гарантуємо.</w:t>
      </w: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p>
    <w:p w:rsidR="00C12F9E" w:rsidRPr="00BE601E" w:rsidRDefault="00363EF1" w:rsidP="00BE601E">
      <w:pPr>
        <w:jc w:val="both"/>
        <w:rPr>
          <w:sz w:val="28"/>
          <w:szCs w:val="28"/>
          <w:lang w:val="uk-UA"/>
        </w:rPr>
      </w:pPr>
      <w:r w:rsidRPr="00BE601E">
        <w:rPr>
          <w:sz w:val="28"/>
          <w:szCs w:val="28"/>
          <w:lang w:val="uk-UA"/>
        </w:rPr>
        <w:t>Уповноважена особа Замовника</w:t>
      </w:r>
      <w:r w:rsidR="00C12F9E" w:rsidRPr="00BE601E">
        <w:rPr>
          <w:sz w:val="28"/>
          <w:szCs w:val="28"/>
          <w:lang w:val="uk-UA"/>
        </w:rPr>
        <w:t>______________ /___________________/</w:t>
      </w:r>
    </w:p>
    <w:p w:rsidR="00C12F9E" w:rsidRPr="00BE601E" w:rsidRDefault="00C12F9E" w:rsidP="00BE601E">
      <w:pPr>
        <w:jc w:val="both"/>
        <w:rPr>
          <w:sz w:val="22"/>
          <w:szCs w:val="22"/>
          <w:lang w:val="uk-UA"/>
        </w:rPr>
      </w:pP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r>
      <w:r w:rsidRPr="00BE601E">
        <w:rPr>
          <w:sz w:val="22"/>
          <w:szCs w:val="22"/>
          <w:lang w:val="uk-UA"/>
        </w:rPr>
        <w:tab/>
        <w:t>(підпис)</w:t>
      </w:r>
      <w:r w:rsidRPr="00BE601E">
        <w:rPr>
          <w:sz w:val="22"/>
          <w:szCs w:val="22"/>
          <w:lang w:val="uk-UA"/>
        </w:rPr>
        <w:tab/>
      </w:r>
      <w:r w:rsidRPr="00BE601E">
        <w:rPr>
          <w:sz w:val="22"/>
          <w:szCs w:val="22"/>
          <w:lang w:val="uk-UA"/>
        </w:rPr>
        <w:tab/>
        <w:t>(ПІБ)</w:t>
      </w: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r w:rsidRPr="00BE601E">
        <w:rPr>
          <w:sz w:val="28"/>
          <w:szCs w:val="28"/>
          <w:lang w:val="uk-UA"/>
        </w:rPr>
        <w:t>«____»____________201__ року</w:t>
      </w: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p>
    <w:p w:rsidR="00C12F9E" w:rsidRPr="00BE601E" w:rsidRDefault="00C12F9E" w:rsidP="00BE601E">
      <w:pPr>
        <w:jc w:val="both"/>
        <w:rPr>
          <w:sz w:val="28"/>
          <w:szCs w:val="28"/>
          <w:lang w:val="uk-UA"/>
        </w:rPr>
      </w:pPr>
    </w:p>
    <w:p w:rsidR="00C12F9E" w:rsidRPr="00BE601E" w:rsidRDefault="00C12F9E" w:rsidP="00BE601E">
      <w:pPr>
        <w:jc w:val="both"/>
        <w:rPr>
          <w:lang w:val="uk-UA"/>
        </w:rPr>
      </w:pPr>
      <w:proofErr w:type="spellStart"/>
      <w:r w:rsidRPr="00BE601E">
        <w:rPr>
          <w:lang w:val="uk-UA"/>
        </w:rPr>
        <w:t>Конт</w:t>
      </w:r>
      <w:proofErr w:type="spellEnd"/>
      <w:r w:rsidRPr="00BE601E">
        <w:rPr>
          <w:lang w:val="uk-UA"/>
        </w:rPr>
        <w:t>. особа: ПІБ,  тел. __________</w:t>
      </w:r>
    </w:p>
    <w:p w:rsidR="009553BF" w:rsidRDefault="009553BF">
      <w:r>
        <w:br w:type="page"/>
      </w:r>
    </w:p>
    <w:tbl>
      <w:tblPr>
        <w:tblW w:w="10589" w:type="dxa"/>
        <w:tblInd w:w="93" w:type="dxa"/>
        <w:tblLook w:val="04A0" w:firstRow="1" w:lastRow="0" w:firstColumn="1" w:lastColumn="0" w:noHBand="0" w:noVBand="1"/>
      </w:tblPr>
      <w:tblGrid>
        <w:gridCol w:w="266"/>
        <w:gridCol w:w="266"/>
        <w:gridCol w:w="267"/>
        <w:gridCol w:w="267"/>
        <w:gridCol w:w="266"/>
        <w:gridCol w:w="265"/>
        <w:gridCol w:w="266"/>
        <w:gridCol w:w="267"/>
        <w:gridCol w:w="267"/>
        <w:gridCol w:w="267"/>
        <w:gridCol w:w="267"/>
        <w:gridCol w:w="267"/>
        <w:gridCol w:w="267"/>
        <w:gridCol w:w="267"/>
        <w:gridCol w:w="267"/>
        <w:gridCol w:w="267"/>
        <w:gridCol w:w="267"/>
        <w:gridCol w:w="256"/>
        <w:gridCol w:w="256"/>
        <w:gridCol w:w="256"/>
        <w:gridCol w:w="256"/>
        <w:gridCol w:w="1916"/>
        <w:gridCol w:w="256"/>
        <w:gridCol w:w="256"/>
        <w:gridCol w:w="256"/>
        <w:gridCol w:w="256"/>
        <w:gridCol w:w="11"/>
        <w:gridCol w:w="245"/>
        <w:gridCol w:w="256"/>
        <w:gridCol w:w="256"/>
        <w:gridCol w:w="256"/>
        <w:gridCol w:w="267"/>
        <w:gridCol w:w="267"/>
        <w:gridCol w:w="267"/>
        <w:gridCol w:w="267"/>
      </w:tblGrid>
      <w:tr w:rsidR="003F1216" w:rsidRPr="001D06C7" w:rsidTr="003F1216">
        <w:trPr>
          <w:gridAfter w:val="8"/>
          <w:wAfter w:w="2081" w:type="dxa"/>
          <w:trHeight w:val="264"/>
        </w:trPr>
        <w:tc>
          <w:tcPr>
            <w:tcW w:w="266" w:type="dxa"/>
            <w:tcBorders>
              <w:top w:val="nil"/>
              <w:left w:val="nil"/>
              <w:bottom w:val="nil"/>
              <w:right w:val="nil"/>
            </w:tcBorders>
            <w:shd w:val="clear" w:color="auto" w:fill="auto"/>
            <w:noWrap/>
            <w:vAlign w:val="bottom"/>
            <w:hideMark/>
          </w:tcPr>
          <w:p w:rsidR="003F1216" w:rsidRPr="001D06C7" w:rsidRDefault="003F1216" w:rsidP="009553BF">
            <w:pPr>
              <w:spacing w:after="200" w:line="276" w:lineRule="auto"/>
              <w:rPr>
                <w:sz w:val="16"/>
                <w:szCs w:val="16"/>
                <w:lang w:eastAsia="ru-RU"/>
              </w:rPr>
            </w:pPr>
          </w:p>
        </w:tc>
        <w:tc>
          <w:tcPr>
            <w:tcW w:w="266"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c>
          <w:tcPr>
            <w:tcW w:w="3708" w:type="dxa"/>
            <w:gridSpan w:val="8"/>
            <w:tcBorders>
              <w:top w:val="nil"/>
              <w:left w:val="nil"/>
              <w:bottom w:val="nil"/>
              <w:right w:val="nil"/>
            </w:tcBorders>
            <w:shd w:val="clear" w:color="auto" w:fill="auto"/>
            <w:noWrap/>
            <w:vAlign w:val="bottom"/>
            <w:hideMark/>
          </w:tcPr>
          <w:p w:rsidR="003F1216" w:rsidRPr="003F1216" w:rsidRDefault="003F1216" w:rsidP="009553BF">
            <w:pPr>
              <w:pStyle w:val="3"/>
              <w:tabs>
                <w:tab w:val="clear" w:pos="720"/>
                <w:tab w:val="num" w:pos="-90"/>
              </w:tabs>
              <w:ind w:left="52"/>
              <w:jc w:val="right"/>
              <w:rPr>
                <w:b w:val="0"/>
              </w:rPr>
            </w:pPr>
            <w:r w:rsidRPr="003F1216">
              <w:rPr>
                <w:b w:val="0"/>
              </w:rPr>
              <w:t>Додаток №</w:t>
            </w:r>
            <w:r w:rsidRPr="003F1216">
              <w:rPr>
                <w:b w:val="0"/>
                <w:lang w:val="ru-RU"/>
              </w:rPr>
              <w:t>3</w:t>
            </w:r>
            <w:r w:rsidRPr="003F1216">
              <w:rPr>
                <w:b w:val="0"/>
              </w:rPr>
              <w:t xml:space="preserve"> </w:t>
            </w:r>
            <w:r>
              <w:rPr>
                <w:b w:val="0"/>
              </w:rPr>
              <w:t>до договору сервісного</w:t>
            </w:r>
          </w:p>
          <w:p w:rsidR="003F1216" w:rsidRPr="003F1216" w:rsidRDefault="003F1216" w:rsidP="009553BF">
            <w:pPr>
              <w:pStyle w:val="3"/>
              <w:tabs>
                <w:tab w:val="clear" w:pos="720"/>
                <w:tab w:val="num" w:pos="-90"/>
              </w:tabs>
              <w:ind w:left="52"/>
              <w:jc w:val="right"/>
              <w:rPr>
                <w:b w:val="0"/>
              </w:rPr>
            </w:pPr>
            <w:r w:rsidRPr="003F1216">
              <w:rPr>
                <w:b w:val="0"/>
              </w:rPr>
              <w:t xml:space="preserve">обслуговування вогнегасників </w:t>
            </w:r>
          </w:p>
          <w:p w:rsidR="003F1216" w:rsidRPr="003F1216" w:rsidRDefault="003F1216" w:rsidP="009553BF">
            <w:pPr>
              <w:pStyle w:val="3"/>
              <w:numPr>
                <w:ilvl w:val="0"/>
                <w:numId w:val="0"/>
              </w:numPr>
              <w:jc w:val="right"/>
              <w:rPr>
                <w:b w:val="0"/>
              </w:rPr>
            </w:pPr>
            <w:r w:rsidRPr="003F1216">
              <w:rPr>
                <w:b w:val="0"/>
              </w:rPr>
              <w:t xml:space="preserve"> № ___________від _______</w:t>
            </w:r>
            <w:r>
              <w:rPr>
                <w:b w:val="0"/>
                <w:lang w:val="ru-RU"/>
              </w:rPr>
              <w:t xml:space="preserve"> </w:t>
            </w:r>
            <w:r w:rsidRPr="003F1216">
              <w:rPr>
                <w:b w:val="0"/>
              </w:rPr>
              <w:t>року</w:t>
            </w:r>
          </w:p>
          <w:p w:rsidR="003F1216" w:rsidRDefault="003F1216" w:rsidP="00C200B4">
            <w:pPr>
              <w:tabs>
                <w:tab w:val="center" w:pos="4677"/>
                <w:tab w:val="left" w:pos="7167"/>
              </w:tabs>
              <w:jc w:val="both"/>
              <w:rPr>
                <w:b/>
                <w:i/>
                <w:sz w:val="20"/>
                <w:szCs w:val="20"/>
                <w:lang w:val="uk-UA"/>
              </w:rPr>
            </w:pPr>
          </w:p>
          <w:p w:rsidR="003F1216" w:rsidRPr="00C200B4" w:rsidRDefault="003F1216" w:rsidP="00C200B4">
            <w:pPr>
              <w:tabs>
                <w:tab w:val="center" w:pos="4677"/>
                <w:tab w:val="left" w:pos="7167"/>
              </w:tabs>
              <w:jc w:val="both"/>
              <w:rPr>
                <w:b/>
                <w:i/>
                <w:sz w:val="20"/>
                <w:szCs w:val="20"/>
                <w:lang w:val="uk-UA"/>
              </w:rPr>
            </w:pPr>
            <w:r w:rsidRPr="00C200B4">
              <w:rPr>
                <w:b/>
                <w:i/>
                <w:sz w:val="20"/>
                <w:szCs w:val="20"/>
                <w:lang w:val="uk-UA"/>
              </w:rPr>
              <w:t>Зразок Акту надання послуг</w:t>
            </w:r>
            <w:r w:rsidRPr="00C200B4">
              <w:rPr>
                <w:b/>
                <w:i/>
                <w:color w:val="000000"/>
                <w:sz w:val="20"/>
                <w:szCs w:val="20"/>
                <w:lang w:val="uk-UA"/>
              </w:rPr>
              <w:t xml:space="preserve"> </w:t>
            </w:r>
          </w:p>
          <w:p w:rsidR="003F1216" w:rsidRDefault="003F1216" w:rsidP="003052EE">
            <w:pPr>
              <w:rPr>
                <w:sz w:val="20"/>
                <w:szCs w:val="20"/>
                <w:lang w:val="uk-UA" w:eastAsia="ru-RU"/>
              </w:rPr>
            </w:pPr>
          </w:p>
          <w:p w:rsidR="003F1216" w:rsidRDefault="003F1216" w:rsidP="003052EE">
            <w:pPr>
              <w:rPr>
                <w:sz w:val="20"/>
                <w:szCs w:val="20"/>
                <w:lang w:val="uk-UA" w:eastAsia="ru-RU"/>
              </w:rPr>
            </w:pPr>
          </w:p>
          <w:p w:rsidR="003F1216" w:rsidRPr="00C200B4" w:rsidRDefault="003F1216" w:rsidP="003052EE">
            <w:pPr>
              <w:rPr>
                <w:sz w:val="20"/>
                <w:szCs w:val="20"/>
                <w:lang w:val="uk-UA" w:eastAsia="ru-RU"/>
              </w:rPr>
            </w:pPr>
          </w:p>
        </w:tc>
        <w:tc>
          <w:tcPr>
            <w:tcW w:w="267" w:type="dxa"/>
            <w:gridSpan w:val="2"/>
            <w:tcBorders>
              <w:top w:val="nil"/>
              <w:left w:val="nil"/>
              <w:bottom w:val="nil"/>
              <w:right w:val="nil"/>
            </w:tcBorders>
            <w:shd w:val="clear" w:color="auto" w:fill="auto"/>
            <w:noWrap/>
            <w:vAlign w:val="bottom"/>
            <w:hideMark/>
          </w:tcPr>
          <w:p w:rsidR="003F1216" w:rsidRPr="001D06C7" w:rsidRDefault="003F1216" w:rsidP="001D06C7">
            <w:pPr>
              <w:rPr>
                <w:sz w:val="16"/>
                <w:szCs w:val="16"/>
                <w:lang w:eastAsia="ru-RU"/>
              </w:rPr>
            </w:pPr>
          </w:p>
        </w:tc>
      </w:tr>
      <w:tr w:rsidR="001D06C7" w:rsidRPr="001D06C7" w:rsidTr="003F1216">
        <w:trPr>
          <w:trHeight w:val="26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6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5" w:type="dxa"/>
            <w:gridSpan w:val="10"/>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r w:rsidRPr="001D06C7">
              <w:rPr>
                <w:sz w:val="20"/>
                <w:szCs w:val="20"/>
                <w:lang w:eastAsia="ru-RU"/>
              </w:rPr>
              <w:t>ЗАТВЕРДЖУЮ</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4220" w:type="dxa"/>
            <w:gridSpan w:val="11"/>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r w:rsidRPr="001D06C7">
              <w:rPr>
                <w:sz w:val="20"/>
                <w:szCs w:val="20"/>
                <w:lang w:eastAsia="ru-RU"/>
              </w:rPr>
              <w:t>ЗАТВЕРДЖУЮ</w:t>
            </w: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25"/>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52"/>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3466" w:type="dxa"/>
            <w:gridSpan w:val="13"/>
            <w:tcBorders>
              <w:top w:val="nil"/>
              <w:left w:val="nil"/>
              <w:bottom w:val="nil"/>
              <w:right w:val="nil"/>
            </w:tcBorders>
            <w:shd w:val="clear" w:color="auto" w:fill="auto"/>
            <w:hideMark/>
          </w:tcPr>
          <w:p w:rsidR="001D06C7" w:rsidRPr="001D06C7" w:rsidRDefault="001D06C7" w:rsidP="001D06C7">
            <w:pPr>
              <w:rPr>
                <w:sz w:val="18"/>
                <w:szCs w:val="18"/>
                <w:lang w:eastAsia="ru-RU"/>
              </w:rPr>
            </w:pPr>
            <w:r w:rsidRPr="001D06C7">
              <w:rPr>
                <w:sz w:val="18"/>
                <w:szCs w:val="18"/>
                <w:lang w:eastAsia="ru-RU"/>
              </w:rPr>
              <w:t>Директор</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4988" w:type="dxa"/>
            <w:gridSpan w:val="14"/>
            <w:tcBorders>
              <w:top w:val="nil"/>
              <w:left w:val="nil"/>
              <w:bottom w:val="nil"/>
              <w:right w:val="nil"/>
            </w:tcBorders>
            <w:shd w:val="clear" w:color="auto" w:fill="auto"/>
            <w:hideMark/>
          </w:tcPr>
          <w:p w:rsidR="001D06C7" w:rsidRPr="001D06C7" w:rsidRDefault="005951D0" w:rsidP="001D06C7">
            <w:pPr>
              <w:rPr>
                <w:sz w:val="18"/>
                <w:szCs w:val="18"/>
                <w:lang w:eastAsia="ru-RU"/>
              </w:rPr>
            </w:pPr>
            <w:r>
              <w:rPr>
                <w:sz w:val="18"/>
                <w:szCs w:val="18"/>
                <w:lang w:eastAsia="ru-RU"/>
              </w:rPr>
              <w:t>Директор</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47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3466" w:type="dxa"/>
            <w:gridSpan w:val="13"/>
            <w:tcBorders>
              <w:top w:val="nil"/>
              <w:left w:val="nil"/>
              <w:bottom w:val="nil"/>
              <w:right w:val="nil"/>
            </w:tcBorders>
            <w:shd w:val="clear" w:color="auto" w:fill="auto"/>
            <w:hideMark/>
          </w:tcPr>
          <w:p w:rsidR="001D06C7" w:rsidRPr="001D06C7" w:rsidRDefault="001D06C7" w:rsidP="003052EE">
            <w:pPr>
              <w:rPr>
                <w:sz w:val="18"/>
                <w:szCs w:val="18"/>
                <w:lang w:eastAsia="ru-RU"/>
              </w:rPr>
            </w:pPr>
            <w:r w:rsidRPr="001D06C7">
              <w:rPr>
                <w:sz w:val="18"/>
                <w:szCs w:val="18"/>
                <w:lang w:eastAsia="ru-RU"/>
              </w:rPr>
              <w:t xml:space="preserve">ТОВАРИСТВО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4988" w:type="dxa"/>
            <w:gridSpan w:val="14"/>
            <w:tcBorders>
              <w:top w:val="nil"/>
              <w:left w:val="nil"/>
              <w:bottom w:val="nil"/>
              <w:right w:val="nil"/>
            </w:tcBorders>
            <w:shd w:val="clear" w:color="auto" w:fill="auto"/>
            <w:hideMark/>
          </w:tcPr>
          <w:p w:rsidR="001D06C7" w:rsidRPr="001D06C7" w:rsidRDefault="001D06C7">
            <w:pPr>
              <w:rPr>
                <w:sz w:val="18"/>
                <w:szCs w:val="18"/>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74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9522" w:type="dxa"/>
            <w:gridSpan w:val="31"/>
            <w:tcBorders>
              <w:top w:val="nil"/>
              <w:left w:val="nil"/>
              <w:bottom w:val="single" w:sz="8" w:space="0" w:color="auto"/>
              <w:right w:val="nil"/>
            </w:tcBorders>
            <w:shd w:val="clear" w:color="auto" w:fill="auto"/>
            <w:vAlign w:val="center"/>
            <w:hideMark/>
          </w:tcPr>
          <w:p w:rsidR="009553BF" w:rsidRDefault="005951D0" w:rsidP="009553BF">
            <w:pPr>
              <w:rPr>
                <w:b/>
                <w:bCs/>
                <w:sz w:val="28"/>
                <w:szCs w:val="28"/>
                <w:lang w:eastAsia="ru-RU"/>
              </w:rPr>
            </w:pPr>
            <w:r>
              <w:rPr>
                <w:b/>
                <w:bCs/>
                <w:sz w:val="28"/>
                <w:szCs w:val="28"/>
                <w:lang w:eastAsia="ru-RU"/>
              </w:rPr>
              <w:t xml:space="preserve">АКТ </w:t>
            </w:r>
            <w:proofErr w:type="spellStart"/>
            <w:r>
              <w:rPr>
                <w:b/>
                <w:bCs/>
                <w:sz w:val="28"/>
                <w:szCs w:val="28"/>
                <w:lang w:eastAsia="ru-RU"/>
              </w:rPr>
              <w:t>надання</w:t>
            </w:r>
            <w:proofErr w:type="spellEnd"/>
            <w:r>
              <w:rPr>
                <w:b/>
                <w:bCs/>
                <w:sz w:val="28"/>
                <w:szCs w:val="28"/>
                <w:lang w:eastAsia="ru-RU"/>
              </w:rPr>
              <w:t xml:space="preserve"> </w:t>
            </w:r>
            <w:proofErr w:type="spellStart"/>
            <w:r>
              <w:rPr>
                <w:b/>
                <w:bCs/>
                <w:sz w:val="28"/>
                <w:szCs w:val="28"/>
                <w:lang w:eastAsia="ru-RU"/>
              </w:rPr>
              <w:t>послуг</w:t>
            </w:r>
            <w:proofErr w:type="spellEnd"/>
          </w:p>
          <w:p w:rsidR="001D06C7" w:rsidRPr="001D06C7" w:rsidRDefault="005951D0" w:rsidP="009553BF">
            <w:pPr>
              <w:rPr>
                <w:b/>
                <w:bCs/>
                <w:sz w:val="28"/>
                <w:szCs w:val="28"/>
                <w:lang w:eastAsia="ru-RU"/>
              </w:rPr>
            </w:pPr>
            <w:r>
              <w:rPr>
                <w:b/>
                <w:bCs/>
                <w:sz w:val="28"/>
                <w:szCs w:val="28"/>
                <w:lang w:eastAsia="ru-RU"/>
              </w:rPr>
              <w:t xml:space="preserve"> № ____ </w:t>
            </w:r>
            <w:proofErr w:type="spellStart"/>
            <w:r>
              <w:rPr>
                <w:b/>
                <w:bCs/>
                <w:sz w:val="28"/>
                <w:szCs w:val="28"/>
                <w:lang w:eastAsia="ru-RU"/>
              </w:rPr>
              <w:t>від</w:t>
            </w:r>
            <w:proofErr w:type="spellEnd"/>
            <w:r>
              <w:rPr>
                <w:b/>
                <w:bCs/>
                <w:sz w:val="28"/>
                <w:szCs w:val="28"/>
                <w:lang w:eastAsia="ru-RU"/>
              </w:rPr>
              <w:t xml:space="preserve"> __ _______</w:t>
            </w:r>
            <w:r w:rsidR="001D06C7" w:rsidRPr="001D06C7">
              <w:rPr>
                <w:b/>
                <w:bCs/>
                <w:sz w:val="28"/>
                <w:szCs w:val="28"/>
                <w:lang w:eastAsia="ru-RU"/>
              </w:rPr>
              <w:t xml:space="preserve"> 201</w:t>
            </w:r>
            <w:r>
              <w:rPr>
                <w:b/>
                <w:bCs/>
                <w:sz w:val="28"/>
                <w:szCs w:val="28"/>
                <w:lang w:eastAsia="ru-RU"/>
              </w:rPr>
              <w:t>__</w:t>
            </w:r>
            <w:r w:rsidR="001D06C7" w:rsidRPr="001D06C7">
              <w:rPr>
                <w:b/>
                <w:bCs/>
                <w:sz w:val="28"/>
                <w:szCs w:val="28"/>
                <w:lang w:eastAsia="ru-RU"/>
              </w:rPr>
              <w:t xml:space="preserve"> р.</w:t>
            </w:r>
          </w:p>
        </w:tc>
        <w:tc>
          <w:tcPr>
            <w:tcW w:w="267" w:type="dxa"/>
            <w:tcBorders>
              <w:top w:val="nil"/>
              <w:left w:val="nil"/>
              <w:bottom w:val="single" w:sz="8" w:space="0" w:color="auto"/>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nil"/>
              <w:left w:val="nil"/>
              <w:bottom w:val="single" w:sz="8" w:space="0" w:color="auto"/>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0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98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9522" w:type="dxa"/>
            <w:gridSpan w:val="31"/>
            <w:tcBorders>
              <w:top w:val="nil"/>
              <w:left w:val="nil"/>
              <w:bottom w:val="nil"/>
              <w:right w:val="nil"/>
            </w:tcBorders>
            <w:shd w:val="clear" w:color="auto" w:fill="auto"/>
            <w:vAlign w:val="bottom"/>
            <w:hideMark/>
          </w:tcPr>
          <w:p w:rsidR="001D06C7" w:rsidRPr="001D06C7" w:rsidRDefault="001D06C7" w:rsidP="00EB5B4C">
            <w:pPr>
              <w:rPr>
                <w:sz w:val="20"/>
                <w:szCs w:val="20"/>
                <w:lang w:eastAsia="ru-RU"/>
              </w:rPr>
            </w:pPr>
            <w:r w:rsidRPr="001D06C7">
              <w:rPr>
                <w:sz w:val="20"/>
                <w:szCs w:val="20"/>
                <w:lang w:eastAsia="ru-RU"/>
              </w:rPr>
              <w:t xml:space="preserve">    Ми, </w:t>
            </w:r>
            <w:proofErr w:type="spellStart"/>
            <w:r w:rsidRPr="001D06C7">
              <w:rPr>
                <w:sz w:val="20"/>
                <w:szCs w:val="20"/>
                <w:lang w:eastAsia="ru-RU"/>
              </w:rPr>
              <w:t>що</w:t>
            </w:r>
            <w:proofErr w:type="spellEnd"/>
            <w:r w:rsidRPr="001D06C7">
              <w:rPr>
                <w:sz w:val="20"/>
                <w:szCs w:val="20"/>
                <w:lang w:eastAsia="ru-RU"/>
              </w:rPr>
              <w:t xml:space="preserve"> </w:t>
            </w:r>
            <w:proofErr w:type="spellStart"/>
            <w:r w:rsidRPr="001D06C7">
              <w:rPr>
                <w:sz w:val="20"/>
                <w:szCs w:val="20"/>
                <w:lang w:eastAsia="ru-RU"/>
              </w:rPr>
              <w:t>нижче</w:t>
            </w:r>
            <w:proofErr w:type="spellEnd"/>
            <w:r w:rsidRPr="001D06C7">
              <w:rPr>
                <w:sz w:val="20"/>
                <w:szCs w:val="20"/>
                <w:lang w:eastAsia="ru-RU"/>
              </w:rPr>
              <w:t xml:space="preserve"> </w:t>
            </w:r>
            <w:proofErr w:type="spellStart"/>
            <w:r w:rsidRPr="001D06C7">
              <w:rPr>
                <w:sz w:val="20"/>
                <w:szCs w:val="20"/>
                <w:lang w:eastAsia="ru-RU"/>
              </w:rPr>
              <w:t>підписалися</w:t>
            </w:r>
            <w:proofErr w:type="spellEnd"/>
            <w:r w:rsidRPr="001D06C7">
              <w:rPr>
                <w:sz w:val="20"/>
                <w:szCs w:val="20"/>
                <w:lang w:eastAsia="ru-RU"/>
              </w:rPr>
              <w:t xml:space="preserve">, </w:t>
            </w:r>
            <w:proofErr w:type="spellStart"/>
            <w:r w:rsidRPr="001D06C7">
              <w:rPr>
                <w:sz w:val="20"/>
                <w:szCs w:val="20"/>
                <w:lang w:eastAsia="ru-RU"/>
              </w:rPr>
              <w:t>представники</w:t>
            </w:r>
            <w:proofErr w:type="spellEnd"/>
            <w:r w:rsidRPr="001D06C7">
              <w:rPr>
                <w:sz w:val="20"/>
                <w:szCs w:val="20"/>
                <w:lang w:eastAsia="ru-RU"/>
              </w:rPr>
              <w:t xml:space="preserve"> </w:t>
            </w:r>
            <w:proofErr w:type="spellStart"/>
            <w:r w:rsidRPr="001D06C7">
              <w:rPr>
                <w:sz w:val="20"/>
                <w:szCs w:val="20"/>
                <w:lang w:eastAsia="ru-RU"/>
              </w:rPr>
              <w:t>Замовника</w:t>
            </w:r>
            <w:proofErr w:type="spellEnd"/>
            <w:r w:rsidRPr="001D06C7">
              <w:rPr>
                <w:sz w:val="20"/>
                <w:szCs w:val="20"/>
                <w:lang w:eastAsia="ru-RU"/>
              </w:rPr>
              <w:t>______________________, з одного б</w:t>
            </w:r>
            <w:r w:rsidR="005951D0">
              <w:rPr>
                <w:sz w:val="20"/>
                <w:szCs w:val="20"/>
                <w:lang w:eastAsia="ru-RU"/>
              </w:rPr>
              <w:t xml:space="preserve">оку, і </w:t>
            </w:r>
            <w:proofErr w:type="spellStart"/>
            <w:r w:rsidR="005951D0">
              <w:rPr>
                <w:sz w:val="20"/>
                <w:szCs w:val="20"/>
                <w:lang w:eastAsia="ru-RU"/>
              </w:rPr>
              <w:t>представник</w:t>
            </w:r>
            <w:proofErr w:type="spellEnd"/>
            <w:r w:rsidR="005951D0">
              <w:rPr>
                <w:sz w:val="20"/>
                <w:szCs w:val="20"/>
                <w:lang w:eastAsia="ru-RU"/>
              </w:rPr>
              <w:t xml:space="preserve"> </w:t>
            </w:r>
            <w:proofErr w:type="spellStart"/>
            <w:r w:rsidR="005951D0">
              <w:rPr>
                <w:sz w:val="20"/>
                <w:szCs w:val="20"/>
                <w:lang w:eastAsia="ru-RU"/>
              </w:rPr>
              <w:t>Виконавця</w:t>
            </w:r>
            <w:proofErr w:type="spellEnd"/>
            <w:r w:rsidR="005951D0">
              <w:rPr>
                <w:sz w:val="20"/>
                <w:szCs w:val="20"/>
                <w:lang w:eastAsia="ru-RU"/>
              </w:rPr>
              <w:t xml:space="preserve"> ТОВ  _______________________________</w:t>
            </w:r>
            <w:r w:rsidRPr="001D06C7">
              <w:rPr>
                <w:sz w:val="20"/>
                <w:szCs w:val="20"/>
                <w:lang w:eastAsia="ru-RU"/>
              </w:rPr>
              <w:t xml:space="preserve">, з </w:t>
            </w:r>
            <w:proofErr w:type="spellStart"/>
            <w:r w:rsidRPr="001D06C7">
              <w:rPr>
                <w:sz w:val="20"/>
                <w:szCs w:val="20"/>
                <w:lang w:eastAsia="ru-RU"/>
              </w:rPr>
              <w:t>іншого</w:t>
            </w:r>
            <w:proofErr w:type="spellEnd"/>
            <w:r w:rsidRPr="001D06C7">
              <w:rPr>
                <w:sz w:val="20"/>
                <w:szCs w:val="20"/>
                <w:lang w:eastAsia="ru-RU"/>
              </w:rPr>
              <w:t xml:space="preserve"> боку, </w:t>
            </w:r>
            <w:proofErr w:type="spellStart"/>
            <w:r w:rsidRPr="001D06C7">
              <w:rPr>
                <w:sz w:val="20"/>
                <w:szCs w:val="20"/>
                <w:lang w:eastAsia="ru-RU"/>
              </w:rPr>
              <w:t>склали</w:t>
            </w:r>
            <w:proofErr w:type="spellEnd"/>
            <w:r w:rsidRPr="001D06C7">
              <w:rPr>
                <w:sz w:val="20"/>
                <w:szCs w:val="20"/>
                <w:lang w:eastAsia="ru-RU"/>
              </w:rPr>
              <w:t xml:space="preserve"> </w:t>
            </w:r>
            <w:proofErr w:type="spellStart"/>
            <w:r w:rsidRPr="001D06C7">
              <w:rPr>
                <w:sz w:val="20"/>
                <w:szCs w:val="20"/>
                <w:lang w:eastAsia="ru-RU"/>
              </w:rPr>
              <w:t>цей</w:t>
            </w:r>
            <w:proofErr w:type="spellEnd"/>
            <w:r w:rsidRPr="001D06C7">
              <w:rPr>
                <w:sz w:val="20"/>
                <w:szCs w:val="20"/>
                <w:lang w:eastAsia="ru-RU"/>
              </w:rPr>
              <w:t xml:space="preserve"> акт про те, </w:t>
            </w:r>
            <w:proofErr w:type="spellStart"/>
            <w:r w:rsidRPr="001D06C7">
              <w:rPr>
                <w:sz w:val="20"/>
                <w:szCs w:val="20"/>
                <w:lang w:eastAsia="ru-RU"/>
              </w:rPr>
              <w:t>що</w:t>
            </w:r>
            <w:proofErr w:type="spellEnd"/>
            <w:r w:rsidRPr="001D06C7">
              <w:rPr>
                <w:sz w:val="20"/>
                <w:szCs w:val="20"/>
                <w:lang w:eastAsia="ru-RU"/>
              </w:rPr>
              <w:t xml:space="preserve"> на </w:t>
            </w:r>
            <w:proofErr w:type="spellStart"/>
            <w:r w:rsidRPr="001D06C7">
              <w:rPr>
                <w:sz w:val="20"/>
                <w:szCs w:val="20"/>
                <w:lang w:eastAsia="ru-RU"/>
              </w:rPr>
              <w:t>підставі</w:t>
            </w:r>
            <w:proofErr w:type="spellEnd"/>
            <w:r w:rsidRPr="001D06C7">
              <w:rPr>
                <w:sz w:val="20"/>
                <w:szCs w:val="20"/>
                <w:lang w:eastAsia="ru-RU"/>
              </w:rPr>
              <w:t xml:space="preserve"> </w:t>
            </w:r>
            <w:proofErr w:type="spellStart"/>
            <w:r w:rsidRPr="001D06C7">
              <w:rPr>
                <w:sz w:val="20"/>
                <w:szCs w:val="20"/>
                <w:lang w:eastAsia="ru-RU"/>
              </w:rPr>
              <w:t>наведених</w:t>
            </w:r>
            <w:proofErr w:type="spellEnd"/>
            <w:r w:rsidRPr="001D06C7">
              <w:rPr>
                <w:sz w:val="20"/>
                <w:szCs w:val="20"/>
                <w:lang w:eastAsia="ru-RU"/>
              </w:rPr>
              <w:t xml:space="preserve"> </w:t>
            </w:r>
            <w:proofErr w:type="spellStart"/>
            <w:r w:rsidRPr="001D06C7">
              <w:rPr>
                <w:sz w:val="20"/>
                <w:szCs w:val="20"/>
                <w:lang w:eastAsia="ru-RU"/>
              </w:rPr>
              <w:t>документів</w:t>
            </w:r>
            <w:proofErr w:type="spellEnd"/>
            <w:r w:rsidRPr="001D06C7">
              <w:rPr>
                <w:sz w:val="20"/>
                <w:szCs w:val="20"/>
                <w:lang w:eastAsia="ru-RU"/>
              </w:rPr>
              <w:t>:</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52"/>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065" w:type="dxa"/>
            <w:gridSpan w:val="4"/>
            <w:tcBorders>
              <w:top w:val="nil"/>
              <w:left w:val="nil"/>
              <w:bottom w:val="nil"/>
              <w:right w:val="nil"/>
            </w:tcBorders>
            <w:shd w:val="clear" w:color="auto" w:fill="auto"/>
            <w:vAlign w:val="bottom"/>
            <w:hideMark/>
          </w:tcPr>
          <w:p w:rsidR="001D06C7" w:rsidRPr="001D06C7" w:rsidRDefault="001D06C7" w:rsidP="001D06C7">
            <w:pPr>
              <w:rPr>
                <w:sz w:val="18"/>
                <w:szCs w:val="18"/>
                <w:lang w:eastAsia="ru-RU"/>
              </w:rPr>
            </w:pPr>
            <w:proofErr w:type="spellStart"/>
            <w:r w:rsidRPr="001D06C7">
              <w:rPr>
                <w:sz w:val="18"/>
                <w:szCs w:val="18"/>
                <w:lang w:eastAsia="ru-RU"/>
              </w:rPr>
              <w:t>Договір</w:t>
            </w:r>
            <w:proofErr w:type="spellEnd"/>
            <w:r w:rsidRPr="001D06C7">
              <w:rPr>
                <w:sz w:val="18"/>
                <w:szCs w:val="18"/>
                <w:lang w:eastAsia="ru-RU"/>
              </w:rPr>
              <w:t>:</w:t>
            </w:r>
          </w:p>
        </w:tc>
        <w:tc>
          <w:tcPr>
            <w:tcW w:w="6612" w:type="dxa"/>
            <w:gridSpan w:val="20"/>
            <w:tcBorders>
              <w:top w:val="nil"/>
              <w:left w:val="nil"/>
              <w:bottom w:val="nil"/>
              <w:right w:val="nil"/>
            </w:tcBorders>
            <w:shd w:val="clear" w:color="auto" w:fill="auto"/>
            <w:vAlign w:val="bottom"/>
            <w:hideMark/>
          </w:tcPr>
          <w:p w:rsidR="001D06C7" w:rsidRPr="001D06C7" w:rsidRDefault="001D06C7" w:rsidP="001D06C7">
            <w:pPr>
              <w:rPr>
                <w:sz w:val="18"/>
                <w:szCs w:val="18"/>
                <w:lang w:eastAsia="ru-RU"/>
              </w:rPr>
            </w:pPr>
            <w:r w:rsidRPr="001D06C7">
              <w:rPr>
                <w:sz w:val="18"/>
                <w:szCs w:val="18"/>
                <w:lang w:eastAsia="ru-RU"/>
              </w:rPr>
              <w:t xml:space="preserve">№ </w:t>
            </w: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78"/>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52"/>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065" w:type="dxa"/>
            <w:gridSpan w:val="4"/>
            <w:tcBorders>
              <w:top w:val="nil"/>
              <w:left w:val="nil"/>
              <w:bottom w:val="nil"/>
              <w:right w:val="nil"/>
            </w:tcBorders>
            <w:shd w:val="clear" w:color="auto" w:fill="auto"/>
            <w:vAlign w:val="bottom"/>
            <w:hideMark/>
          </w:tcPr>
          <w:p w:rsidR="001D06C7" w:rsidRPr="001D06C7" w:rsidRDefault="001D06C7" w:rsidP="001D06C7">
            <w:pPr>
              <w:rPr>
                <w:sz w:val="18"/>
                <w:szCs w:val="18"/>
                <w:lang w:eastAsia="ru-RU"/>
              </w:rPr>
            </w:pPr>
            <w:proofErr w:type="spellStart"/>
            <w:r w:rsidRPr="001D06C7">
              <w:rPr>
                <w:sz w:val="18"/>
                <w:szCs w:val="18"/>
                <w:lang w:eastAsia="ru-RU"/>
              </w:rPr>
              <w:t>Рахунок</w:t>
            </w:r>
            <w:proofErr w:type="spellEnd"/>
            <w:r w:rsidRPr="001D06C7">
              <w:rPr>
                <w:sz w:val="18"/>
                <w:szCs w:val="18"/>
                <w:lang w:eastAsia="ru-RU"/>
              </w:rPr>
              <w:t>:</w:t>
            </w:r>
          </w:p>
        </w:tc>
        <w:tc>
          <w:tcPr>
            <w:tcW w:w="6612" w:type="dxa"/>
            <w:gridSpan w:val="20"/>
            <w:tcBorders>
              <w:top w:val="nil"/>
              <w:left w:val="nil"/>
              <w:bottom w:val="nil"/>
              <w:right w:val="nil"/>
            </w:tcBorders>
            <w:shd w:val="clear" w:color="auto" w:fill="auto"/>
            <w:vAlign w:val="bottom"/>
            <w:hideMark/>
          </w:tcPr>
          <w:p w:rsidR="001D06C7" w:rsidRPr="001D06C7" w:rsidRDefault="001D06C7" w:rsidP="001D06C7">
            <w:pPr>
              <w:rPr>
                <w:sz w:val="18"/>
                <w:szCs w:val="18"/>
                <w:lang w:eastAsia="ru-RU"/>
              </w:rPr>
            </w:pPr>
            <w:proofErr w:type="spellStart"/>
            <w:r w:rsidRPr="001D06C7">
              <w:rPr>
                <w:sz w:val="18"/>
                <w:szCs w:val="18"/>
                <w:lang w:eastAsia="ru-RU"/>
              </w:rPr>
              <w:t>Рахунок</w:t>
            </w:r>
            <w:proofErr w:type="spellEnd"/>
            <w:r w:rsidRPr="001D06C7">
              <w:rPr>
                <w:sz w:val="18"/>
                <w:szCs w:val="18"/>
                <w:lang w:eastAsia="ru-RU"/>
              </w:rPr>
              <w:t xml:space="preserve"> на оплату </w:t>
            </w:r>
            <w:proofErr w:type="spellStart"/>
            <w:r w:rsidRPr="001D06C7">
              <w:rPr>
                <w:sz w:val="18"/>
                <w:szCs w:val="18"/>
                <w:lang w:eastAsia="ru-RU"/>
              </w:rPr>
              <w:t>покупцю</w:t>
            </w:r>
            <w:proofErr w:type="spellEnd"/>
            <w:r w:rsidRPr="001D06C7">
              <w:rPr>
                <w:sz w:val="18"/>
                <w:szCs w:val="18"/>
                <w:lang w:eastAsia="ru-RU"/>
              </w:rPr>
              <w:t xml:space="preserve"> № _____________________</w:t>
            </w: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78"/>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47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065" w:type="dxa"/>
            <w:gridSpan w:val="4"/>
            <w:tcBorders>
              <w:top w:val="nil"/>
              <w:left w:val="nil"/>
              <w:bottom w:val="nil"/>
              <w:right w:val="nil"/>
            </w:tcBorders>
            <w:shd w:val="clear" w:color="auto" w:fill="auto"/>
            <w:vAlign w:val="bottom"/>
            <w:hideMark/>
          </w:tcPr>
          <w:p w:rsidR="001D06C7" w:rsidRPr="001D06C7" w:rsidRDefault="001D06C7" w:rsidP="001D06C7">
            <w:pPr>
              <w:rPr>
                <w:sz w:val="18"/>
                <w:szCs w:val="18"/>
                <w:lang w:eastAsia="ru-RU"/>
              </w:rPr>
            </w:pPr>
            <w:r w:rsidRPr="001D06C7">
              <w:rPr>
                <w:sz w:val="18"/>
                <w:szCs w:val="18"/>
                <w:lang w:eastAsia="ru-RU"/>
              </w:rPr>
              <w:t>Адреса доставки:</w:t>
            </w:r>
          </w:p>
        </w:tc>
        <w:tc>
          <w:tcPr>
            <w:tcW w:w="6612" w:type="dxa"/>
            <w:gridSpan w:val="20"/>
            <w:tcBorders>
              <w:top w:val="nil"/>
              <w:left w:val="nil"/>
              <w:bottom w:val="nil"/>
              <w:right w:val="nil"/>
            </w:tcBorders>
            <w:shd w:val="clear" w:color="auto" w:fill="auto"/>
            <w:vAlign w:val="bottom"/>
            <w:hideMark/>
          </w:tcPr>
          <w:p w:rsidR="001D06C7" w:rsidRPr="001D06C7" w:rsidRDefault="001D06C7" w:rsidP="001D06C7">
            <w:pPr>
              <w:rPr>
                <w:sz w:val="18"/>
                <w:szCs w:val="18"/>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78"/>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6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9522" w:type="dxa"/>
            <w:gridSpan w:val="31"/>
            <w:tcBorders>
              <w:top w:val="nil"/>
              <w:left w:val="nil"/>
              <w:bottom w:val="nil"/>
              <w:right w:val="nil"/>
            </w:tcBorders>
            <w:shd w:val="clear" w:color="auto" w:fill="auto"/>
            <w:noWrap/>
            <w:vAlign w:val="bottom"/>
            <w:hideMark/>
          </w:tcPr>
          <w:p w:rsidR="001D06C7" w:rsidRPr="001D06C7" w:rsidRDefault="001D06C7" w:rsidP="001D06C7">
            <w:pPr>
              <w:rPr>
                <w:sz w:val="20"/>
                <w:szCs w:val="20"/>
                <w:lang w:eastAsia="ru-RU"/>
              </w:rPr>
            </w:pPr>
            <w:proofErr w:type="spellStart"/>
            <w:r w:rsidRPr="001D06C7">
              <w:rPr>
                <w:sz w:val="20"/>
                <w:szCs w:val="20"/>
                <w:lang w:eastAsia="ru-RU"/>
              </w:rPr>
              <w:t>Виконавцем</w:t>
            </w:r>
            <w:proofErr w:type="spellEnd"/>
            <w:r w:rsidRPr="001D06C7">
              <w:rPr>
                <w:sz w:val="20"/>
                <w:szCs w:val="20"/>
                <w:lang w:eastAsia="ru-RU"/>
              </w:rPr>
              <w:t xml:space="preserve"> </w:t>
            </w:r>
            <w:proofErr w:type="spellStart"/>
            <w:r w:rsidRPr="001D06C7">
              <w:rPr>
                <w:sz w:val="20"/>
                <w:szCs w:val="20"/>
                <w:lang w:eastAsia="ru-RU"/>
              </w:rPr>
              <w:t>були</w:t>
            </w:r>
            <w:proofErr w:type="spellEnd"/>
            <w:r w:rsidRPr="001D06C7">
              <w:rPr>
                <w:sz w:val="20"/>
                <w:szCs w:val="20"/>
                <w:lang w:eastAsia="ru-RU"/>
              </w:rPr>
              <w:t xml:space="preserve"> </w:t>
            </w:r>
            <w:proofErr w:type="spellStart"/>
            <w:r w:rsidRPr="001D06C7">
              <w:rPr>
                <w:sz w:val="20"/>
                <w:szCs w:val="20"/>
                <w:lang w:eastAsia="ru-RU"/>
              </w:rPr>
              <w:t>виконані</w:t>
            </w:r>
            <w:proofErr w:type="spellEnd"/>
            <w:r w:rsidRPr="001D06C7">
              <w:rPr>
                <w:sz w:val="20"/>
                <w:szCs w:val="20"/>
                <w:lang w:eastAsia="ru-RU"/>
              </w:rPr>
              <w:t xml:space="preserve"> </w:t>
            </w:r>
            <w:proofErr w:type="spellStart"/>
            <w:r w:rsidRPr="001D06C7">
              <w:rPr>
                <w:sz w:val="20"/>
                <w:szCs w:val="20"/>
                <w:lang w:eastAsia="ru-RU"/>
              </w:rPr>
              <w:t>наступні</w:t>
            </w:r>
            <w:proofErr w:type="spellEnd"/>
            <w:r w:rsidRPr="001D06C7">
              <w:rPr>
                <w:sz w:val="20"/>
                <w:szCs w:val="20"/>
                <w:lang w:eastAsia="ru-RU"/>
              </w:rPr>
              <w:t xml:space="preserve"> </w:t>
            </w:r>
            <w:proofErr w:type="spellStart"/>
            <w:r w:rsidRPr="001D06C7">
              <w:rPr>
                <w:sz w:val="20"/>
                <w:szCs w:val="20"/>
                <w:lang w:eastAsia="ru-RU"/>
              </w:rPr>
              <w:t>роботи</w:t>
            </w:r>
            <w:proofErr w:type="spellEnd"/>
            <w:r w:rsidRPr="001D06C7">
              <w:rPr>
                <w:sz w:val="20"/>
                <w:szCs w:val="20"/>
                <w:lang w:eastAsia="ru-RU"/>
              </w:rPr>
              <w:t xml:space="preserve"> (</w:t>
            </w:r>
            <w:proofErr w:type="spellStart"/>
            <w:r w:rsidRPr="001D06C7">
              <w:rPr>
                <w:sz w:val="20"/>
                <w:szCs w:val="20"/>
                <w:lang w:eastAsia="ru-RU"/>
              </w:rPr>
              <w:t>надані</w:t>
            </w:r>
            <w:proofErr w:type="spellEnd"/>
            <w:r w:rsidRPr="001D06C7">
              <w:rPr>
                <w:sz w:val="20"/>
                <w:szCs w:val="20"/>
                <w:lang w:eastAsia="ru-RU"/>
              </w:rPr>
              <w:t xml:space="preserve"> </w:t>
            </w:r>
            <w:proofErr w:type="spellStart"/>
            <w:r w:rsidRPr="001D06C7">
              <w:rPr>
                <w:sz w:val="20"/>
                <w:szCs w:val="20"/>
                <w:lang w:eastAsia="ru-RU"/>
              </w:rPr>
              <w:t>такі</w:t>
            </w:r>
            <w:proofErr w:type="spellEnd"/>
            <w:r w:rsidRPr="001D06C7">
              <w:rPr>
                <w:sz w:val="20"/>
                <w:szCs w:val="20"/>
                <w:lang w:eastAsia="ru-RU"/>
              </w:rPr>
              <w:t xml:space="preserve"> </w:t>
            </w:r>
            <w:proofErr w:type="spellStart"/>
            <w:r w:rsidRPr="001D06C7">
              <w:rPr>
                <w:sz w:val="20"/>
                <w:szCs w:val="20"/>
                <w:lang w:eastAsia="ru-RU"/>
              </w:rPr>
              <w:t>послуги</w:t>
            </w:r>
            <w:proofErr w:type="spellEnd"/>
            <w:r w:rsidRPr="001D06C7">
              <w:rPr>
                <w:sz w:val="20"/>
                <w:szCs w:val="20"/>
                <w:lang w:eastAsia="ru-RU"/>
              </w:rPr>
              <w:t>):</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78"/>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0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vMerge w:val="restart"/>
            <w:tcBorders>
              <w:top w:val="single" w:sz="8" w:space="0" w:color="auto"/>
              <w:left w:val="single" w:sz="8" w:space="0" w:color="auto"/>
              <w:bottom w:val="nil"/>
              <w:right w:val="nil"/>
            </w:tcBorders>
            <w:shd w:val="clear" w:color="000000" w:fill="EEEEEE"/>
            <w:noWrap/>
            <w:vAlign w:val="center"/>
            <w:hideMark/>
          </w:tcPr>
          <w:p w:rsidR="001D06C7" w:rsidRPr="001D06C7" w:rsidRDefault="001D06C7" w:rsidP="001D06C7">
            <w:pPr>
              <w:jc w:val="center"/>
              <w:rPr>
                <w:b/>
                <w:bCs/>
                <w:sz w:val="18"/>
                <w:szCs w:val="18"/>
                <w:lang w:eastAsia="ru-RU"/>
              </w:rPr>
            </w:pPr>
            <w:r w:rsidRPr="001D06C7">
              <w:rPr>
                <w:b/>
                <w:bCs/>
                <w:sz w:val="18"/>
                <w:szCs w:val="18"/>
                <w:lang w:eastAsia="ru-RU"/>
              </w:rPr>
              <w:t>№</w:t>
            </w:r>
          </w:p>
        </w:tc>
        <w:tc>
          <w:tcPr>
            <w:tcW w:w="4502" w:type="dxa"/>
            <w:gridSpan w:val="17"/>
            <w:vMerge w:val="restart"/>
            <w:tcBorders>
              <w:top w:val="single" w:sz="8" w:space="0" w:color="auto"/>
              <w:left w:val="single" w:sz="4" w:space="0" w:color="auto"/>
              <w:bottom w:val="nil"/>
              <w:right w:val="nil"/>
            </w:tcBorders>
            <w:shd w:val="clear" w:color="000000" w:fill="EEEEEE"/>
            <w:noWrap/>
            <w:vAlign w:val="center"/>
            <w:hideMark/>
          </w:tcPr>
          <w:p w:rsidR="001D06C7" w:rsidRPr="001D06C7" w:rsidRDefault="001D06C7" w:rsidP="001D06C7">
            <w:pPr>
              <w:jc w:val="center"/>
              <w:rPr>
                <w:b/>
                <w:bCs/>
                <w:sz w:val="18"/>
                <w:szCs w:val="18"/>
                <w:lang w:eastAsia="ru-RU"/>
              </w:rPr>
            </w:pPr>
            <w:proofErr w:type="spellStart"/>
            <w:r w:rsidRPr="001D06C7">
              <w:rPr>
                <w:b/>
                <w:bCs/>
                <w:sz w:val="18"/>
                <w:szCs w:val="18"/>
                <w:lang w:eastAsia="ru-RU"/>
              </w:rPr>
              <w:t>Найменування</w:t>
            </w:r>
            <w:proofErr w:type="spellEnd"/>
            <w:r w:rsidRPr="001D06C7">
              <w:rPr>
                <w:b/>
                <w:bCs/>
                <w:sz w:val="18"/>
                <w:szCs w:val="18"/>
                <w:lang w:eastAsia="ru-RU"/>
              </w:rPr>
              <w:t xml:space="preserve"> </w:t>
            </w:r>
            <w:proofErr w:type="spellStart"/>
            <w:r w:rsidRPr="001D06C7">
              <w:rPr>
                <w:b/>
                <w:bCs/>
                <w:sz w:val="18"/>
                <w:szCs w:val="18"/>
                <w:lang w:eastAsia="ru-RU"/>
              </w:rPr>
              <w:t>робіт</w:t>
            </w:r>
            <w:proofErr w:type="spellEnd"/>
            <w:r w:rsidRPr="001D06C7">
              <w:rPr>
                <w:b/>
                <w:bCs/>
                <w:sz w:val="18"/>
                <w:szCs w:val="18"/>
                <w:lang w:eastAsia="ru-RU"/>
              </w:rPr>
              <w:t xml:space="preserve">, </w:t>
            </w:r>
            <w:proofErr w:type="spellStart"/>
            <w:r w:rsidRPr="001D06C7">
              <w:rPr>
                <w:b/>
                <w:bCs/>
                <w:sz w:val="18"/>
                <w:szCs w:val="18"/>
                <w:lang w:eastAsia="ru-RU"/>
              </w:rPr>
              <w:t>послуг</w:t>
            </w:r>
            <w:proofErr w:type="spellEnd"/>
          </w:p>
        </w:tc>
        <w:tc>
          <w:tcPr>
            <w:tcW w:w="2428" w:type="dxa"/>
            <w:gridSpan w:val="3"/>
            <w:vMerge w:val="restart"/>
            <w:tcBorders>
              <w:top w:val="single" w:sz="8" w:space="0" w:color="auto"/>
              <w:left w:val="single" w:sz="4" w:space="0" w:color="auto"/>
              <w:bottom w:val="nil"/>
              <w:right w:val="nil"/>
            </w:tcBorders>
            <w:shd w:val="clear" w:color="000000" w:fill="EEEEEE"/>
            <w:noWrap/>
            <w:vAlign w:val="center"/>
            <w:hideMark/>
          </w:tcPr>
          <w:p w:rsidR="001D06C7" w:rsidRPr="001D06C7" w:rsidRDefault="001D06C7" w:rsidP="001D06C7">
            <w:pPr>
              <w:jc w:val="center"/>
              <w:rPr>
                <w:b/>
                <w:bCs/>
                <w:sz w:val="18"/>
                <w:szCs w:val="18"/>
                <w:lang w:eastAsia="ru-RU"/>
              </w:rPr>
            </w:pPr>
            <w:proofErr w:type="spellStart"/>
            <w:r w:rsidRPr="001D06C7">
              <w:rPr>
                <w:b/>
                <w:bCs/>
                <w:sz w:val="18"/>
                <w:szCs w:val="18"/>
                <w:lang w:eastAsia="ru-RU"/>
              </w:rPr>
              <w:t>Кіл-ть</w:t>
            </w:r>
            <w:proofErr w:type="spellEnd"/>
          </w:p>
        </w:tc>
        <w:tc>
          <w:tcPr>
            <w:tcW w:w="512" w:type="dxa"/>
            <w:gridSpan w:val="2"/>
            <w:vMerge w:val="restart"/>
            <w:tcBorders>
              <w:top w:val="single" w:sz="8" w:space="0" w:color="auto"/>
              <w:left w:val="single" w:sz="4" w:space="0" w:color="auto"/>
              <w:bottom w:val="nil"/>
              <w:right w:val="nil"/>
            </w:tcBorders>
            <w:shd w:val="clear" w:color="000000" w:fill="EEEEEE"/>
            <w:noWrap/>
            <w:vAlign w:val="center"/>
            <w:hideMark/>
          </w:tcPr>
          <w:p w:rsidR="001D06C7" w:rsidRPr="001D06C7" w:rsidRDefault="001D06C7" w:rsidP="001D06C7">
            <w:pPr>
              <w:jc w:val="center"/>
              <w:rPr>
                <w:b/>
                <w:bCs/>
                <w:sz w:val="18"/>
                <w:szCs w:val="18"/>
                <w:lang w:eastAsia="ru-RU"/>
              </w:rPr>
            </w:pPr>
            <w:r w:rsidRPr="001D06C7">
              <w:rPr>
                <w:b/>
                <w:bCs/>
                <w:sz w:val="18"/>
                <w:szCs w:val="18"/>
                <w:lang w:eastAsia="ru-RU"/>
              </w:rPr>
              <w:t>Од.</w:t>
            </w:r>
          </w:p>
        </w:tc>
        <w:tc>
          <w:tcPr>
            <w:tcW w:w="1024" w:type="dxa"/>
            <w:gridSpan w:val="5"/>
            <w:vMerge w:val="restart"/>
            <w:tcBorders>
              <w:top w:val="single" w:sz="8" w:space="0" w:color="auto"/>
              <w:left w:val="single" w:sz="4" w:space="0" w:color="auto"/>
              <w:bottom w:val="nil"/>
              <w:right w:val="nil"/>
            </w:tcBorders>
            <w:shd w:val="clear" w:color="000000" w:fill="EEEEEE"/>
            <w:vAlign w:val="center"/>
            <w:hideMark/>
          </w:tcPr>
          <w:p w:rsidR="001D06C7" w:rsidRPr="001D06C7" w:rsidRDefault="001D06C7" w:rsidP="001D06C7">
            <w:pPr>
              <w:jc w:val="center"/>
              <w:rPr>
                <w:b/>
                <w:bCs/>
                <w:sz w:val="18"/>
                <w:szCs w:val="18"/>
                <w:lang w:eastAsia="ru-RU"/>
              </w:rPr>
            </w:pPr>
            <w:proofErr w:type="spellStart"/>
            <w:r w:rsidRPr="001D06C7">
              <w:rPr>
                <w:b/>
                <w:bCs/>
                <w:sz w:val="18"/>
                <w:szCs w:val="18"/>
                <w:lang w:eastAsia="ru-RU"/>
              </w:rPr>
              <w:t>Ціна</w:t>
            </w:r>
            <w:proofErr w:type="spellEnd"/>
            <w:r w:rsidRPr="001D06C7">
              <w:rPr>
                <w:b/>
                <w:bCs/>
                <w:sz w:val="18"/>
                <w:szCs w:val="18"/>
                <w:lang w:eastAsia="ru-RU"/>
              </w:rPr>
              <w:t xml:space="preserve"> з ПДВ</w:t>
            </w:r>
          </w:p>
        </w:tc>
        <w:tc>
          <w:tcPr>
            <w:tcW w:w="1057" w:type="dxa"/>
            <w:gridSpan w:val="4"/>
            <w:vMerge w:val="restart"/>
            <w:tcBorders>
              <w:top w:val="single" w:sz="8" w:space="0" w:color="auto"/>
              <w:left w:val="single" w:sz="4" w:space="0" w:color="auto"/>
              <w:bottom w:val="nil"/>
              <w:right w:val="single" w:sz="8" w:space="0" w:color="auto"/>
            </w:tcBorders>
            <w:shd w:val="clear" w:color="000000" w:fill="EEEEEE"/>
            <w:vAlign w:val="center"/>
            <w:hideMark/>
          </w:tcPr>
          <w:p w:rsidR="001D06C7" w:rsidRPr="001D06C7" w:rsidRDefault="001D06C7" w:rsidP="001D06C7">
            <w:pPr>
              <w:jc w:val="center"/>
              <w:rPr>
                <w:b/>
                <w:bCs/>
                <w:sz w:val="18"/>
                <w:szCs w:val="18"/>
                <w:lang w:eastAsia="ru-RU"/>
              </w:rPr>
            </w:pPr>
            <w:r w:rsidRPr="001D06C7">
              <w:rPr>
                <w:b/>
                <w:bCs/>
                <w:sz w:val="18"/>
                <w:szCs w:val="18"/>
                <w:lang w:eastAsia="ru-RU"/>
              </w:rPr>
              <w:t>Сума з ПДВ</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04"/>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vMerge/>
            <w:tcBorders>
              <w:top w:val="nil"/>
              <w:left w:val="nil"/>
              <w:bottom w:val="nil"/>
              <w:right w:val="nil"/>
            </w:tcBorders>
            <w:vAlign w:val="center"/>
            <w:hideMark/>
          </w:tcPr>
          <w:p w:rsidR="001D06C7" w:rsidRPr="001D06C7" w:rsidRDefault="001D06C7" w:rsidP="001D06C7">
            <w:pPr>
              <w:rPr>
                <w:b/>
                <w:bCs/>
                <w:sz w:val="18"/>
                <w:szCs w:val="18"/>
                <w:lang w:eastAsia="ru-RU"/>
              </w:rPr>
            </w:pPr>
          </w:p>
        </w:tc>
        <w:tc>
          <w:tcPr>
            <w:tcW w:w="4502" w:type="dxa"/>
            <w:gridSpan w:val="17"/>
            <w:vMerge/>
            <w:tcBorders>
              <w:top w:val="nil"/>
              <w:left w:val="nil"/>
              <w:bottom w:val="nil"/>
              <w:right w:val="nil"/>
            </w:tcBorders>
            <w:vAlign w:val="center"/>
            <w:hideMark/>
          </w:tcPr>
          <w:p w:rsidR="001D06C7" w:rsidRPr="001D06C7" w:rsidRDefault="001D06C7" w:rsidP="001D06C7">
            <w:pPr>
              <w:rPr>
                <w:b/>
                <w:bCs/>
                <w:sz w:val="18"/>
                <w:szCs w:val="18"/>
                <w:lang w:eastAsia="ru-RU"/>
              </w:rPr>
            </w:pPr>
          </w:p>
        </w:tc>
        <w:tc>
          <w:tcPr>
            <w:tcW w:w="2428" w:type="dxa"/>
            <w:gridSpan w:val="3"/>
            <w:vMerge/>
            <w:tcBorders>
              <w:top w:val="nil"/>
              <w:left w:val="nil"/>
              <w:bottom w:val="nil"/>
              <w:right w:val="nil"/>
            </w:tcBorders>
            <w:vAlign w:val="center"/>
            <w:hideMark/>
          </w:tcPr>
          <w:p w:rsidR="001D06C7" w:rsidRPr="001D06C7" w:rsidRDefault="001D06C7" w:rsidP="001D06C7">
            <w:pPr>
              <w:rPr>
                <w:b/>
                <w:bCs/>
                <w:sz w:val="18"/>
                <w:szCs w:val="18"/>
                <w:lang w:eastAsia="ru-RU"/>
              </w:rPr>
            </w:pPr>
          </w:p>
        </w:tc>
        <w:tc>
          <w:tcPr>
            <w:tcW w:w="512" w:type="dxa"/>
            <w:gridSpan w:val="2"/>
            <w:vMerge/>
            <w:tcBorders>
              <w:top w:val="nil"/>
              <w:left w:val="nil"/>
              <w:bottom w:val="nil"/>
              <w:right w:val="nil"/>
            </w:tcBorders>
            <w:vAlign w:val="center"/>
            <w:hideMark/>
          </w:tcPr>
          <w:p w:rsidR="001D06C7" w:rsidRPr="001D06C7" w:rsidRDefault="001D06C7" w:rsidP="001D06C7">
            <w:pPr>
              <w:rPr>
                <w:b/>
                <w:bCs/>
                <w:sz w:val="18"/>
                <w:szCs w:val="18"/>
                <w:lang w:eastAsia="ru-RU"/>
              </w:rPr>
            </w:pPr>
          </w:p>
        </w:tc>
        <w:tc>
          <w:tcPr>
            <w:tcW w:w="1024" w:type="dxa"/>
            <w:gridSpan w:val="5"/>
            <w:vMerge/>
            <w:tcBorders>
              <w:top w:val="nil"/>
              <w:left w:val="nil"/>
              <w:bottom w:val="nil"/>
              <w:right w:val="nil"/>
            </w:tcBorders>
            <w:vAlign w:val="center"/>
            <w:hideMark/>
          </w:tcPr>
          <w:p w:rsidR="001D06C7" w:rsidRPr="001D06C7" w:rsidRDefault="001D06C7" w:rsidP="001D06C7">
            <w:pPr>
              <w:rPr>
                <w:b/>
                <w:bCs/>
                <w:sz w:val="18"/>
                <w:szCs w:val="18"/>
                <w:lang w:eastAsia="ru-RU"/>
              </w:rPr>
            </w:pPr>
          </w:p>
        </w:tc>
        <w:tc>
          <w:tcPr>
            <w:tcW w:w="1057" w:type="dxa"/>
            <w:gridSpan w:val="4"/>
            <w:vMerge/>
            <w:tcBorders>
              <w:top w:val="nil"/>
              <w:left w:val="nil"/>
              <w:bottom w:val="nil"/>
              <w:right w:val="nil"/>
            </w:tcBorders>
            <w:vAlign w:val="center"/>
            <w:hideMark/>
          </w:tcPr>
          <w:p w:rsidR="001D06C7" w:rsidRPr="001D06C7" w:rsidRDefault="001D06C7" w:rsidP="001D06C7">
            <w:pPr>
              <w:rPr>
                <w:b/>
                <w:bCs/>
                <w:sz w:val="18"/>
                <w:szCs w:val="18"/>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1</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r w:rsidRPr="001D06C7">
              <w:rPr>
                <w:sz w:val="16"/>
                <w:szCs w:val="16"/>
                <w:lang w:eastAsia="ru-RU"/>
              </w:rPr>
              <w:t xml:space="preserve">Перезарядка та </w:t>
            </w:r>
            <w:proofErr w:type="spellStart"/>
            <w:r w:rsidRPr="001D06C7">
              <w:rPr>
                <w:sz w:val="16"/>
                <w:szCs w:val="16"/>
                <w:lang w:eastAsia="ru-RU"/>
              </w:rPr>
              <w:t>Техобслуговування</w:t>
            </w:r>
            <w:proofErr w:type="spellEnd"/>
            <w:r w:rsidRPr="001D06C7">
              <w:rPr>
                <w:sz w:val="16"/>
                <w:szCs w:val="16"/>
                <w:lang w:eastAsia="ru-RU"/>
              </w:rPr>
              <w:t xml:space="preserve">   ВП-9 (ОП-9)</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2</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r w:rsidRPr="001D06C7">
              <w:rPr>
                <w:sz w:val="16"/>
                <w:szCs w:val="16"/>
                <w:lang w:eastAsia="ru-RU"/>
              </w:rPr>
              <w:t xml:space="preserve">Перезарядка та </w:t>
            </w:r>
            <w:proofErr w:type="spellStart"/>
            <w:r w:rsidRPr="001D06C7">
              <w:rPr>
                <w:sz w:val="16"/>
                <w:szCs w:val="16"/>
                <w:lang w:eastAsia="ru-RU"/>
              </w:rPr>
              <w:t>Техобслуговування</w:t>
            </w:r>
            <w:proofErr w:type="spellEnd"/>
            <w:r w:rsidRPr="001D06C7">
              <w:rPr>
                <w:sz w:val="16"/>
                <w:szCs w:val="16"/>
                <w:lang w:eastAsia="ru-RU"/>
              </w:rPr>
              <w:t xml:space="preserve">   ВП-90 (ОП-100)</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3</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Технічна</w:t>
            </w:r>
            <w:proofErr w:type="spellEnd"/>
            <w:r w:rsidRPr="001D06C7">
              <w:rPr>
                <w:sz w:val="16"/>
                <w:szCs w:val="16"/>
                <w:lang w:eastAsia="ru-RU"/>
              </w:rPr>
              <w:t xml:space="preserve"> </w:t>
            </w:r>
            <w:proofErr w:type="spellStart"/>
            <w:r w:rsidRPr="001D06C7">
              <w:rPr>
                <w:sz w:val="16"/>
                <w:szCs w:val="16"/>
                <w:lang w:eastAsia="ru-RU"/>
              </w:rPr>
              <w:t>діагностика</w:t>
            </w:r>
            <w:proofErr w:type="spellEnd"/>
            <w:r w:rsidRPr="001D06C7">
              <w:rPr>
                <w:sz w:val="16"/>
                <w:szCs w:val="16"/>
                <w:lang w:eastAsia="ru-RU"/>
              </w:rPr>
              <w:t xml:space="preserve"> </w:t>
            </w:r>
            <w:proofErr w:type="spellStart"/>
            <w:r w:rsidRPr="001D06C7">
              <w:rPr>
                <w:sz w:val="16"/>
                <w:szCs w:val="16"/>
                <w:lang w:eastAsia="ru-RU"/>
              </w:rPr>
              <w:t>вогнегасника</w:t>
            </w:r>
            <w:proofErr w:type="spellEnd"/>
            <w:r w:rsidRPr="001D06C7">
              <w:rPr>
                <w:sz w:val="16"/>
                <w:szCs w:val="16"/>
                <w:lang w:eastAsia="ru-RU"/>
              </w:rPr>
              <w:t xml:space="preserve">  ОП-90(ОП-100)</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4</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Вибракування</w:t>
            </w:r>
            <w:proofErr w:type="spellEnd"/>
            <w:r w:rsidRPr="001D06C7">
              <w:rPr>
                <w:sz w:val="16"/>
                <w:szCs w:val="16"/>
                <w:lang w:eastAsia="ru-RU"/>
              </w:rPr>
              <w:t xml:space="preserve"> </w:t>
            </w:r>
            <w:proofErr w:type="spellStart"/>
            <w:r w:rsidRPr="001D06C7">
              <w:rPr>
                <w:sz w:val="16"/>
                <w:szCs w:val="16"/>
                <w:lang w:eastAsia="ru-RU"/>
              </w:rPr>
              <w:t>вогнегасника</w:t>
            </w:r>
            <w:proofErr w:type="spellEnd"/>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5</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Заміна</w:t>
            </w:r>
            <w:proofErr w:type="spellEnd"/>
            <w:r w:rsidRPr="001D06C7">
              <w:rPr>
                <w:sz w:val="16"/>
                <w:szCs w:val="16"/>
                <w:lang w:eastAsia="ru-RU"/>
              </w:rPr>
              <w:t xml:space="preserve"> ЗПП до ВП (ОП)</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6</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Заміна</w:t>
            </w:r>
            <w:proofErr w:type="spellEnd"/>
            <w:r w:rsidRPr="001D06C7">
              <w:rPr>
                <w:sz w:val="16"/>
                <w:szCs w:val="16"/>
                <w:lang w:eastAsia="ru-RU"/>
              </w:rPr>
              <w:t xml:space="preserve"> шланга до ВП(ОП)</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7</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Заміна</w:t>
            </w:r>
            <w:proofErr w:type="spellEnd"/>
            <w:r w:rsidRPr="001D06C7">
              <w:rPr>
                <w:sz w:val="16"/>
                <w:szCs w:val="16"/>
                <w:lang w:eastAsia="ru-RU"/>
              </w:rPr>
              <w:t xml:space="preserve"> манометра (</w:t>
            </w:r>
            <w:proofErr w:type="spellStart"/>
            <w:r w:rsidRPr="001D06C7">
              <w:rPr>
                <w:sz w:val="16"/>
                <w:szCs w:val="16"/>
                <w:lang w:eastAsia="ru-RU"/>
              </w:rPr>
              <w:t>індикатора</w:t>
            </w:r>
            <w:proofErr w:type="spellEnd"/>
            <w:r w:rsidRPr="001D06C7">
              <w:rPr>
                <w:sz w:val="16"/>
                <w:szCs w:val="16"/>
                <w:lang w:eastAsia="ru-RU"/>
              </w:rPr>
              <w:t>) до ВП(ОП)</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8</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Заміна</w:t>
            </w:r>
            <w:proofErr w:type="spellEnd"/>
            <w:r w:rsidRPr="001D06C7">
              <w:rPr>
                <w:sz w:val="16"/>
                <w:szCs w:val="16"/>
                <w:lang w:eastAsia="ru-RU"/>
              </w:rPr>
              <w:t xml:space="preserve"> трубки</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37"/>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533" w:type="dxa"/>
            <w:gridSpan w:val="2"/>
            <w:tcBorders>
              <w:top w:val="single" w:sz="4" w:space="0" w:color="auto"/>
              <w:left w:val="single" w:sz="8" w:space="0" w:color="auto"/>
              <w:bottom w:val="nil"/>
              <w:right w:val="nil"/>
            </w:tcBorders>
            <w:shd w:val="clear" w:color="auto" w:fill="auto"/>
            <w:noWrap/>
            <w:hideMark/>
          </w:tcPr>
          <w:p w:rsidR="001D06C7" w:rsidRPr="001D06C7" w:rsidRDefault="001D06C7" w:rsidP="001D06C7">
            <w:pPr>
              <w:jc w:val="center"/>
              <w:rPr>
                <w:sz w:val="16"/>
                <w:szCs w:val="16"/>
                <w:lang w:eastAsia="ru-RU"/>
              </w:rPr>
            </w:pPr>
            <w:r w:rsidRPr="001D06C7">
              <w:rPr>
                <w:sz w:val="16"/>
                <w:szCs w:val="16"/>
                <w:lang w:eastAsia="ru-RU"/>
              </w:rPr>
              <w:t>9</w:t>
            </w:r>
          </w:p>
        </w:tc>
        <w:tc>
          <w:tcPr>
            <w:tcW w:w="4502" w:type="dxa"/>
            <w:gridSpan w:val="17"/>
            <w:tcBorders>
              <w:top w:val="single" w:sz="4" w:space="0" w:color="auto"/>
              <w:left w:val="single" w:sz="4" w:space="0" w:color="auto"/>
              <w:bottom w:val="nil"/>
              <w:right w:val="nil"/>
            </w:tcBorders>
            <w:shd w:val="clear" w:color="auto" w:fill="auto"/>
            <w:hideMark/>
          </w:tcPr>
          <w:p w:rsidR="001D06C7" w:rsidRPr="001D06C7" w:rsidRDefault="001D06C7" w:rsidP="001D06C7">
            <w:pPr>
              <w:rPr>
                <w:sz w:val="16"/>
                <w:szCs w:val="16"/>
                <w:lang w:eastAsia="ru-RU"/>
              </w:rPr>
            </w:pPr>
            <w:proofErr w:type="spellStart"/>
            <w:r w:rsidRPr="001D06C7">
              <w:rPr>
                <w:sz w:val="16"/>
                <w:szCs w:val="16"/>
                <w:lang w:eastAsia="ru-RU"/>
              </w:rPr>
              <w:t>Заміна</w:t>
            </w:r>
            <w:proofErr w:type="spellEnd"/>
            <w:r w:rsidRPr="001D06C7">
              <w:rPr>
                <w:sz w:val="16"/>
                <w:szCs w:val="16"/>
                <w:lang w:eastAsia="ru-RU"/>
              </w:rPr>
              <w:t xml:space="preserve"> наклейки ВП-50, 90, 100</w:t>
            </w:r>
          </w:p>
        </w:tc>
        <w:tc>
          <w:tcPr>
            <w:tcW w:w="2428" w:type="dxa"/>
            <w:gridSpan w:val="3"/>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512" w:type="dxa"/>
            <w:gridSpan w:val="2"/>
            <w:tcBorders>
              <w:top w:val="single" w:sz="4" w:space="0" w:color="auto"/>
              <w:left w:val="single" w:sz="4" w:space="0" w:color="auto"/>
              <w:bottom w:val="nil"/>
              <w:right w:val="nil"/>
            </w:tcBorders>
            <w:shd w:val="clear" w:color="auto" w:fill="auto"/>
            <w:noWrap/>
            <w:hideMark/>
          </w:tcPr>
          <w:p w:rsidR="001D06C7" w:rsidRPr="001D06C7" w:rsidRDefault="001D06C7" w:rsidP="001D06C7">
            <w:pPr>
              <w:rPr>
                <w:sz w:val="16"/>
                <w:szCs w:val="16"/>
                <w:lang w:eastAsia="ru-RU"/>
              </w:rPr>
            </w:pPr>
            <w:proofErr w:type="spellStart"/>
            <w:r w:rsidRPr="001D06C7">
              <w:rPr>
                <w:sz w:val="16"/>
                <w:szCs w:val="16"/>
                <w:lang w:eastAsia="ru-RU"/>
              </w:rPr>
              <w:t>шт</w:t>
            </w:r>
            <w:proofErr w:type="spellEnd"/>
          </w:p>
        </w:tc>
        <w:tc>
          <w:tcPr>
            <w:tcW w:w="1024" w:type="dxa"/>
            <w:gridSpan w:val="5"/>
            <w:tcBorders>
              <w:top w:val="single" w:sz="4" w:space="0" w:color="auto"/>
              <w:left w:val="single" w:sz="4" w:space="0" w:color="auto"/>
              <w:bottom w:val="nil"/>
              <w:right w:val="nil"/>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1057" w:type="dxa"/>
            <w:gridSpan w:val="4"/>
            <w:tcBorders>
              <w:top w:val="single" w:sz="4" w:space="0" w:color="auto"/>
              <w:left w:val="single" w:sz="4" w:space="0" w:color="auto"/>
              <w:bottom w:val="nil"/>
              <w:right w:val="single" w:sz="8" w:space="0" w:color="auto"/>
            </w:tcBorders>
            <w:shd w:val="clear" w:color="auto" w:fill="auto"/>
            <w:noWrap/>
            <w:hideMark/>
          </w:tcPr>
          <w:p w:rsidR="001D06C7" w:rsidRPr="001D06C7" w:rsidRDefault="001D06C7" w:rsidP="001D06C7">
            <w:pPr>
              <w:jc w:val="right"/>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138"/>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5"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191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gridSpan w:val="2"/>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56"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single" w:sz="8" w:space="0" w:color="auto"/>
              <w:left w:val="nil"/>
              <w:bottom w:val="nil"/>
              <w:right w:val="nil"/>
            </w:tcBorders>
            <w:shd w:val="clear" w:color="auto" w:fill="auto"/>
            <w:noWrap/>
            <w:vAlign w:val="bottom"/>
            <w:hideMark/>
          </w:tcPr>
          <w:p w:rsidR="001D06C7" w:rsidRPr="001D06C7" w:rsidRDefault="001D06C7" w:rsidP="001D06C7">
            <w:pPr>
              <w:rPr>
                <w:sz w:val="16"/>
                <w:szCs w:val="16"/>
                <w:lang w:eastAsia="ru-RU"/>
              </w:rPr>
            </w:pPr>
            <w:r w:rsidRPr="001D06C7">
              <w:rPr>
                <w:sz w:val="16"/>
                <w:szCs w:val="16"/>
                <w:lang w:eastAsia="ru-RU"/>
              </w:rPr>
              <w:t> </w:t>
            </w: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r w:rsidR="001D06C7" w:rsidRPr="001D06C7" w:rsidTr="003F1216">
        <w:trPr>
          <w:trHeight w:val="240"/>
        </w:trPr>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5"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916" w:type="dxa"/>
            <w:tcBorders>
              <w:top w:val="nil"/>
              <w:left w:val="nil"/>
              <w:bottom w:val="nil"/>
              <w:right w:val="nil"/>
            </w:tcBorders>
            <w:shd w:val="clear" w:color="auto" w:fill="auto"/>
            <w:noWrap/>
            <w:hideMark/>
          </w:tcPr>
          <w:p w:rsidR="001D06C7" w:rsidRPr="001D06C7" w:rsidRDefault="001D06C7" w:rsidP="001D06C7">
            <w:pPr>
              <w:jc w:val="right"/>
              <w:rPr>
                <w:b/>
                <w:bCs/>
                <w:sz w:val="18"/>
                <w:szCs w:val="18"/>
                <w:lang w:eastAsia="ru-RU"/>
              </w:rPr>
            </w:pPr>
            <w:r w:rsidRPr="001D06C7">
              <w:rPr>
                <w:b/>
                <w:bCs/>
                <w:sz w:val="18"/>
                <w:szCs w:val="18"/>
                <w:lang w:eastAsia="ru-RU"/>
              </w:rPr>
              <w:t>Разом:</w:t>
            </w: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gridSpan w:val="2"/>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256"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c>
          <w:tcPr>
            <w:tcW w:w="1057" w:type="dxa"/>
            <w:gridSpan w:val="4"/>
            <w:tcBorders>
              <w:top w:val="nil"/>
              <w:left w:val="nil"/>
              <w:bottom w:val="nil"/>
              <w:right w:val="nil"/>
            </w:tcBorders>
            <w:shd w:val="clear" w:color="auto" w:fill="auto"/>
            <w:noWrap/>
            <w:hideMark/>
          </w:tcPr>
          <w:p w:rsidR="001D06C7" w:rsidRPr="001D06C7" w:rsidRDefault="001D06C7" w:rsidP="001D06C7">
            <w:pPr>
              <w:jc w:val="right"/>
              <w:rPr>
                <w:b/>
                <w:bCs/>
                <w:sz w:val="18"/>
                <w:szCs w:val="18"/>
                <w:lang w:eastAsia="ru-RU"/>
              </w:rPr>
            </w:pPr>
          </w:p>
        </w:tc>
        <w:tc>
          <w:tcPr>
            <w:tcW w:w="267" w:type="dxa"/>
            <w:tcBorders>
              <w:top w:val="nil"/>
              <w:left w:val="nil"/>
              <w:bottom w:val="nil"/>
              <w:right w:val="nil"/>
            </w:tcBorders>
            <w:shd w:val="clear" w:color="auto" w:fill="auto"/>
            <w:noWrap/>
            <w:vAlign w:val="bottom"/>
            <w:hideMark/>
          </w:tcPr>
          <w:p w:rsidR="001D06C7" w:rsidRPr="001D06C7" w:rsidRDefault="001D06C7" w:rsidP="001D06C7">
            <w:pPr>
              <w:rPr>
                <w:sz w:val="16"/>
                <w:szCs w:val="16"/>
                <w:lang w:eastAsia="ru-RU"/>
              </w:rPr>
            </w:pPr>
          </w:p>
        </w:tc>
      </w:tr>
    </w:tbl>
    <w:p w:rsidR="005951D0" w:rsidRDefault="00C12F9E" w:rsidP="00BE601E">
      <w:pPr>
        <w:jc w:val="both"/>
      </w:pPr>
      <w:r>
        <w:t xml:space="preserve"> </w:t>
      </w:r>
    </w:p>
    <w:tbl>
      <w:tblPr>
        <w:tblW w:w="10589" w:type="dxa"/>
        <w:tblInd w:w="93" w:type="dxa"/>
        <w:tblLook w:val="04A0" w:firstRow="1" w:lastRow="0" w:firstColumn="1" w:lastColumn="0" w:noHBand="0" w:noVBand="1"/>
      </w:tblPr>
      <w:tblGrid>
        <w:gridCol w:w="267"/>
        <w:gridCol w:w="267"/>
        <w:gridCol w:w="267"/>
        <w:gridCol w:w="267"/>
        <w:gridCol w:w="267"/>
        <w:gridCol w:w="266"/>
        <w:gridCol w:w="266"/>
        <w:gridCol w:w="267"/>
        <w:gridCol w:w="267"/>
        <w:gridCol w:w="267"/>
        <w:gridCol w:w="267"/>
        <w:gridCol w:w="267"/>
        <w:gridCol w:w="267"/>
        <w:gridCol w:w="267"/>
        <w:gridCol w:w="267"/>
        <w:gridCol w:w="267"/>
        <w:gridCol w:w="267"/>
        <w:gridCol w:w="255"/>
        <w:gridCol w:w="255"/>
        <w:gridCol w:w="255"/>
        <w:gridCol w:w="255"/>
        <w:gridCol w:w="1924"/>
        <w:gridCol w:w="255"/>
        <w:gridCol w:w="255"/>
        <w:gridCol w:w="255"/>
        <w:gridCol w:w="255"/>
        <w:gridCol w:w="255"/>
        <w:gridCol w:w="255"/>
        <w:gridCol w:w="255"/>
        <w:gridCol w:w="255"/>
        <w:gridCol w:w="267"/>
        <w:gridCol w:w="267"/>
        <w:gridCol w:w="267"/>
        <w:gridCol w:w="267"/>
      </w:tblGrid>
      <w:tr w:rsidR="005951D0" w:rsidRPr="005951D0" w:rsidTr="00BE66E0">
        <w:trPr>
          <w:trHeight w:val="240"/>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1968" w:type="dxa"/>
            <w:tcBorders>
              <w:top w:val="nil"/>
              <w:left w:val="nil"/>
              <w:bottom w:val="nil"/>
              <w:right w:val="nil"/>
            </w:tcBorders>
            <w:shd w:val="clear" w:color="auto" w:fill="auto"/>
            <w:noWrap/>
            <w:hideMark/>
          </w:tcPr>
          <w:p w:rsidR="005951D0" w:rsidRPr="005951D0" w:rsidRDefault="005951D0" w:rsidP="006D03E6">
            <w:pPr>
              <w:jc w:val="right"/>
              <w:rPr>
                <w:b/>
                <w:bCs/>
                <w:sz w:val="18"/>
                <w:szCs w:val="18"/>
                <w:lang w:eastAsia="ru-RU"/>
              </w:rPr>
            </w:pPr>
            <w:r w:rsidRPr="005951D0">
              <w:rPr>
                <w:b/>
                <w:bCs/>
                <w:sz w:val="18"/>
                <w:szCs w:val="18"/>
                <w:lang w:eastAsia="ru-RU"/>
              </w:rPr>
              <w:t xml:space="preserve">У тому </w:t>
            </w:r>
            <w:proofErr w:type="spellStart"/>
            <w:r w:rsidRPr="005951D0">
              <w:rPr>
                <w:b/>
                <w:bCs/>
                <w:sz w:val="18"/>
                <w:szCs w:val="18"/>
                <w:lang w:eastAsia="ru-RU"/>
              </w:rPr>
              <w:t>числі</w:t>
            </w:r>
            <w:proofErr w:type="spellEnd"/>
            <w:r w:rsidRPr="005951D0">
              <w:rPr>
                <w:b/>
                <w:bCs/>
                <w:sz w:val="18"/>
                <w:szCs w:val="18"/>
                <w:lang w:eastAsia="ru-RU"/>
              </w:rPr>
              <w:t xml:space="preserve"> ПДВ:</w:t>
            </w: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1053" w:type="dxa"/>
            <w:gridSpan w:val="4"/>
            <w:tcBorders>
              <w:top w:val="nil"/>
              <w:left w:val="nil"/>
              <w:bottom w:val="nil"/>
              <w:right w:val="nil"/>
            </w:tcBorders>
            <w:shd w:val="clear" w:color="auto" w:fill="auto"/>
            <w:noWrap/>
            <w:hideMark/>
          </w:tcPr>
          <w:p w:rsidR="005951D0" w:rsidRPr="005951D0" w:rsidRDefault="005951D0" w:rsidP="006D03E6">
            <w:pPr>
              <w:jc w:val="right"/>
              <w:rPr>
                <w:b/>
                <w:bCs/>
                <w:sz w:val="18"/>
                <w:szCs w:val="18"/>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138"/>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19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747"/>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9516" w:type="dxa"/>
            <w:gridSpan w:val="30"/>
            <w:tcBorders>
              <w:top w:val="nil"/>
              <w:left w:val="nil"/>
              <w:bottom w:val="nil"/>
              <w:right w:val="nil"/>
            </w:tcBorders>
            <w:shd w:val="clear" w:color="auto" w:fill="auto"/>
            <w:hideMark/>
          </w:tcPr>
          <w:p w:rsidR="005951D0" w:rsidRPr="005951D0" w:rsidRDefault="005951D0" w:rsidP="006D03E6">
            <w:pPr>
              <w:rPr>
                <w:sz w:val="20"/>
                <w:szCs w:val="20"/>
                <w:lang w:eastAsia="ru-RU"/>
              </w:rPr>
            </w:pPr>
            <w:proofErr w:type="spellStart"/>
            <w:r w:rsidRPr="005951D0">
              <w:rPr>
                <w:sz w:val="20"/>
                <w:szCs w:val="20"/>
                <w:lang w:eastAsia="ru-RU"/>
              </w:rPr>
              <w:t>Загальна</w:t>
            </w:r>
            <w:proofErr w:type="spellEnd"/>
            <w:r w:rsidRPr="005951D0">
              <w:rPr>
                <w:sz w:val="20"/>
                <w:szCs w:val="20"/>
                <w:lang w:eastAsia="ru-RU"/>
              </w:rPr>
              <w:t xml:space="preserve"> </w:t>
            </w:r>
            <w:proofErr w:type="spellStart"/>
            <w:r w:rsidRPr="005951D0">
              <w:rPr>
                <w:sz w:val="20"/>
                <w:szCs w:val="20"/>
                <w:lang w:eastAsia="ru-RU"/>
              </w:rPr>
              <w:t>вартість</w:t>
            </w:r>
            <w:proofErr w:type="spellEnd"/>
            <w:r w:rsidRPr="005951D0">
              <w:rPr>
                <w:sz w:val="20"/>
                <w:szCs w:val="20"/>
                <w:lang w:eastAsia="ru-RU"/>
              </w:rPr>
              <w:t xml:space="preserve"> </w:t>
            </w:r>
            <w:proofErr w:type="spellStart"/>
            <w:r w:rsidRPr="005951D0">
              <w:rPr>
                <w:sz w:val="20"/>
                <w:szCs w:val="20"/>
                <w:lang w:eastAsia="ru-RU"/>
              </w:rPr>
              <w:t>робіт</w:t>
            </w:r>
            <w:proofErr w:type="spellEnd"/>
            <w:r w:rsidRPr="005951D0">
              <w:rPr>
                <w:sz w:val="20"/>
                <w:szCs w:val="20"/>
                <w:lang w:eastAsia="ru-RU"/>
              </w:rPr>
              <w:t xml:space="preserve"> (</w:t>
            </w:r>
            <w:proofErr w:type="spellStart"/>
            <w:r w:rsidRPr="005951D0">
              <w:rPr>
                <w:sz w:val="20"/>
                <w:szCs w:val="20"/>
                <w:lang w:eastAsia="ru-RU"/>
              </w:rPr>
              <w:t>послуг</w:t>
            </w:r>
            <w:proofErr w:type="spellEnd"/>
            <w:r w:rsidRPr="005951D0">
              <w:rPr>
                <w:sz w:val="20"/>
                <w:szCs w:val="20"/>
                <w:lang w:eastAsia="ru-RU"/>
              </w:rPr>
              <w:t xml:space="preserve">) без ПДВ </w:t>
            </w:r>
            <w:proofErr w:type="spellStart"/>
            <w:r w:rsidRPr="005951D0">
              <w:rPr>
                <w:sz w:val="20"/>
                <w:szCs w:val="20"/>
                <w:lang w:eastAsia="ru-RU"/>
              </w:rPr>
              <w:t>склала</w:t>
            </w:r>
            <w:proofErr w:type="spellEnd"/>
            <w:r w:rsidRPr="005951D0">
              <w:rPr>
                <w:sz w:val="20"/>
                <w:szCs w:val="20"/>
                <w:lang w:eastAsia="ru-RU"/>
              </w:rPr>
              <w:t xml:space="preserve"> ______________, ПДВ , </w:t>
            </w:r>
            <w:proofErr w:type="spellStart"/>
            <w:r w:rsidRPr="005951D0">
              <w:rPr>
                <w:sz w:val="20"/>
                <w:szCs w:val="20"/>
                <w:lang w:eastAsia="ru-RU"/>
              </w:rPr>
              <w:t>загальна</w:t>
            </w:r>
            <w:proofErr w:type="spellEnd"/>
            <w:r w:rsidRPr="005951D0">
              <w:rPr>
                <w:sz w:val="20"/>
                <w:szCs w:val="20"/>
                <w:lang w:eastAsia="ru-RU"/>
              </w:rPr>
              <w:t xml:space="preserve"> </w:t>
            </w:r>
            <w:proofErr w:type="spellStart"/>
            <w:r w:rsidRPr="005951D0">
              <w:rPr>
                <w:sz w:val="20"/>
                <w:szCs w:val="20"/>
                <w:lang w:eastAsia="ru-RU"/>
              </w:rPr>
              <w:t>вартість</w:t>
            </w:r>
            <w:proofErr w:type="spellEnd"/>
            <w:r w:rsidRPr="005951D0">
              <w:rPr>
                <w:sz w:val="20"/>
                <w:szCs w:val="20"/>
                <w:lang w:eastAsia="ru-RU"/>
              </w:rPr>
              <w:t xml:space="preserve"> </w:t>
            </w:r>
            <w:proofErr w:type="spellStart"/>
            <w:r w:rsidRPr="005951D0">
              <w:rPr>
                <w:sz w:val="20"/>
                <w:szCs w:val="20"/>
                <w:lang w:eastAsia="ru-RU"/>
              </w:rPr>
              <w:t>робіт</w:t>
            </w:r>
            <w:proofErr w:type="spellEnd"/>
            <w:r w:rsidRPr="005951D0">
              <w:rPr>
                <w:sz w:val="20"/>
                <w:szCs w:val="20"/>
                <w:lang w:eastAsia="ru-RU"/>
              </w:rPr>
              <w:t xml:space="preserve"> (</w:t>
            </w:r>
            <w:proofErr w:type="spellStart"/>
            <w:r w:rsidRPr="005951D0">
              <w:rPr>
                <w:sz w:val="20"/>
                <w:szCs w:val="20"/>
                <w:lang w:eastAsia="ru-RU"/>
              </w:rPr>
              <w:t>послуг</w:t>
            </w:r>
            <w:proofErr w:type="spellEnd"/>
            <w:r w:rsidRPr="005951D0">
              <w:rPr>
                <w:sz w:val="20"/>
                <w:szCs w:val="20"/>
                <w:lang w:eastAsia="ru-RU"/>
              </w:rPr>
              <w:t>) з ПДВ</w:t>
            </w: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264"/>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9516" w:type="dxa"/>
            <w:gridSpan w:val="30"/>
            <w:tcBorders>
              <w:top w:val="nil"/>
              <w:left w:val="nil"/>
              <w:bottom w:val="nil"/>
              <w:right w:val="nil"/>
            </w:tcBorders>
            <w:shd w:val="clear" w:color="auto" w:fill="auto"/>
            <w:noWrap/>
            <w:vAlign w:val="bottom"/>
            <w:hideMark/>
          </w:tcPr>
          <w:p w:rsidR="005951D0" w:rsidRPr="005951D0" w:rsidRDefault="005951D0" w:rsidP="006D03E6">
            <w:pPr>
              <w:rPr>
                <w:sz w:val="20"/>
                <w:szCs w:val="20"/>
                <w:lang w:eastAsia="ru-RU"/>
              </w:rPr>
            </w:pPr>
            <w:proofErr w:type="spellStart"/>
            <w:r w:rsidRPr="005951D0">
              <w:rPr>
                <w:sz w:val="20"/>
                <w:szCs w:val="20"/>
                <w:lang w:eastAsia="ru-RU"/>
              </w:rPr>
              <w:t>Замовник</w:t>
            </w:r>
            <w:proofErr w:type="spellEnd"/>
            <w:r w:rsidRPr="005951D0">
              <w:rPr>
                <w:sz w:val="20"/>
                <w:szCs w:val="20"/>
                <w:lang w:eastAsia="ru-RU"/>
              </w:rPr>
              <w:t xml:space="preserve"> </w:t>
            </w:r>
            <w:proofErr w:type="spellStart"/>
            <w:r w:rsidRPr="005951D0">
              <w:rPr>
                <w:sz w:val="20"/>
                <w:szCs w:val="20"/>
                <w:lang w:eastAsia="ru-RU"/>
              </w:rPr>
              <w:t>претензій</w:t>
            </w:r>
            <w:proofErr w:type="spellEnd"/>
            <w:r w:rsidRPr="005951D0">
              <w:rPr>
                <w:sz w:val="20"/>
                <w:szCs w:val="20"/>
                <w:lang w:eastAsia="ru-RU"/>
              </w:rPr>
              <w:t xml:space="preserve"> по </w:t>
            </w:r>
            <w:proofErr w:type="spellStart"/>
            <w:r w:rsidRPr="005951D0">
              <w:rPr>
                <w:sz w:val="20"/>
                <w:szCs w:val="20"/>
                <w:lang w:eastAsia="ru-RU"/>
              </w:rPr>
              <w:t>об'єму</w:t>
            </w:r>
            <w:proofErr w:type="spellEnd"/>
            <w:r w:rsidRPr="005951D0">
              <w:rPr>
                <w:sz w:val="20"/>
                <w:szCs w:val="20"/>
                <w:lang w:eastAsia="ru-RU"/>
              </w:rPr>
              <w:t xml:space="preserve">, </w:t>
            </w:r>
            <w:proofErr w:type="spellStart"/>
            <w:r w:rsidRPr="005951D0">
              <w:rPr>
                <w:sz w:val="20"/>
                <w:szCs w:val="20"/>
                <w:lang w:eastAsia="ru-RU"/>
              </w:rPr>
              <w:t>якості</w:t>
            </w:r>
            <w:proofErr w:type="spellEnd"/>
            <w:r w:rsidRPr="005951D0">
              <w:rPr>
                <w:sz w:val="20"/>
                <w:szCs w:val="20"/>
                <w:lang w:eastAsia="ru-RU"/>
              </w:rPr>
              <w:t xml:space="preserve"> та строкам </w:t>
            </w:r>
            <w:proofErr w:type="spellStart"/>
            <w:r w:rsidRPr="005951D0">
              <w:rPr>
                <w:sz w:val="20"/>
                <w:szCs w:val="20"/>
                <w:lang w:eastAsia="ru-RU"/>
              </w:rPr>
              <w:t>виконання</w:t>
            </w:r>
            <w:proofErr w:type="spellEnd"/>
            <w:r w:rsidRPr="005951D0">
              <w:rPr>
                <w:sz w:val="20"/>
                <w:szCs w:val="20"/>
                <w:lang w:eastAsia="ru-RU"/>
              </w:rPr>
              <w:t xml:space="preserve"> </w:t>
            </w:r>
            <w:proofErr w:type="spellStart"/>
            <w:r w:rsidRPr="005951D0">
              <w:rPr>
                <w:sz w:val="20"/>
                <w:szCs w:val="20"/>
                <w:lang w:eastAsia="ru-RU"/>
              </w:rPr>
              <w:t>робіт</w:t>
            </w:r>
            <w:proofErr w:type="spellEnd"/>
            <w:r w:rsidRPr="005951D0">
              <w:rPr>
                <w:sz w:val="20"/>
                <w:szCs w:val="20"/>
                <w:lang w:eastAsia="ru-RU"/>
              </w:rPr>
              <w:t xml:space="preserve"> (</w:t>
            </w:r>
            <w:proofErr w:type="spellStart"/>
            <w:r w:rsidRPr="005951D0">
              <w:rPr>
                <w:sz w:val="20"/>
                <w:szCs w:val="20"/>
                <w:lang w:eastAsia="ru-RU"/>
              </w:rPr>
              <w:t>надання</w:t>
            </w:r>
            <w:proofErr w:type="spellEnd"/>
            <w:r w:rsidRPr="005951D0">
              <w:rPr>
                <w:sz w:val="20"/>
                <w:szCs w:val="20"/>
                <w:lang w:eastAsia="ru-RU"/>
              </w:rPr>
              <w:t xml:space="preserve"> </w:t>
            </w:r>
            <w:proofErr w:type="spellStart"/>
            <w:r w:rsidRPr="005951D0">
              <w:rPr>
                <w:sz w:val="20"/>
                <w:szCs w:val="20"/>
                <w:lang w:eastAsia="ru-RU"/>
              </w:rPr>
              <w:t>послуг</w:t>
            </w:r>
            <w:proofErr w:type="spellEnd"/>
            <w:r w:rsidRPr="005951D0">
              <w:rPr>
                <w:sz w:val="20"/>
                <w:szCs w:val="20"/>
                <w:lang w:eastAsia="ru-RU"/>
              </w:rPr>
              <w:t xml:space="preserve">) не </w:t>
            </w:r>
            <w:proofErr w:type="spellStart"/>
            <w:r w:rsidRPr="005951D0">
              <w:rPr>
                <w:sz w:val="20"/>
                <w:szCs w:val="20"/>
                <w:lang w:eastAsia="ru-RU"/>
              </w:rPr>
              <w:t>має</w:t>
            </w:r>
            <w:proofErr w:type="spellEnd"/>
            <w:r w:rsidRPr="005951D0">
              <w:rPr>
                <w:sz w:val="20"/>
                <w:szCs w:val="20"/>
                <w:lang w:eastAsia="ru-RU"/>
              </w:rPr>
              <w:t>.</w:t>
            </w: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135"/>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19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267"/>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1612" w:type="dxa"/>
            <w:gridSpan w:val="6"/>
            <w:tcBorders>
              <w:top w:val="nil"/>
              <w:left w:val="nil"/>
              <w:bottom w:val="nil"/>
              <w:right w:val="nil"/>
            </w:tcBorders>
            <w:shd w:val="clear" w:color="auto" w:fill="auto"/>
            <w:noWrap/>
            <w:hideMark/>
          </w:tcPr>
          <w:p w:rsidR="005951D0" w:rsidRPr="005951D0" w:rsidRDefault="005951D0" w:rsidP="006D03E6">
            <w:pPr>
              <w:rPr>
                <w:sz w:val="20"/>
                <w:szCs w:val="20"/>
                <w:lang w:eastAsia="ru-RU"/>
              </w:rPr>
            </w:pPr>
            <w:proofErr w:type="spellStart"/>
            <w:r w:rsidRPr="005951D0">
              <w:rPr>
                <w:sz w:val="20"/>
                <w:szCs w:val="20"/>
                <w:lang w:eastAsia="ru-RU"/>
              </w:rPr>
              <w:t>Місце</w:t>
            </w:r>
            <w:proofErr w:type="spellEnd"/>
            <w:r w:rsidRPr="005951D0">
              <w:rPr>
                <w:sz w:val="20"/>
                <w:szCs w:val="20"/>
                <w:lang w:eastAsia="ru-RU"/>
              </w:rPr>
              <w:t xml:space="preserve"> </w:t>
            </w:r>
            <w:proofErr w:type="spellStart"/>
            <w:r w:rsidRPr="005951D0">
              <w:rPr>
                <w:sz w:val="20"/>
                <w:szCs w:val="20"/>
                <w:lang w:eastAsia="ru-RU"/>
              </w:rPr>
              <w:t>складання</w:t>
            </w:r>
            <w:proofErr w:type="spellEnd"/>
            <w:r w:rsidRPr="005951D0">
              <w:rPr>
                <w:sz w:val="20"/>
                <w:szCs w:val="20"/>
                <w:lang w:eastAsia="ru-RU"/>
              </w:rPr>
              <w:t>:</w:t>
            </w:r>
          </w:p>
        </w:tc>
        <w:tc>
          <w:tcPr>
            <w:tcW w:w="8440" w:type="dxa"/>
            <w:gridSpan w:val="26"/>
            <w:tcBorders>
              <w:top w:val="nil"/>
              <w:left w:val="nil"/>
              <w:bottom w:val="nil"/>
              <w:right w:val="nil"/>
            </w:tcBorders>
            <w:shd w:val="clear" w:color="auto" w:fill="auto"/>
            <w:hideMark/>
          </w:tcPr>
          <w:p w:rsidR="005951D0" w:rsidRPr="005951D0" w:rsidRDefault="005951D0" w:rsidP="006D03E6">
            <w:pPr>
              <w:rPr>
                <w:sz w:val="20"/>
                <w:szCs w:val="20"/>
                <w:lang w:eastAsia="ru-RU"/>
              </w:rPr>
            </w:pPr>
            <w:r w:rsidRPr="005951D0">
              <w:rPr>
                <w:sz w:val="20"/>
                <w:szCs w:val="20"/>
                <w:lang w:eastAsia="ru-RU"/>
              </w:rPr>
              <w:t xml:space="preserve">м. </w:t>
            </w:r>
            <w:proofErr w:type="spellStart"/>
            <w:r w:rsidRPr="005951D0">
              <w:rPr>
                <w:sz w:val="20"/>
                <w:szCs w:val="20"/>
                <w:lang w:eastAsia="ru-RU"/>
              </w:rPr>
              <w:t>Київ</w:t>
            </w:r>
            <w:proofErr w:type="spellEnd"/>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138"/>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19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8"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204"/>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19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264"/>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4" w:type="dxa"/>
            <w:gridSpan w:val="10"/>
            <w:tcBorders>
              <w:top w:val="nil"/>
              <w:left w:val="nil"/>
              <w:bottom w:val="nil"/>
              <w:right w:val="nil"/>
            </w:tcBorders>
            <w:shd w:val="clear" w:color="auto" w:fill="auto"/>
            <w:noWrap/>
            <w:vAlign w:val="bottom"/>
            <w:hideMark/>
          </w:tcPr>
          <w:p w:rsidR="005951D0" w:rsidRPr="005951D0" w:rsidRDefault="005951D0" w:rsidP="006D03E6">
            <w:pPr>
              <w:rPr>
                <w:b/>
                <w:bCs/>
                <w:sz w:val="20"/>
                <w:szCs w:val="20"/>
                <w:lang w:eastAsia="ru-RU"/>
              </w:rPr>
            </w:pPr>
            <w:proofErr w:type="spellStart"/>
            <w:r w:rsidRPr="005951D0">
              <w:rPr>
                <w:b/>
                <w:bCs/>
                <w:sz w:val="20"/>
                <w:szCs w:val="20"/>
                <w:lang w:eastAsia="ru-RU"/>
              </w:rPr>
              <w:t>Від</w:t>
            </w:r>
            <w:proofErr w:type="spellEnd"/>
            <w:r w:rsidRPr="005951D0">
              <w:rPr>
                <w:b/>
                <w:bCs/>
                <w:sz w:val="20"/>
                <w:szCs w:val="20"/>
                <w:lang w:eastAsia="ru-RU"/>
              </w:rPr>
              <w:t xml:space="preserve"> </w:t>
            </w:r>
            <w:proofErr w:type="spellStart"/>
            <w:r w:rsidRPr="005951D0">
              <w:rPr>
                <w:b/>
                <w:bCs/>
                <w:sz w:val="20"/>
                <w:szCs w:val="20"/>
                <w:lang w:eastAsia="ru-RU"/>
              </w:rPr>
              <w:t>Виконавця</w:t>
            </w:r>
            <w:proofErr w:type="spellEnd"/>
            <w:r w:rsidRPr="005951D0">
              <w:rPr>
                <w:b/>
                <w:bCs/>
                <w:sz w:val="20"/>
                <w:szCs w:val="20"/>
                <w:lang w:eastAsia="ru-RU"/>
              </w:rPr>
              <w:t>*</w:t>
            </w: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20"/>
                <w:szCs w:val="20"/>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20"/>
                <w:szCs w:val="20"/>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20"/>
                <w:szCs w:val="20"/>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20"/>
                <w:szCs w:val="20"/>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20"/>
                <w:szCs w:val="20"/>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4209" w:type="dxa"/>
            <w:gridSpan w:val="10"/>
            <w:tcBorders>
              <w:top w:val="nil"/>
              <w:left w:val="nil"/>
              <w:bottom w:val="nil"/>
              <w:right w:val="nil"/>
            </w:tcBorders>
            <w:shd w:val="clear" w:color="auto" w:fill="auto"/>
            <w:noWrap/>
            <w:vAlign w:val="bottom"/>
            <w:hideMark/>
          </w:tcPr>
          <w:p w:rsidR="005951D0" w:rsidRPr="005951D0" w:rsidRDefault="005951D0" w:rsidP="006D03E6">
            <w:pPr>
              <w:rPr>
                <w:b/>
                <w:bCs/>
                <w:sz w:val="20"/>
                <w:szCs w:val="20"/>
                <w:lang w:eastAsia="ru-RU"/>
              </w:rPr>
            </w:pPr>
            <w:proofErr w:type="spellStart"/>
            <w:r w:rsidRPr="005951D0">
              <w:rPr>
                <w:b/>
                <w:bCs/>
                <w:sz w:val="20"/>
                <w:szCs w:val="20"/>
                <w:lang w:eastAsia="ru-RU"/>
              </w:rPr>
              <w:t>Від</w:t>
            </w:r>
            <w:proofErr w:type="spellEnd"/>
            <w:r w:rsidRPr="005951D0">
              <w:rPr>
                <w:b/>
                <w:bCs/>
                <w:sz w:val="20"/>
                <w:szCs w:val="20"/>
                <w:lang w:eastAsia="ru-RU"/>
              </w:rPr>
              <w:t xml:space="preserve"> </w:t>
            </w:r>
            <w:proofErr w:type="spellStart"/>
            <w:r w:rsidRPr="005951D0">
              <w:rPr>
                <w:b/>
                <w:bCs/>
                <w:sz w:val="20"/>
                <w:szCs w:val="20"/>
                <w:lang w:eastAsia="ru-RU"/>
              </w:rPr>
              <w:t>Замовника</w:t>
            </w:r>
            <w:proofErr w:type="spellEnd"/>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BE66E0">
        <w:trPr>
          <w:trHeight w:val="345"/>
        </w:trPr>
        <w:tc>
          <w:tcPr>
            <w:tcW w:w="26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1968"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single" w:sz="4" w:space="0" w:color="auto"/>
              <w:right w:val="nil"/>
            </w:tcBorders>
            <w:shd w:val="clear" w:color="auto" w:fill="auto"/>
            <w:noWrap/>
            <w:vAlign w:val="bottom"/>
            <w:hideMark/>
          </w:tcPr>
          <w:p w:rsidR="005951D0" w:rsidRPr="005951D0" w:rsidRDefault="005951D0" w:rsidP="006D03E6">
            <w:pPr>
              <w:rPr>
                <w:sz w:val="16"/>
                <w:szCs w:val="16"/>
                <w:lang w:eastAsia="ru-RU"/>
              </w:rPr>
            </w:pPr>
            <w:r w:rsidRPr="005951D0">
              <w:rPr>
                <w:sz w:val="16"/>
                <w:szCs w:val="16"/>
                <w:lang w:eastAsia="ru-RU"/>
              </w:rPr>
              <w:t> </w:t>
            </w: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hideMark/>
          </w:tcPr>
          <w:p w:rsidR="005951D0" w:rsidRPr="005951D0" w:rsidRDefault="005951D0" w:rsidP="006D03E6">
            <w:pPr>
              <w:rPr>
                <w:sz w:val="16"/>
                <w:szCs w:val="16"/>
                <w:lang w:eastAsia="ru-RU"/>
              </w:rPr>
            </w:pPr>
          </w:p>
        </w:tc>
      </w:tr>
      <w:tr w:rsidR="005951D0" w:rsidRPr="005951D0" w:rsidTr="009553BF">
        <w:trPr>
          <w:trHeight w:val="78"/>
        </w:trPr>
        <w:tc>
          <w:tcPr>
            <w:tcW w:w="26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19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49"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c>
          <w:tcPr>
            <w:tcW w:w="268" w:type="dxa"/>
            <w:tcBorders>
              <w:top w:val="nil"/>
              <w:left w:val="nil"/>
              <w:bottom w:val="nil"/>
              <w:right w:val="nil"/>
            </w:tcBorders>
            <w:shd w:val="clear" w:color="auto" w:fill="auto"/>
            <w:noWrap/>
            <w:vAlign w:val="bottom"/>
          </w:tcPr>
          <w:p w:rsidR="005951D0" w:rsidRPr="005951D0" w:rsidRDefault="005951D0" w:rsidP="006D03E6">
            <w:pPr>
              <w:rPr>
                <w:sz w:val="16"/>
                <w:szCs w:val="16"/>
                <w:lang w:eastAsia="ru-RU"/>
              </w:rPr>
            </w:pPr>
          </w:p>
        </w:tc>
      </w:tr>
    </w:tbl>
    <w:p w:rsidR="00E8005E" w:rsidRDefault="00E8005E" w:rsidP="003F1216">
      <w:pPr>
        <w:jc w:val="both"/>
      </w:pPr>
    </w:p>
    <w:sectPr w:rsidR="00E8005E" w:rsidSect="001D06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E0" w:rsidRDefault="00BE66E0" w:rsidP="001D06C7">
      <w:r>
        <w:separator/>
      </w:r>
    </w:p>
  </w:endnote>
  <w:endnote w:type="continuationSeparator" w:id="0">
    <w:p w:rsidR="00BE66E0" w:rsidRDefault="00BE66E0" w:rsidP="001D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E0" w:rsidRDefault="00BE66E0" w:rsidP="001D06C7">
      <w:r>
        <w:separator/>
      </w:r>
    </w:p>
  </w:footnote>
  <w:footnote w:type="continuationSeparator" w:id="0">
    <w:p w:rsidR="00BE66E0" w:rsidRDefault="00BE66E0" w:rsidP="001D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E0" w:rsidRDefault="00BE66E0" w:rsidP="001D06C7">
    <w:pPr>
      <w:pStyle w:val="3"/>
      <w:numPr>
        <w:ilvl w:val="0"/>
        <w:numId w:val="0"/>
      </w:numPr>
      <w:ind w:left="7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98C496E"/>
    <w:multiLevelType w:val="singleLevel"/>
    <w:tmpl w:val="8FB6D008"/>
    <w:lvl w:ilvl="0">
      <w:start w:val="2"/>
      <w:numFmt w:val="decimal"/>
      <w:lvlText w:val="2.%1."/>
      <w:legacy w:legacy="1" w:legacySpace="0" w:legacyIndent="240"/>
      <w:lvlJc w:val="left"/>
      <w:pPr>
        <w:ind w:left="0" w:firstLine="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5F"/>
    <w:rsid w:val="00051B74"/>
    <w:rsid w:val="00086EDD"/>
    <w:rsid w:val="00134A7D"/>
    <w:rsid w:val="00143C9D"/>
    <w:rsid w:val="001D06C7"/>
    <w:rsid w:val="001F496B"/>
    <w:rsid w:val="0022139C"/>
    <w:rsid w:val="00224D95"/>
    <w:rsid w:val="00236E58"/>
    <w:rsid w:val="0023776E"/>
    <w:rsid w:val="0026570C"/>
    <w:rsid w:val="0027193D"/>
    <w:rsid w:val="002778AF"/>
    <w:rsid w:val="002A4415"/>
    <w:rsid w:val="002C3D61"/>
    <w:rsid w:val="00302FE1"/>
    <w:rsid w:val="003052EE"/>
    <w:rsid w:val="00335B25"/>
    <w:rsid w:val="00363EF1"/>
    <w:rsid w:val="00380C22"/>
    <w:rsid w:val="003B2877"/>
    <w:rsid w:val="003F1216"/>
    <w:rsid w:val="003F7532"/>
    <w:rsid w:val="004036FE"/>
    <w:rsid w:val="00411D99"/>
    <w:rsid w:val="004345E5"/>
    <w:rsid w:val="00473053"/>
    <w:rsid w:val="004A76FD"/>
    <w:rsid w:val="004C1463"/>
    <w:rsid w:val="004F7964"/>
    <w:rsid w:val="00516741"/>
    <w:rsid w:val="0056685B"/>
    <w:rsid w:val="0058266E"/>
    <w:rsid w:val="005951D0"/>
    <w:rsid w:val="005A3C14"/>
    <w:rsid w:val="005B331F"/>
    <w:rsid w:val="00603C23"/>
    <w:rsid w:val="006262E8"/>
    <w:rsid w:val="00680EC9"/>
    <w:rsid w:val="006A1B2D"/>
    <w:rsid w:val="006A6D14"/>
    <w:rsid w:val="006B6B26"/>
    <w:rsid w:val="006D03E6"/>
    <w:rsid w:val="006E23D8"/>
    <w:rsid w:val="00717A88"/>
    <w:rsid w:val="00760D63"/>
    <w:rsid w:val="00763B37"/>
    <w:rsid w:val="00773A89"/>
    <w:rsid w:val="0078213F"/>
    <w:rsid w:val="00807A1C"/>
    <w:rsid w:val="00810DFD"/>
    <w:rsid w:val="0086372B"/>
    <w:rsid w:val="008679CF"/>
    <w:rsid w:val="0087439D"/>
    <w:rsid w:val="008863B5"/>
    <w:rsid w:val="008B5EDF"/>
    <w:rsid w:val="008E5F84"/>
    <w:rsid w:val="008E65B0"/>
    <w:rsid w:val="008F5E8C"/>
    <w:rsid w:val="0091653E"/>
    <w:rsid w:val="00916AD3"/>
    <w:rsid w:val="0092605F"/>
    <w:rsid w:val="00946F23"/>
    <w:rsid w:val="009553BF"/>
    <w:rsid w:val="009B21A3"/>
    <w:rsid w:val="009E51E8"/>
    <w:rsid w:val="00A32A9E"/>
    <w:rsid w:val="00A431AD"/>
    <w:rsid w:val="00A47E3E"/>
    <w:rsid w:val="00A737B7"/>
    <w:rsid w:val="00B37661"/>
    <w:rsid w:val="00B470A5"/>
    <w:rsid w:val="00B47DBE"/>
    <w:rsid w:val="00B53B4C"/>
    <w:rsid w:val="00B71966"/>
    <w:rsid w:val="00BA37AB"/>
    <w:rsid w:val="00BA4EA2"/>
    <w:rsid w:val="00BB479E"/>
    <w:rsid w:val="00BC0658"/>
    <w:rsid w:val="00BE601E"/>
    <w:rsid w:val="00BE66E0"/>
    <w:rsid w:val="00C12F9E"/>
    <w:rsid w:val="00C200B4"/>
    <w:rsid w:val="00C51FC1"/>
    <w:rsid w:val="00C535A2"/>
    <w:rsid w:val="00C543C0"/>
    <w:rsid w:val="00C873B3"/>
    <w:rsid w:val="00CB68DA"/>
    <w:rsid w:val="00CC5DBA"/>
    <w:rsid w:val="00CC7144"/>
    <w:rsid w:val="00D06FC7"/>
    <w:rsid w:val="00D41317"/>
    <w:rsid w:val="00D60453"/>
    <w:rsid w:val="00D7294E"/>
    <w:rsid w:val="00D764F5"/>
    <w:rsid w:val="00DB1B54"/>
    <w:rsid w:val="00DD0E81"/>
    <w:rsid w:val="00DF48D6"/>
    <w:rsid w:val="00E1631D"/>
    <w:rsid w:val="00E47C30"/>
    <w:rsid w:val="00E8005E"/>
    <w:rsid w:val="00E92722"/>
    <w:rsid w:val="00EA2A1E"/>
    <w:rsid w:val="00EB5B4C"/>
    <w:rsid w:val="00ED71A5"/>
    <w:rsid w:val="00F47E5E"/>
    <w:rsid w:val="00FB513E"/>
    <w:rsid w:val="00FB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FA07D-C804-4D0F-8644-1909072D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5F"/>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D0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12F9E"/>
    <w:pPr>
      <w:keepNext/>
      <w:numPr>
        <w:ilvl w:val="2"/>
        <w:numId w:val="1"/>
      </w:numPr>
      <w:shd w:val="clear" w:color="auto" w:fill="FFFFFF"/>
      <w:autoSpaceDE w:val="0"/>
      <w:jc w:val="center"/>
      <w:outlineLvl w:val="2"/>
    </w:pPr>
    <w:rPr>
      <w:b/>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2F9E"/>
    <w:rPr>
      <w:rFonts w:ascii="Times New Roman" w:eastAsia="Times New Roman" w:hAnsi="Times New Roman" w:cs="Times New Roman"/>
      <w:b/>
      <w:sz w:val="20"/>
      <w:szCs w:val="24"/>
      <w:shd w:val="clear" w:color="auto" w:fill="FFFFFF"/>
      <w:lang w:val="uk-UA" w:eastAsia="ar-SA"/>
    </w:rPr>
  </w:style>
  <w:style w:type="character" w:styleId="a3">
    <w:name w:val="annotation reference"/>
    <w:basedOn w:val="a0"/>
    <w:uiPriority w:val="99"/>
    <w:semiHidden/>
    <w:unhideWhenUsed/>
    <w:rsid w:val="00773A89"/>
    <w:rPr>
      <w:sz w:val="16"/>
      <w:szCs w:val="16"/>
    </w:rPr>
  </w:style>
  <w:style w:type="paragraph" w:styleId="a4">
    <w:name w:val="annotation text"/>
    <w:basedOn w:val="a"/>
    <w:link w:val="a5"/>
    <w:uiPriority w:val="99"/>
    <w:semiHidden/>
    <w:unhideWhenUsed/>
    <w:rsid w:val="00773A89"/>
    <w:rPr>
      <w:sz w:val="20"/>
      <w:szCs w:val="20"/>
    </w:rPr>
  </w:style>
  <w:style w:type="character" w:customStyle="1" w:styleId="a5">
    <w:name w:val="Текст примечания Знак"/>
    <w:basedOn w:val="a0"/>
    <w:link w:val="a4"/>
    <w:uiPriority w:val="99"/>
    <w:semiHidden/>
    <w:rsid w:val="00773A89"/>
    <w:rPr>
      <w:rFonts w:ascii="Times New Roman" w:eastAsia="Times New Roman" w:hAnsi="Times New Roman" w:cs="Times New Roman"/>
      <w:sz w:val="20"/>
      <w:szCs w:val="20"/>
      <w:lang w:eastAsia="ar-SA"/>
    </w:rPr>
  </w:style>
  <w:style w:type="paragraph" w:styleId="a6">
    <w:name w:val="annotation subject"/>
    <w:basedOn w:val="a4"/>
    <w:next w:val="a4"/>
    <w:link w:val="a7"/>
    <w:uiPriority w:val="99"/>
    <w:semiHidden/>
    <w:unhideWhenUsed/>
    <w:rsid w:val="00773A89"/>
    <w:rPr>
      <w:b/>
      <w:bCs/>
    </w:rPr>
  </w:style>
  <w:style w:type="character" w:customStyle="1" w:styleId="a7">
    <w:name w:val="Тема примечания Знак"/>
    <w:basedOn w:val="a5"/>
    <w:link w:val="a6"/>
    <w:uiPriority w:val="99"/>
    <w:semiHidden/>
    <w:rsid w:val="00773A89"/>
    <w:rPr>
      <w:rFonts w:ascii="Times New Roman" w:eastAsia="Times New Roman" w:hAnsi="Times New Roman" w:cs="Times New Roman"/>
      <w:b/>
      <w:bCs/>
      <w:sz w:val="20"/>
      <w:szCs w:val="20"/>
      <w:lang w:eastAsia="ar-SA"/>
    </w:rPr>
  </w:style>
  <w:style w:type="paragraph" w:styleId="a8">
    <w:name w:val="Balloon Text"/>
    <w:basedOn w:val="a"/>
    <w:link w:val="a9"/>
    <w:uiPriority w:val="99"/>
    <w:semiHidden/>
    <w:unhideWhenUsed/>
    <w:rsid w:val="00773A89"/>
    <w:rPr>
      <w:rFonts w:ascii="Tahoma" w:hAnsi="Tahoma" w:cs="Tahoma"/>
      <w:sz w:val="16"/>
      <w:szCs w:val="16"/>
    </w:rPr>
  </w:style>
  <w:style w:type="character" w:customStyle="1" w:styleId="a9">
    <w:name w:val="Текст выноски Знак"/>
    <w:basedOn w:val="a0"/>
    <w:link w:val="a8"/>
    <w:uiPriority w:val="99"/>
    <w:semiHidden/>
    <w:rsid w:val="00773A89"/>
    <w:rPr>
      <w:rFonts w:ascii="Tahoma" w:eastAsia="Times New Roman" w:hAnsi="Tahoma" w:cs="Tahoma"/>
      <w:sz w:val="16"/>
      <w:szCs w:val="16"/>
      <w:lang w:eastAsia="ar-SA"/>
    </w:rPr>
  </w:style>
  <w:style w:type="paragraph" w:customStyle="1" w:styleId="Style24">
    <w:name w:val="Style24"/>
    <w:basedOn w:val="a"/>
    <w:rsid w:val="0058266E"/>
    <w:pPr>
      <w:widowControl w:val="0"/>
      <w:autoSpaceDE w:val="0"/>
      <w:autoSpaceDN w:val="0"/>
      <w:adjustRightInd w:val="0"/>
      <w:spacing w:line="163" w:lineRule="exact"/>
      <w:ind w:firstLine="374"/>
      <w:jc w:val="both"/>
    </w:pPr>
    <w:rPr>
      <w:lang w:eastAsia="ru-RU"/>
    </w:rPr>
  </w:style>
  <w:style w:type="paragraph" w:styleId="aa">
    <w:name w:val="Revision"/>
    <w:hidden/>
    <w:uiPriority w:val="99"/>
    <w:semiHidden/>
    <w:rsid w:val="00A32A9E"/>
    <w:pPr>
      <w:spacing w:after="0" w:line="240" w:lineRule="auto"/>
    </w:pPr>
    <w:rPr>
      <w:rFonts w:ascii="Times New Roman" w:eastAsia="Times New Roman" w:hAnsi="Times New Roman" w:cs="Times New Roman"/>
      <w:sz w:val="24"/>
      <w:szCs w:val="24"/>
      <w:lang w:eastAsia="ar-SA"/>
    </w:rPr>
  </w:style>
  <w:style w:type="paragraph" w:styleId="ab">
    <w:name w:val="No Spacing"/>
    <w:uiPriority w:val="1"/>
    <w:qFormat/>
    <w:rsid w:val="001D06C7"/>
    <w:pPr>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1D06C7"/>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4665">
      <w:bodyDiv w:val="1"/>
      <w:marLeft w:val="0"/>
      <w:marRight w:val="0"/>
      <w:marTop w:val="0"/>
      <w:marBottom w:val="0"/>
      <w:divBdr>
        <w:top w:val="none" w:sz="0" w:space="0" w:color="auto"/>
        <w:left w:val="none" w:sz="0" w:space="0" w:color="auto"/>
        <w:bottom w:val="none" w:sz="0" w:space="0" w:color="auto"/>
        <w:right w:val="none" w:sz="0" w:space="0" w:color="auto"/>
      </w:divBdr>
    </w:div>
    <w:div w:id="882256682">
      <w:bodyDiv w:val="1"/>
      <w:marLeft w:val="0"/>
      <w:marRight w:val="0"/>
      <w:marTop w:val="0"/>
      <w:marBottom w:val="0"/>
      <w:divBdr>
        <w:top w:val="none" w:sz="0" w:space="0" w:color="auto"/>
        <w:left w:val="none" w:sz="0" w:space="0" w:color="auto"/>
        <w:bottom w:val="none" w:sz="0" w:space="0" w:color="auto"/>
        <w:right w:val="none" w:sz="0" w:space="0" w:color="auto"/>
      </w:divBdr>
    </w:div>
    <w:div w:id="898639214">
      <w:bodyDiv w:val="1"/>
      <w:marLeft w:val="0"/>
      <w:marRight w:val="0"/>
      <w:marTop w:val="0"/>
      <w:marBottom w:val="0"/>
      <w:divBdr>
        <w:top w:val="none" w:sz="0" w:space="0" w:color="auto"/>
        <w:left w:val="none" w:sz="0" w:space="0" w:color="auto"/>
        <w:bottom w:val="none" w:sz="0" w:space="0" w:color="auto"/>
        <w:right w:val="none" w:sz="0" w:space="0" w:color="auto"/>
      </w:divBdr>
    </w:div>
    <w:div w:id="1229460492">
      <w:bodyDiv w:val="1"/>
      <w:marLeft w:val="0"/>
      <w:marRight w:val="0"/>
      <w:marTop w:val="0"/>
      <w:marBottom w:val="0"/>
      <w:divBdr>
        <w:top w:val="none" w:sz="0" w:space="0" w:color="auto"/>
        <w:left w:val="none" w:sz="0" w:space="0" w:color="auto"/>
        <w:bottom w:val="none" w:sz="0" w:space="0" w:color="auto"/>
        <w:right w:val="none" w:sz="0" w:space="0" w:color="auto"/>
      </w:divBdr>
    </w:div>
    <w:div w:id="1828549002">
      <w:bodyDiv w:val="1"/>
      <w:marLeft w:val="0"/>
      <w:marRight w:val="0"/>
      <w:marTop w:val="0"/>
      <w:marBottom w:val="0"/>
      <w:divBdr>
        <w:top w:val="none" w:sz="0" w:space="0" w:color="auto"/>
        <w:left w:val="none" w:sz="0" w:space="0" w:color="auto"/>
        <w:bottom w:val="none" w:sz="0" w:space="0" w:color="auto"/>
        <w:right w:val="none" w:sz="0" w:space="0" w:color="auto"/>
      </w:divBdr>
      <w:divsChild>
        <w:div w:id="2003001744">
          <w:marLeft w:val="0"/>
          <w:marRight w:val="0"/>
          <w:marTop w:val="100"/>
          <w:marBottom w:val="100"/>
          <w:divBdr>
            <w:top w:val="none" w:sz="0" w:space="0" w:color="auto"/>
            <w:left w:val="none" w:sz="0" w:space="0" w:color="auto"/>
            <w:bottom w:val="none" w:sz="0" w:space="0" w:color="auto"/>
            <w:right w:val="none" w:sz="0" w:space="0" w:color="auto"/>
          </w:divBdr>
          <w:divsChild>
            <w:div w:id="1431313713">
              <w:marLeft w:val="0"/>
              <w:marRight w:val="0"/>
              <w:marTop w:val="0"/>
              <w:marBottom w:val="0"/>
              <w:divBdr>
                <w:top w:val="single" w:sz="6" w:space="4" w:color="DCDCDC"/>
                <w:left w:val="single" w:sz="6" w:space="4" w:color="DCDCDC"/>
                <w:bottom w:val="single" w:sz="6" w:space="0" w:color="DCDCDC"/>
                <w:right w:val="single" w:sz="6" w:space="4" w:color="DCDCDC"/>
              </w:divBdr>
              <w:divsChild>
                <w:div w:id="800613729">
                  <w:marLeft w:val="0"/>
                  <w:marRight w:val="0"/>
                  <w:marTop w:val="0"/>
                  <w:marBottom w:val="0"/>
                  <w:divBdr>
                    <w:top w:val="none" w:sz="0" w:space="0" w:color="auto"/>
                    <w:left w:val="none" w:sz="0" w:space="0" w:color="auto"/>
                    <w:bottom w:val="none" w:sz="0" w:space="0" w:color="auto"/>
                    <w:right w:val="none" w:sz="0" w:space="0" w:color="auto"/>
                  </w:divBdr>
                  <w:divsChild>
                    <w:div w:id="2023965805">
                      <w:marLeft w:val="0"/>
                      <w:marRight w:val="0"/>
                      <w:marTop w:val="0"/>
                      <w:marBottom w:val="0"/>
                      <w:divBdr>
                        <w:top w:val="none" w:sz="0" w:space="0" w:color="auto"/>
                        <w:left w:val="none" w:sz="0" w:space="0" w:color="auto"/>
                        <w:bottom w:val="none" w:sz="0" w:space="0" w:color="auto"/>
                        <w:right w:val="none" w:sz="0" w:space="0" w:color="auto"/>
                      </w:divBdr>
                      <w:divsChild>
                        <w:div w:id="491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SPS</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Bozhinov-A</dc:creator>
  <cp:lastModifiedBy>Побережна Наталія Олександрівна</cp:lastModifiedBy>
  <cp:revision>10</cp:revision>
  <cp:lastPrinted>2016-03-30T14:06:00Z</cp:lastPrinted>
  <dcterms:created xsi:type="dcterms:W3CDTF">2017-03-14T15:25:00Z</dcterms:created>
  <dcterms:modified xsi:type="dcterms:W3CDTF">2018-03-12T12:45:00Z</dcterms:modified>
</cp:coreProperties>
</file>