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4E5E5" w14:textId="5F90AA79" w:rsidR="005300D8" w:rsidRPr="003C6541" w:rsidRDefault="005300D8" w:rsidP="00801409">
      <w:pPr>
        <w:pStyle w:val="a3"/>
        <w:rPr>
          <w:sz w:val="20"/>
          <w:lang w:val="uk-UA"/>
        </w:rPr>
      </w:pPr>
      <w:r w:rsidRPr="003C6541">
        <w:rPr>
          <w:sz w:val="20"/>
          <w:lang w:val="uk-UA"/>
        </w:rPr>
        <w:t xml:space="preserve">Договір </w:t>
      </w:r>
      <w:r w:rsidR="002D23B1" w:rsidRPr="003C6541">
        <w:rPr>
          <w:sz w:val="20"/>
          <w:lang w:val="uk-UA"/>
        </w:rPr>
        <w:t>№</w:t>
      </w:r>
    </w:p>
    <w:p w14:paraId="67942C39" w14:textId="77777777" w:rsidR="005833B0" w:rsidRPr="003C6541" w:rsidRDefault="005833B0" w:rsidP="00801409">
      <w:pPr>
        <w:rPr>
          <w:sz w:val="20"/>
        </w:rPr>
      </w:pPr>
    </w:p>
    <w:p w14:paraId="3A718317" w14:textId="599B3499" w:rsidR="005833B0" w:rsidRPr="003C6541" w:rsidRDefault="007D3C07" w:rsidP="00801409">
      <w:pPr>
        <w:spacing w:after="80"/>
        <w:rPr>
          <w:sz w:val="20"/>
        </w:rPr>
      </w:pPr>
      <w:r w:rsidRPr="003C6541">
        <w:rPr>
          <w:sz w:val="20"/>
        </w:rPr>
        <w:t>м.</w:t>
      </w:r>
      <w:r w:rsidR="005833B0" w:rsidRPr="003C6541">
        <w:rPr>
          <w:sz w:val="20"/>
        </w:rPr>
        <w:t xml:space="preserve"> Київ, </w:t>
      </w:r>
      <w:r w:rsidR="006A29B5" w:rsidRPr="003C6541">
        <w:rPr>
          <w:sz w:val="20"/>
        </w:rPr>
        <w:t xml:space="preserve">                                                                                         </w:t>
      </w:r>
      <w:r w:rsidR="002A505D" w:rsidRPr="003C6541">
        <w:rPr>
          <w:sz w:val="20"/>
        </w:rPr>
        <w:tab/>
      </w:r>
      <w:r w:rsidR="002A505D" w:rsidRPr="003C6541">
        <w:rPr>
          <w:sz w:val="20"/>
        </w:rPr>
        <w:tab/>
      </w:r>
      <w:r w:rsidR="002A505D" w:rsidRPr="003C6541">
        <w:rPr>
          <w:sz w:val="20"/>
        </w:rPr>
        <w:tab/>
      </w:r>
      <w:r w:rsidR="006A29B5" w:rsidRPr="003C6541">
        <w:rPr>
          <w:sz w:val="20"/>
        </w:rPr>
        <w:t xml:space="preserve">         </w:t>
      </w:r>
      <w:r w:rsidR="007E6A6E">
        <w:rPr>
          <w:sz w:val="20"/>
        </w:rPr>
        <w:t>________</w:t>
      </w:r>
      <w:r w:rsidR="001C3DA9" w:rsidRPr="003C6541">
        <w:rPr>
          <w:sz w:val="20"/>
        </w:rPr>
        <w:t xml:space="preserve">  </w:t>
      </w:r>
      <w:r w:rsidR="005A15CE" w:rsidRPr="003C6541">
        <w:rPr>
          <w:sz w:val="20"/>
        </w:rPr>
        <w:t>20</w:t>
      </w:r>
      <w:r w:rsidR="007B79E3" w:rsidRPr="003C6541">
        <w:rPr>
          <w:sz w:val="20"/>
        </w:rPr>
        <w:t>1</w:t>
      </w:r>
      <w:r w:rsidRPr="003C6541">
        <w:rPr>
          <w:sz w:val="20"/>
        </w:rPr>
        <w:t>9</w:t>
      </w:r>
      <w:r w:rsidR="005833B0" w:rsidRPr="003C6541">
        <w:rPr>
          <w:sz w:val="20"/>
        </w:rPr>
        <w:t xml:space="preserve"> року</w:t>
      </w:r>
    </w:p>
    <w:p w14:paraId="2FBED0EA" w14:textId="77777777" w:rsidR="00427F19" w:rsidRPr="003C6541" w:rsidRDefault="00427F19" w:rsidP="00801409">
      <w:pPr>
        <w:spacing w:after="80"/>
        <w:rPr>
          <w:sz w:val="20"/>
        </w:rPr>
      </w:pPr>
    </w:p>
    <w:p w14:paraId="46616664" w14:textId="77777777" w:rsidR="0063109B" w:rsidRPr="003C6541" w:rsidRDefault="0063109B" w:rsidP="00801409">
      <w:pPr>
        <w:pStyle w:val="ab"/>
        <w:ind w:left="567"/>
        <w:rPr>
          <w:sz w:val="20"/>
          <w:szCs w:val="20"/>
          <w:lang w:val="uk-UA"/>
        </w:rPr>
      </w:pPr>
    </w:p>
    <w:p w14:paraId="21A1EBD0" w14:textId="51DA9551" w:rsidR="0063109B" w:rsidRPr="003C6541" w:rsidRDefault="009F22FC" w:rsidP="00801409">
      <w:pPr>
        <w:spacing w:after="80"/>
        <w:ind w:firstLine="708"/>
        <w:rPr>
          <w:sz w:val="20"/>
        </w:rPr>
      </w:pPr>
      <w:r>
        <w:rPr>
          <w:sz w:val="20"/>
          <w:lang w:val="ru-RU"/>
        </w:rPr>
        <w:t>_____________________________________________________</w:t>
      </w:r>
      <w:r w:rsidR="002A505D" w:rsidRPr="003C6541">
        <w:rPr>
          <w:sz w:val="20"/>
        </w:rPr>
        <w:t>, в особі</w:t>
      </w:r>
      <w:r w:rsidR="00A62DBC" w:rsidRPr="00A62DBC">
        <w:rPr>
          <w:sz w:val="20"/>
        </w:rPr>
        <w:t>______________</w:t>
      </w:r>
      <w:r w:rsidR="002A505D" w:rsidRPr="003C6541">
        <w:rPr>
          <w:sz w:val="20"/>
        </w:rPr>
        <w:t xml:space="preserve">, який діє на підставі </w:t>
      </w:r>
      <w:r w:rsidRPr="009F22FC">
        <w:rPr>
          <w:sz w:val="20"/>
        </w:rPr>
        <w:t>_____________</w:t>
      </w:r>
      <w:r w:rsidR="002A505D" w:rsidRPr="003C6541">
        <w:rPr>
          <w:sz w:val="20"/>
        </w:rPr>
        <w:t xml:space="preserve">, </w:t>
      </w:r>
      <w:r w:rsidR="0063109B" w:rsidRPr="003C6541">
        <w:rPr>
          <w:sz w:val="20"/>
        </w:rPr>
        <w:t xml:space="preserve">надалі «Виконавець», з одного боку, і,    </w:t>
      </w:r>
    </w:p>
    <w:p w14:paraId="5BE04A1A" w14:textId="708279DD" w:rsidR="0063109B" w:rsidRPr="003C6541" w:rsidRDefault="009F22FC" w:rsidP="00801409">
      <w:pPr>
        <w:spacing w:after="80"/>
        <w:ind w:firstLine="567"/>
        <w:rPr>
          <w:sz w:val="20"/>
        </w:rPr>
      </w:pPr>
      <w:r>
        <w:rPr>
          <w:sz w:val="20"/>
          <w:lang w:val="ru-RU"/>
        </w:rPr>
        <w:t>_______________________________________________________</w:t>
      </w:r>
      <w:r w:rsidR="003C039F" w:rsidRPr="003C6541">
        <w:rPr>
          <w:sz w:val="20"/>
        </w:rPr>
        <w:t>,</w:t>
      </w:r>
      <w:r w:rsidR="0063109B" w:rsidRPr="003C6541">
        <w:rPr>
          <w:sz w:val="20"/>
        </w:rPr>
        <w:t xml:space="preserve"> іменоване надалі «Замовник»,</w:t>
      </w:r>
      <w:r w:rsidR="002A505D" w:rsidRPr="003C6541">
        <w:rPr>
          <w:bCs/>
          <w:sz w:val="20"/>
        </w:rPr>
        <w:t xml:space="preserve"> в особі</w:t>
      </w:r>
      <w:r w:rsidRPr="009F22FC">
        <w:rPr>
          <w:bCs/>
          <w:sz w:val="20"/>
        </w:rPr>
        <w:t>____________</w:t>
      </w:r>
      <w:r w:rsidR="002A505D" w:rsidRPr="003C6541">
        <w:rPr>
          <w:bCs/>
          <w:sz w:val="20"/>
        </w:rPr>
        <w:t>, який діє на підставі</w:t>
      </w:r>
      <w:r w:rsidRPr="009F22FC">
        <w:rPr>
          <w:bCs/>
          <w:sz w:val="20"/>
        </w:rPr>
        <w:t xml:space="preserve"> _____________</w:t>
      </w:r>
      <w:r w:rsidR="0063109B" w:rsidRPr="003C6541">
        <w:rPr>
          <w:sz w:val="20"/>
        </w:rPr>
        <w:t xml:space="preserve"> про наступне:</w:t>
      </w:r>
    </w:p>
    <w:p w14:paraId="4687A27C" w14:textId="77777777" w:rsidR="005833B0" w:rsidRPr="003C6541" w:rsidRDefault="005833B0" w:rsidP="00801409">
      <w:pPr>
        <w:numPr>
          <w:ilvl w:val="0"/>
          <w:numId w:val="1"/>
        </w:numPr>
        <w:spacing w:before="160" w:after="80"/>
        <w:rPr>
          <w:b/>
          <w:smallCaps/>
          <w:sz w:val="20"/>
        </w:rPr>
      </w:pPr>
      <w:r w:rsidRPr="003C6541">
        <w:rPr>
          <w:b/>
          <w:smallCaps/>
          <w:sz w:val="20"/>
        </w:rPr>
        <w:t>Предмет Договору</w:t>
      </w:r>
    </w:p>
    <w:p w14:paraId="5C713D1F" w14:textId="7BFD3C52" w:rsidR="00B704CE" w:rsidRPr="003C6541" w:rsidRDefault="00B704CE" w:rsidP="00801409">
      <w:pPr>
        <w:numPr>
          <w:ilvl w:val="1"/>
          <w:numId w:val="1"/>
        </w:numPr>
        <w:spacing w:after="80"/>
        <w:rPr>
          <w:sz w:val="20"/>
        </w:rPr>
      </w:pPr>
      <w:r w:rsidRPr="003C6541">
        <w:rPr>
          <w:sz w:val="20"/>
        </w:rPr>
        <w:t xml:space="preserve">Виконавець зобов’язується за завданням Замовника виготовляти та передавати йому у власність </w:t>
      </w:r>
      <w:r w:rsidR="007D3C07" w:rsidRPr="003C6541">
        <w:rPr>
          <w:sz w:val="20"/>
        </w:rPr>
        <w:t>продукцію</w:t>
      </w:r>
      <w:r w:rsidR="006D453F" w:rsidRPr="003C6541">
        <w:rPr>
          <w:sz w:val="20"/>
        </w:rPr>
        <w:t>, а саме</w:t>
      </w:r>
      <w:r w:rsidR="009F22FC">
        <w:rPr>
          <w:sz w:val="20"/>
        </w:rPr>
        <w:t xml:space="preserve"> </w:t>
      </w:r>
      <w:proofErr w:type="spellStart"/>
      <w:r w:rsidR="009F22FC">
        <w:rPr>
          <w:sz w:val="20"/>
        </w:rPr>
        <w:t>Стійки</w:t>
      </w:r>
      <w:proofErr w:type="spellEnd"/>
      <w:r w:rsidR="009F22FC">
        <w:rPr>
          <w:sz w:val="20"/>
        </w:rPr>
        <w:t xml:space="preserve"> ХОТ </w:t>
      </w:r>
      <w:r w:rsidR="002A505D" w:rsidRPr="003C6541">
        <w:rPr>
          <w:sz w:val="20"/>
        </w:rPr>
        <w:t>ТЕСТ</w:t>
      </w:r>
      <w:r w:rsidR="007D3C07" w:rsidRPr="003C6541">
        <w:rPr>
          <w:sz w:val="20"/>
        </w:rPr>
        <w:t xml:space="preserve"> </w:t>
      </w:r>
      <w:r w:rsidRPr="003C6541">
        <w:rPr>
          <w:sz w:val="20"/>
        </w:rPr>
        <w:t xml:space="preserve">(надалі – </w:t>
      </w:r>
      <w:r w:rsidR="007D3C07" w:rsidRPr="003C6541">
        <w:rPr>
          <w:sz w:val="20"/>
        </w:rPr>
        <w:t>Продукція</w:t>
      </w:r>
      <w:r w:rsidRPr="003C6541">
        <w:rPr>
          <w:sz w:val="20"/>
        </w:rPr>
        <w:t>)</w:t>
      </w:r>
      <w:r w:rsidR="004D1CE0" w:rsidRPr="003C6541">
        <w:rPr>
          <w:sz w:val="20"/>
        </w:rPr>
        <w:t xml:space="preserve"> та </w:t>
      </w:r>
      <w:r w:rsidR="00EE7C43" w:rsidRPr="003C6541">
        <w:rPr>
          <w:sz w:val="20"/>
        </w:rPr>
        <w:t xml:space="preserve">бере на себе виконання </w:t>
      </w:r>
      <w:r w:rsidR="00F876BF" w:rsidRPr="003C6541">
        <w:rPr>
          <w:sz w:val="20"/>
        </w:rPr>
        <w:t xml:space="preserve">робіт з </w:t>
      </w:r>
      <w:r w:rsidR="00EE7C43" w:rsidRPr="003C6541">
        <w:rPr>
          <w:sz w:val="20"/>
        </w:rPr>
        <w:t xml:space="preserve">монтажу </w:t>
      </w:r>
      <w:r w:rsidR="007D3C07" w:rsidRPr="003C6541">
        <w:rPr>
          <w:sz w:val="20"/>
        </w:rPr>
        <w:t>Продукції</w:t>
      </w:r>
      <w:r w:rsidR="00D62C75" w:rsidRPr="003C6541">
        <w:rPr>
          <w:sz w:val="20"/>
        </w:rPr>
        <w:t xml:space="preserve"> у вказаному Замовником </w:t>
      </w:r>
      <w:r w:rsidR="00F876BF" w:rsidRPr="003C6541">
        <w:rPr>
          <w:sz w:val="20"/>
        </w:rPr>
        <w:t>місці</w:t>
      </w:r>
      <w:r w:rsidRPr="003C6541">
        <w:rPr>
          <w:sz w:val="20"/>
        </w:rPr>
        <w:t xml:space="preserve">, а Замовник зобов’язується приймати та  оплачувати </w:t>
      </w:r>
      <w:r w:rsidR="007D3C07" w:rsidRPr="003C6541">
        <w:rPr>
          <w:sz w:val="20"/>
        </w:rPr>
        <w:t>Продукцію</w:t>
      </w:r>
      <w:r w:rsidR="004E3094" w:rsidRPr="003C6541">
        <w:rPr>
          <w:sz w:val="20"/>
        </w:rPr>
        <w:t xml:space="preserve"> та </w:t>
      </w:r>
      <w:r w:rsidR="00A23712" w:rsidRPr="003C6541">
        <w:rPr>
          <w:sz w:val="20"/>
        </w:rPr>
        <w:t xml:space="preserve">виконані </w:t>
      </w:r>
      <w:r w:rsidR="004E3094" w:rsidRPr="003C6541">
        <w:rPr>
          <w:sz w:val="20"/>
        </w:rPr>
        <w:t xml:space="preserve">роботи </w:t>
      </w:r>
      <w:r w:rsidRPr="003C6541">
        <w:rPr>
          <w:sz w:val="20"/>
        </w:rPr>
        <w:t xml:space="preserve"> на умовах, передбачених цим Договором. </w:t>
      </w:r>
    </w:p>
    <w:p w14:paraId="7F42B270" w14:textId="77777777" w:rsidR="007D21E0" w:rsidRPr="003C6541" w:rsidRDefault="00315C8C" w:rsidP="00801409">
      <w:pPr>
        <w:numPr>
          <w:ilvl w:val="1"/>
          <w:numId w:val="1"/>
        </w:numPr>
        <w:spacing w:after="80"/>
        <w:rPr>
          <w:sz w:val="20"/>
        </w:rPr>
      </w:pPr>
      <w:r w:rsidRPr="003C6541">
        <w:rPr>
          <w:sz w:val="20"/>
        </w:rPr>
        <w:t>Загальні т</w:t>
      </w:r>
      <w:r w:rsidR="00B704CE" w:rsidRPr="003C6541">
        <w:rPr>
          <w:sz w:val="20"/>
        </w:rPr>
        <w:t xml:space="preserve">ехнічні характеристики, </w:t>
      </w:r>
      <w:r w:rsidR="00720B2B" w:rsidRPr="003C6541">
        <w:rPr>
          <w:sz w:val="20"/>
        </w:rPr>
        <w:t>ескізи</w:t>
      </w:r>
      <w:r w:rsidR="00B704CE" w:rsidRPr="003C6541">
        <w:rPr>
          <w:sz w:val="20"/>
        </w:rPr>
        <w:t xml:space="preserve">, </w:t>
      </w:r>
      <w:r w:rsidR="00D425FE" w:rsidRPr="003C6541">
        <w:rPr>
          <w:sz w:val="20"/>
        </w:rPr>
        <w:t xml:space="preserve">дизайн проекту </w:t>
      </w:r>
      <w:r w:rsidR="007D3C07" w:rsidRPr="003C6541">
        <w:rPr>
          <w:sz w:val="20"/>
        </w:rPr>
        <w:t>Продукції</w:t>
      </w:r>
      <w:r w:rsidR="00D425FE" w:rsidRPr="003C6541">
        <w:rPr>
          <w:sz w:val="20"/>
        </w:rPr>
        <w:t xml:space="preserve">, </w:t>
      </w:r>
      <w:r w:rsidR="00670E0D" w:rsidRPr="003C6541">
        <w:rPr>
          <w:sz w:val="20"/>
        </w:rPr>
        <w:t xml:space="preserve">погодженої візуалізація </w:t>
      </w:r>
      <w:r w:rsidR="007D3C07" w:rsidRPr="003C6541">
        <w:rPr>
          <w:sz w:val="20"/>
        </w:rPr>
        <w:t>Продукції</w:t>
      </w:r>
      <w:r w:rsidR="00670E0D" w:rsidRPr="003C6541">
        <w:rPr>
          <w:sz w:val="20"/>
        </w:rPr>
        <w:t xml:space="preserve"> та монтажу, </w:t>
      </w:r>
      <w:r w:rsidR="00B704CE" w:rsidRPr="003C6541">
        <w:rPr>
          <w:sz w:val="20"/>
        </w:rPr>
        <w:t xml:space="preserve">кількість </w:t>
      </w:r>
      <w:r w:rsidR="002A0A4E" w:rsidRPr="003C6541">
        <w:rPr>
          <w:sz w:val="20"/>
        </w:rPr>
        <w:t>та а</w:t>
      </w:r>
      <w:r w:rsidR="00B704CE" w:rsidRPr="003C6541">
        <w:rPr>
          <w:sz w:val="20"/>
        </w:rPr>
        <w:t xml:space="preserve">сортимент </w:t>
      </w:r>
      <w:r w:rsidR="007D3C07" w:rsidRPr="003C6541">
        <w:rPr>
          <w:sz w:val="20"/>
        </w:rPr>
        <w:t>Продукції</w:t>
      </w:r>
      <w:r w:rsidR="00B704CE" w:rsidRPr="003C6541">
        <w:rPr>
          <w:sz w:val="20"/>
        </w:rPr>
        <w:t>, розміри</w:t>
      </w:r>
      <w:r w:rsidR="007C7779" w:rsidRPr="003C6541">
        <w:rPr>
          <w:sz w:val="20"/>
        </w:rPr>
        <w:t>,</w:t>
      </w:r>
      <w:r w:rsidR="00B704CE" w:rsidRPr="003C6541">
        <w:rPr>
          <w:sz w:val="20"/>
        </w:rPr>
        <w:t xml:space="preserve"> ціни, та інші умови щодо </w:t>
      </w:r>
      <w:r w:rsidR="007E7D2C" w:rsidRPr="003C6541">
        <w:rPr>
          <w:sz w:val="20"/>
        </w:rPr>
        <w:t xml:space="preserve">виготовлення </w:t>
      </w:r>
      <w:r w:rsidR="007D3C07" w:rsidRPr="003C6541">
        <w:rPr>
          <w:sz w:val="20"/>
        </w:rPr>
        <w:t>Продукції</w:t>
      </w:r>
      <w:r w:rsidR="00B704CE" w:rsidRPr="003C6541">
        <w:rPr>
          <w:sz w:val="20"/>
        </w:rPr>
        <w:t xml:space="preserve">, </w:t>
      </w:r>
      <w:r w:rsidR="00003087" w:rsidRPr="003C6541">
        <w:rPr>
          <w:sz w:val="20"/>
        </w:rPr>
        <w:t xml:space="preserve">додаткові </w:t>
      </w:r>
      <w:r w:rsidR="00D55C58" w:rsidRPr="003C6541">
        <w:rPr>
          <w:sz w:val="20"/>
        </w:rPr>
        <w:t xml:space="preserve">умови монтажу </w:t>
      </w:r>
      <w:r w:rsidR="007D3C07" w:rsidRPr="003C6541">
        <w:rPr>
          <w:sz w:val="20"/>
        </w:rPr>
        <w:t>Продукції</w:t>
      </w:r>
      <w:r w:rsidR="00D55C58" w:rsidRPr="003C6541">
        <w:rPr>
          <w:sz w:val="20"/>
        </w:rPr>
        <w:t xml:space="preserve"> </w:t>
      </w:r>
      <w:r w:rsidR="00B704CE" w:rsidRPr="003C6541">
        <w:rPr>
          <w:sz w:val="20"/>
        </w:rPr>
        <w:t xml:space="preserve">визначаються Сторонами у </w:t>
      </w:r>
      <w:r w:rsidR="007D3C07" w:rsidRPr="003C6541">
        <w:rPr>
          <w:sz w:val="20"/>
        </w:rPr>
        <w:t>відповідних Додатках до цього Договору, що після підписання Сторонами є його невід’ємними частинами</w:t>
      </w:r>
      <w:r w:rsidR="006A29B5" w:rsidRPr="003C6541">
        <w:rPr>
          <w:sz w:val="20"/>
        </w:rPr>
        <w:t>.</w:t>
      </w:r>
      <w:r w:rsidR="001006A3" w:rsidRPr="003C6541">
        <w:rPr>
          <w:sz w:val="20"/>
        </w:rPr>
        <w:t xml:space="preserve"> </w:t>
      </w:r>
      <w:r w:rsidR="008C36E3" w:rsidRPr="003C6541">
        <w:rPr>
          <w:sz w:val="20"/>
        </w:rPr>
        <w:t>Виконавець зобов’язаний здійснити роботи у точній відповідності згідно Додатк</w:t>
      </w:r>
      <w:r w:rsidR="007D3C07" w:rsidRPr="003C6541">
        <w:rPr>
          <w:sz w:val="20"/>
        </w:rPr>
        <w:t>ів до Договору.</w:t>
      </w:r>
    </w:p>
    <w:p w14:paraId="3CC46D45" w14:textId="77777777" w:rsidR="004456DB" w:rsidRPr="003C6541" w:rsidRDefault="004456DB" w:rsidP="00801409">
      <w:pPr>
        <w:numPr>
          <w:ilvl w:val="1"/>
          <w:numId w:val="1"/>
        </w:numPr>
        <w:spacing w:after="80"/>
        <w:rPr>
          <w:sz w:val="20"/>
        </w:rPr>
      </w:pPr>
      <w:r w:rsidRPr="003C6541">
        <w:rPr>
          <w:sz w:val="20"/>
        </w:rPr>
        <w:t xml:space="preserve">Виконавець зобов’язаний виготовити </w:t>
      </w:r>
      <w:r w:rsidR="007D3C07" w:rsidRPr="003C6541">
        <w:rPr>
          <w:sz w:val="20"/>
        </w:rPr>
        <w:t>Продукцію</w:t>
      </w:r>
      <w:r w:rsidRPr="003C6541">
        <w:rPr>
          <w:sz w:val="20"/>
        </w:rPr>
        <w:t xml:space="preserve"> та виконати роботи з монтажу. Допускається дострокове виконання робіт лише за згодою Замовника. </w:t>
      </w:r>
    </w:p>
    <w:p w14:paraId="56A0D033" w14:textId="77777777" w:rsidR="005833B0" w:rsidRPr="003C6541" w:rsidRDefault="005833B0" w:rsidP="00801409">
      <w:pPr>
        <w:numPr>
          <w:ilvl w:val="0"/>
          <w:numId w:val="1"/>
        </w:numPr>
        <w:spacing w:before="160" w:after="80"/>
        <w:rPr>
          <w:b/>
          <w:smallCaps/>
          <w:sz w:val="20"/>
        </w:rPr>
      </w:pPr>
      <w:r w:rsidRPr="003C6541">
        <w:rPr>
          <w:b/>
          <w:smallCaps/>
          <w:sz w:val="20"/>
        </w:rPr>
        <w:t>Порядок виконання робіт</w:t>
      </w:r>
      <w:r w:rsidR="0085388C" w:rsidRPr="003C6541">
        <w:rPr>
          <w:b/>
          <w:smallCaps/>
          <w:sz w:val="20"/>
        </w:rPr>
        <w:t xml:space="preserve"> щодо виготовлення </w:t>
      </w:r>
      <w:r w:rsidR="001D3075" w:rsidRPr="003C6541">
        <w:rPr>
          <w:b/>
          <w:smallCaps/>
          <w:sz w:val="20"/>
        </w:rPr>
        <w:t>Продукції</w:t>
      </w:r>
      <w:r w:rsidR="0085388C" w:rsidRPr="003C6541">
        <w:rPr>
          <w:b/>
          <w:smallCaps/>
          <w:sz w:val="20"/>
        </w:rPr>
        <w:t xml:space="preserve"> </w:t>
      </w:r>
    </w:p>
    <w:p w14:paraId="72601016" w14:textId="77777777" w:rsidR="00280FB0" w:rsidRPr="003C6541" w:rsidRDefault="004C482C" w:rsidP="00801409">
      <w:pPr>
        <w:pStyle w:val="ab"/>
        <w:numPr>
          <w:ilvl w:val="1"/>
          <w:numId w:val="1"/>
        </w:numPr>
        <w:spacing w:after="80"/>
        <w:jc w:val="both"/>
        <w:rPr>
          <w:sz w:val="20"/>
          <w:szCs w:val="20"/>
          <w:lang w:val="uk-UA"/>
        </w:rPr>
      </w:pPr>
      <w:r w:rsidRPr="003C6541">
        <w:rPr>
          <w:sz w:val="20"/>
          <w:szCs w:val="20"/>
          <w:lang w:val="uk-UA"/>
        </w:rPr>
        <w:t xml:space="preserve">Виконавець розпочинає </w:t>
      </w:r>
      <w:r w:rsidR="00525C02" w:rsidRPr="003C6541">
        <w:rPr>
          <w:sz w:val="20"/>
          <w:szCs w:val="20"/>
          <w:lang w:val="uk-UA"/>
        </w:rPr>
        <w:t>виготовлення</w:t>
      </w:r>
      <w:r w:rsidR="007C7779" w:rsidRPr="003C6541">
        <w:rPr>
          <w:sz w:val="20"/>
          <w:szCs w:val="20"/>
          <w:lang w:val="uk-UA"/>
        </w:rPr>
        <w:t xml:space="preserve"> </w:t>
      </w:r>
      <w:r w:rsidR="001D3075" w:rsidRPr="003C6541">
        <w:rPr>
          <w:sz w:val="20"/>
          <w:szCs w:val="20"/>
          <w:lang w:val="uk-UA"/>
        </w:rPr>
        <w:t>Продукції</w:t>
      </w:r>
      <w:r w:rsidR="0085388C" w:rsidRPr="003C6541">
        <w:rPr>
          <w:sz w:val="20"/>
          <w:szCs w:val="20"/>
          <w:lang w:val="uk-UA"/>
        </w:rPr>
        <w:t xml:space="preserve"> </w:t>
      </w:r>
      <w:r w:rsidR="00F547EC" w:rsidRPr="003C6541">
        <w:rPr>
          <w:sz w:val="20"/>
          <w:szCs w:val="20"/>
          <w:lang w:val="uk-UA"/>
        </w:rPr>
        <w:t>виключно за умови п</w:t>
      </w:r>
      <w:r w:rsidR="00F05D05" w:rsidRPr="003C6541">
        <w:rPr>
          <w:sz w:val="20"/>
          <w:szCs w:val="20"/>
          <w:lang w:val="uk-UA"/>
        </w:rPr>
        <w:t xml:space="preserve">огодження </w:t>
      </w:r>
      <w:r w:rsidR="00393C5D" w:rsidRPr="003C6541">
        <w:rPr>
          <w:sz w:val="20"/>
          <w:szCs w:val="20"/>
          <w:lang w:val="uk-UA"/>
        </w:rPr>
        <w:t>Замовником</w:t>
      </w:r>
      <w:r w:rsidR="00D425FE" w:rsidRPr="003C6541">
        <w:rPr>
          <w:sz w:val="20"/>
          <w:szCs w:val="20"/>
          <w:lang w:val="uk-UA"/>
        </w:rPr>
        <w:t xml:space="preserve"> </w:t>
      </w:r>
      <w:r w:rsidR="00B208AD" w:rsidRPr="003C6541">
        <w:rPr>
          <w:sz w:val="20"/>
          <w:szCs w:val="20"/>
          <w:lang w:val="uk-UA"/>
        </w:rPr>
        <w:t xml:space="preserve">виготовлених </w:t>
      </w:r>
      <w:r w:rsidR="00F547EC" w:rsidRPr="003C6541">
        <w:rPr>
          <w:sz w:val="20"/>
          <w:szCs w:val="20"/>
          <w:lang w:val="uk-UA"/>
        </w:rPr>
        <w:t xml:space="preserve">та/або </w:t>
      </w:r>
      <w:r w:rsidR="00B208AD" w:rsidRPr="003C6541">
        <w:rPr>
          <w:sz w:val="20"/>
          <w:szCs w:val="20"/>
          <w:lang w:val="uk-UA"/>
        </w:rPr>
        <w:t xml:space="preserve">підготовлених Виконавцем </w:t>
      </w:r>
      <w:r w:rsidR="00D425FE" w:rsidRPr="003C6541">
        <w:rPr>
          <w:sz w:val="20"/>
          <w:szCs w:val="20"/>
          <w:lang w:val="uk-UA"/>
        </w:rPr>
        <w:t>матеріалів (колір,</w:t>
      </w:r>
      <w:r w:rsidR="002E1576" w:rsidRPr="003C6541">
        <w:rPr>
          <w:sz w:val="20"/>
          <w:szCs w:val="20"/>
          <w:lang w:val="uk-UA"/>
        </w:rPr>
        <w:t xml:space="preserve"> </w:t>
      </w:r>
      <w:r w:rsidR="00F547EC" w:rsidRPr="003C6541">
        <w:rPr>
          <w:sz w:val="20"/>
          <w:szCs w:val="20"/>
          <w:lang w:val="uk-UA"/>
        </w:rPr>
        <w:t>марка,</w:t>
      </w:r>
      <w:r w:rsidR="00D425FE" w:rsidRPr="003C6541">
        <w:rPr>
          <w:sz w:val="20"/>
          <w:szCs w:val="20"/>
          <w:lang w:val="uk-UA"/>
        </w:rPr>
        <w:t xml:space="preserve"> текстура тощо)</w:t>
      </w:r>
      <w:r w:rsidR="008C36E3" w:rsidRPr="003C6541">
        <w:rPr>
          <w:sz w:val="20"/>
          <w:szCs w:val="20"/>
          <w:lang w:val="uk-UA"/>
        </w:rPr>
        <w:t>,</w:t>
      </w:r>
      <w:r w:rsidR="00D425FE" w:rsidRPr="003C6541">
        <w:rPr>
          <w:sz w:val="20"/>
          <w:szCs w:val="20"/>
          <w:lang w:val="uk-UA"/>
        </w:rPr>
        <w:t xml:space="preserve"> з яких  буде виготовляться </w:t>
      </w:r>
      <w:r w:rsidR="007D3C07" w:rsidRPr="003C6541">
        <w:rPr>
          <w:sz w:val="20"/>
          <w:szCs w:val="20"/>
          <w:lang w:val="uk-UA"/>
        </w:rPr>
        <w:t>Продукцію</w:t>
      </w:r>
      <w:r w:rsidR="00D425FE" w:rsidRPr="003C6541">
        <w:rPr>
          <w:sz w:val="20"/>
          <w:szCs w:val="20"/>
          <w:lang w:val="uk-UA"/>
        </w:rPr>
        <w:t xml:space="preserve"> за цим Договором. </w:t>
      </w:r>
    </w:p>
    <w:p w14:paraId="6A561AD8" w14:textId="77777777" w:rsidR="00274FA9" w:rsidRPr="003C6541" w:rsidRDefault="00274FA9" w:rsidP="00801409">
      <w:pPr>
        <w:pStyle w:val="ab"/>
        <w:numPr>
          <w:ilvl w:val="1"/>
          <w:numId w:val="1"/>
        </w:numPr>
        <w:jc w:val="both"/>
        <w:rPr>
          <w:sz w:val="20"/>
          <w:szCs w:val="20"/>
          <w:lang w:val="uk-UA"/>
        </w:rPr>
      </w:pPr>
      <w:r w:rsidRPr="003C6541">
        <w:rPr>
          <w:sz w:val="20"/>
          <w:szCs w:val="20"/>
          <w:lang w:val="uk-UA"/>
        </w:rPr>
        <w:t xml:space="preserve">Виконавець здійснює виконання робіт з виготовлення та монтажу </w:t>
      </w:r>
      <w:r w:rsidR="007D3C07" w:rsidRPr="003C6541">
        <w:rPr>
          <w:sz w:val="20"/>
          <w:szCs w:val="20"/>
          <w:lang w:val="uk-UA"/>
        </w:rPr>
        <w:t>Продукцію</w:t>
      </w:r>
      <w:r w:rsidR="00DB4E11" w:rsidRPr="003C6541">
        <w:rPr>
          <w:sz w:val="20"/>
          <w:szCs w:val="20"/>
          <w:lang w:val="uk-UA"/>
        </w:rPr>
        <w:t xml:space="preserve"> згідно </w:t>
      </w:r>
      <w:r w:rsidRPr="003C6541">
        <w:rPr>
          <w:sz w:val="20"/>
          <w:szCs w:val="20"/>
          <w:lang w:val="uk-UA"/>
        </w:rPr>
        <w:t xml:space="preserve"> Договор</w:t>
      </w:r>
      <w:r w:rsidR="00DB4E11" w:rsidRPr="003C6541">
        <w:rPr>
          <w:sz w:val="20"/>
          <w:szCs w:val="20"/>
          <w:lang w:val="uk-UA"/>
        </w:rPr>
        <w:t>у</w:t>
      </w:r>
      <w:r w:rsidRPr="003C6541">
        <w:rPr>
          <w:sz w:val="20"/>
          <w:szCs w:val="20"/>
          <w:lang w:val="uk-UA"/>
        </w:rPr>
        <w:t xml:space="preserve"> та </w:t>
      </w:r>
      <w:r w:rsidR="001D3075" w:rsidRPr="003C6541">
        <w:rPr>
          <w:sz w:val="20"/>
          <w:szCs w:val="20"/>
          <w:lang w:val="uk-UA"/>
        </w:rPr>
        <w:t>відповідного Додатку до цього Договору</w:t>
      </w:r>
      <w:r w:rsidRPr="003C6541">
        <w:rPr>
          <w:sz w:val="20"/>
          <w:szCs w:val="20"/>
          <w:lang w:val="uk-UA"/>
        </w:rPr>
        <w:t>, власними силами, з використанням власних  матеріалів та несе відповідальність за якість таких матеріалів.  Забезпечення виконання робіт</w:t>
      </w:r>
      <w:r w:rsidR="00AA07A1" w:rsidRPr="003C6541">
        <w:rPr>
          <w:sz w:val="20"/>
          <w:szCs w:val="20"/>
          <w:lang w:val="uk-UA"/>
        </w:rPr>
        <w:t>,</w:t>
      </w:r>
      <w:r w:rsidRPr="003C6541">
        <w:rPr>
          <w:sz w:val="20"/>
          <w:szCs w:val="20"/>
          <w:lang w:val="uk-UA"/>
        </w:rPr>
        <w:t xml:space="preserve"> матеріалами, технологічним, електротехнічним інструментом, необхідним для виконання робіт </w:t>
      </w:r>
      <w:r w:rsidR="00AA07A1" w:rsidRPr="003C6541">
        <w:rPr>
          <w:sz w:val="20"/>
          <w:szCs w:val="20"/>
          <w:lang w:val="uk-UA"/>
        </w:rPr>
        <w:t xml:space="preserve">по виготовленню та монтажу Продукції </w:t>
      </w:r>
      <w:r w:rsidRPr="003C6541">
        <w:rPr>
          <w:sz w:val="20"/>
          <w:szCs w:val="20"/>
          <w:lang w:val="uk-UA"/>
        </w:rPr>
        <w:t xml:space="preserve">покладається на Виконавця. </w:t>
      </w:r>
    </w:p>
    <w:p w14:paraId="0450BE3E" w14:textId="77777777" w:rsidR="00B208AD" w:rsidRPr="003C6541" w:rsidRDefault="00E53D48" w:rsidP="00801409">
      <w:pPr>
        <w:numPr>
          <w:ilvl w:val="1"/>
          <w:numId w:val="1"/>
        </w:numPr>
        <w:spacing w:after="80"/>
        <w:rPr>
          <w:sz w:val="20"/>
        </w:rPr>
      </w:pPr>
      <w:r w:rsidRPr="003C6541">
        <w:rPr>
          <w:sz w:val="20"/>
        </w:rPr>
        <w:t xml:space="preserve">У випадку якщо Виконавцю для </w:t>
      </w:r>
      <w:r w:rsidR="00436A66" w:rsidRPr="003C6541">
        <w:rPr>
          <w:sz w:val="20"/>
        </w:rPr>
        <w:t>виконання</w:t>
      </w:r>
      <w:r w:rsidRPr="003C6541">
        <w:rPr>
          <w:sz w:val="20"/>
        </w:rPr>
        <w:t xml:space="preserve"> робіт за цим Договором</w:t>
      </w:r>
      <w:r w:rsidR="00436A66" w:rsidRPr="003C6541">
        <w:rPr>
          <w:sz w:val="20"/>
        </w:rPr>
        <w:t xml:space="preserve">  необхідна додаткова технічна документація</w:t>
      </w:r>
      <w:r w:rsidR="00DE3060" w:rsidRPr="003C6541">
        <w:rPr>
          <w:sz w:val="20"/>
        </w:rPr>
        <w:t xml:space="preserve">,  </w:t>
      </w:r>
      <w:r w:rsidR="008C36E3" w:rsidRPr="003C6541">
        <w:rPr>
          <w:sz w:val="20"/>
        </w:rPr>
        <w:t>Виконавець</w:t>
      </w:r>
      <w:r w:rsidR="00DE3060" w:rsidRPr="003C6541">
        <w:rPr>
          <w:sz w:val="20"/>
        </w:rPr>
        <w:t xml:space="preserve"> розробляє</w:t>
      </w:r>
      <w:r w:rsidR="008C36E3" w:rsidRPr="003C6541">
        <w:rPr>
          <w:sz w:val="20"/>
        </w:rPr>
        <w:t xml:space="preserve"> таку документацію </w:t>
      </w:r>
      <w:r w:rsidR="00DE3060" w:rsidRPr="003C6541">
        <w:rPr>
          <w:sz w:val="20"/>
        </w:rPr>
        <w:t xml:space="preserve"> самостійно та за власний рахунок</w:t>
      </w:r>
      <w:r w:rsidR="008C36E3" w:rsidRPr="003C6541">
        <w:rPr>
          <w:sz w:val="20"/>
        </w:rPr>
        <w:t>.</w:t>
      </w:r>
    </w:p>
    <w:p w14:paraId="289F07F9" w14:textId="77777777" w:rsidR="005833B0" w:rsidRPr="003C6541" w:rsidRDefault="005833B0" w:rsidP="00801409">
      <w:pPr>
        <w:numPr>
          <w:ilvl w:val="0"/>
          <w:numId w:val="1"/>
        </w:numPr>
        <w:spacing w:before="160" w:after="80"/>
        <w:rPr>
          <w:b/>
          <w:smallCaps/>
          <w:sz w:val="20"/>
        </w:rPr>
      </w:pPr>
      <w:r w:rsidRPr="003C6541">
        <w:rPr>
          <w:b/>
          <w:smallCaps/>
          <w:sz w:val="20"/>
        </w:rPr>
        <w:t xml:space="preserve">Умови </w:t>
      </w:r>
      <w:r w:rsidR="00F547EC" w:rsidRPr="003C6541">
        <w:rPr>
          <w:b/>
          <w:smallCaps/>
          <w:sz w:val="20"/>
        </w:rPr>
        <w:t>приймання-</w:t>
      </w:r>
      <w:r w:rsidR="007C2386" w:rsidRPr="003C6541">
        <w:rPr>
          <w:b/>
          <w:smallCaps/>
          <w:sz w:val="20"/>
        </w:rPr>
        <w:t xml:space="preserve">передачі </w:t>
      </w:r>
      <w:r w:rsidR="007D3C07" w:rsidRPr="003C6541">
        <w:rPr>
          <w:b/>
          <w:smallCaps/>
          <w:sz w:val="20"/>
        </w:rPr>
        <w:t>Продукці</w:t>
      </w:r>
      <w:r w:rsidR="00AA07A1" w:rsidRPr="003C6541">
        <w:rPr>
          <w:b/>
          <w:smallCaps/>
          <w:sz w:val="20"/>
        </w:rPr>
        <w:t>ї</w:t>
      </w:r>
      <w:r w:rsidR="00F95BF9" w:rsidRPr="003C6541">
        <w:rPr>
          <w:b/>
          <w:smallCaps/>
          <w:sz w:val="20"/>
        </w:rPr>
        <w:t xml:space="preserve"> </w:t>
      </w:r>
    </w:p>
    <w:p w14:paraId="78019ED1" w14:textId="77777777" w:rsidR="007D3355" w:rsidRPr="003C6541" w:rsidRDefault="005833B0" w:rsidP="00801409">
      <w:pPr>
        <w:numPr>
          <w:ilvl w:val="1"/>
          <w:numId w:val="1"/>
        </w:numPr>
        <w:spacing w:after="80"/>
        <w:rPr>
          <w:sz w:val="20"/>
        </w:rPr>
      </w:pPr>
      <w:r w:rsidRPr="003C6541">
        <w:rPr>
          <w:sz w:val="20"/>
        </w:rPr>
        <w:t xml:space="preserve">Виконавець зобов’язаний </w:t>
      </w:r>
      <w:r w:rsidR="00284951" w:rsidRPr="003C6541">
        <w:rPr>
          <w:sz w:val="20"/>
        </w:rPr>
        <w:t xml:space="preserve">виготовити та </w:t>
      </w:r>
      <w:r w:rsidR="001006A3" w:rsidRPr="003C6541">
        <w:rPr>
          <w:sz w:val="20"/>
        </w:rPr>
        <w:t xml:space="preserve">передати </w:t>
      </w:r>
      <w:r w:rsidR="007D3C07" w:rsidRPr="003C6541">
        <w:rPr>
          <w:sz w:val="20"/>
        </w:rPr>
        <w:t>Продукцію</w:t>
      </w:r>
      <w:r w:rsidR="00284951" w:rsidRPr="003C6541">
        <w:rPr>
          <w:sz w:val="20"/>
        </w:rPr>
        <w:t xml:space="preserve"> </w:t>
      </w:r>
      <w:r w:rsidR="007D3355" w:rsidRPr="003C6541">
        <w:rPr>
          <w:sz w:val="20"/>
        </w:rPr>
        <w:t>зазначен</w:t>
      </w:r>
      <w:r w:rsidR="00AA07A1" w:rsidRPr="003C6541">
        <w:rPr>
          <w:sz w:val="20"/>
        </w:rPr>
        <w:t>у</w:t>
      </w:r>
      <w:r w:rsidR="007D3355" w:rsidRPr="003C6541">
        <w:rPr>
          <w:sz w:val="20"/>
        </w:rPr>
        <w:t xml:space="preserve"> у </w:t>
      </w:r>
      <w:r w:rsidR="00AA07A1" w:rsidRPr="003C6541">
        <w:rPr>
          <w:sz w:val="20"/>
        </w:rPr>
        <w:t>відповідному Додатку до цього Договору</w:t>
      </w:r>
      <w:r w:rsidR="007C2386" w:rsidRPr="003C6541">
        <w:rPr>
          <w:sz w:val="20"/>
        </w:rPr>
        <w:t xml:space="preserve"> з обов’язковим урахуванням вимог до </w:t>
      </w:r>
      <w:r w:rsidR="007D3C07" w:rsidRPr="003C6541">
        <w:rPr>
          <w:sz w:val="20"/>
        </w:rPr>
        <w:t>Продукці</w:t>
      </w:r>
      <w:r w:rsidR="00AA07A1" w:rsidRPr="003C6541">
        <w:rPr>
          <w:sz w:val="20"/>
        </w:rPr>
        <w:t>ї</w:t>
      </w:r>
      <w:r w:rsidR="00F547EC" w:rsidRPr="003C6541">
        <w:rPr>
          <w:sz w:val="20"/>
        </w:rPr>
        <w:t>,</w:t>
      </w:r>
      <w:r w:rsidR="002E1576" w:rsidRPr="003C6541">
        <w:rPr>
          <w:sz w:val="20"/>
        </w:rPr>
        <w:t xml:space="preserve"> зазначених у </w:t>
      </w:r>
      <w:r w:rsidR="00AA07A1" w:rsidRPr="003C6541">
        <w:rPr>
          <w:sz w:val="20"/>
        </w:rPr>
        <w:t>такому Д</w:t>
      </w:r>
      <w:r w:rsidR="002E1576" w:rsidRPr="003C6541">
        <w:rPr>
          <w:sz w:val="20"/>
        </w:rPr>
        <w:t>одатку</w:t>
      </w:r>
      <w:r w:rsidR="001006A3" w:rsidRPr="003C6541">
        <w:rPr>
          <w:sz w:val="20"/>
        </w:rPr>
        <w:t>, в якому зокрема</w:t>
      </w:r>
      <w:r w:rsidR="007C7779" w:rsidRPr="003C6541">
        <w:rPr>
          <w:sz w:val="20"/>
        </w:rPr>
        <w:t xml:space="preserve">, але не обмежуючись, </w:t>
      </w:r>
      <w:r w:rsidR="001006A3" w:rsidRPr="003C6541">
        <w:rPr>
          <w:sz w:val="20"/>
        </w:rPr>
        <w:t xml:space="preserve"> погоджена</w:t>
      </w:r>
      <w:r w:rsidR="002E1576" w:rsidRPr="003C6541">
        <w:rPr>
          <w:sz w:val="20"/>
        </w:rPr>
        <w:t xml:space="preserve"> також</w:t>
      </w:r>
      <w:r w:rsidR="001006A3" w:rsidRPr="003C6541">
        <w:rPr>
          <w:sz w:val="20"/>
        </w:rPr>
        <w:t xml:space="preserve"> </w:t>
      </w:r>
      <w:r w:rsidR="003B003E" w:rsidRPr="003C6541">
        <w:rPr>
          <w:sz w:val="20"/>
        </w:rPr>
        <w:t xml:space="preserve">візуалізація </w:t>
      </w:r>
      <w:r w:rsidR="007D3C07" w:rsidRPr="003C6541">
        <w:rPr>
          <w:sz w:val="20"/>
        </w:rPr>
        <w:t>Продукці</w:t>
      </w:r>
      <w:r w:rsidR="00AA07A1" w:rsidRPr="003C6541">
        <w:rPr>
          <w:sz w:val="20"/>
        </w:rPr>
        <w:t>ї</w:t>
      </w:r>
      <w:r w:rsidR="003B0F13" w:rsidRPr="003C6541">
        <w:rPr>
          <w:sz w:val="20"/>
        </w:rPr>
        <w:t xml:space="preserve">. </w:t>
      </w:r>
    </w:p>
    <w:p w14:paraId="71369D14" w14:textId="77777777" w:rsidR="003A3A63" w:rsidRPr="003C6541" w:rsidRDefault="00F547EC" w:rsidP="00801409">
      <w:pPr>
        <w:pStyle w:val="ab"/>
        <w:numPr>
          <w:ilvl w:val="1"/>
          <w:numId w:val="1"/>
        </w:numPr>
        <w:spacing w:after="80"/>
        <w:jc w:val="both"/>
        <w:rPr>
          <w:sz w:val="20"/>
          <w:szCs w:val="20"/>
          <w:lang w:val="uk-UA"/>
        </w:rPr>
      </w:pPr>
      <w:r w:rsidRPr="003C6541">
        <w:rPr>
          <w:rFonts w:eastAsia="Times New Roman"/>
          <w:w w:val="106"/>
          <w:sz w:val="20"/>
          <w:szCs w:val="20"/>
          <w:lang w:val="uk-UA" w:eastAsia="ru-RU"/>
        </w:rPr>
        <w:t xml:space="preserve">Виконавець, виконавши всі роботи  по виготовленню </w:t>
      </w:r>
      <w:r w:rsidR="007D3C07" w:rsidRPr="003C6541">
        <w:rPr>
          <w:rFonts w:eastAsia="Times New Roman"/>
          <w:w w:val="106"/>
          <w:sz w:val="20"/>
          <w:szCs w:val="20"/>
          <w:lang w:val="uk-UA" w:eastAsia="ru-RU"/>
        </w:rPr>
        <w:t>Продукцію</w:t>
      </w:r>
      <w:r w:rsidRPr="003C6541">
        <w:rPr>
          <w:rFonts w:eastAsia="Times New Roman"/>
          <w:w w:val="106"/>
          <w:sz w:val="20"/>
          <w:szCs w:val="20"/>
          <w:lang w:val="uk-UA" w:eastAsia="ru-RU"/>
        </w:rPr>
        <w:t xml:space="preserve">  в строк, передбачений </w:t>
      </w:r>
      <w:r w:rsidR="00AA07A1" w:rsidRPr="003C6541">
        <w:rPr>
          <w:sz w:val="20"/>
          <w:szCs w:val="20"/>
          <w:lang w:val="uk-UA"/>
        </w:rPr>
        <w:t>відповідним Додатком до цього Договору</w:t>
      </w:r>
      <w:r w:rsidRPr="003C6541">
        <w:rPr>
          <w:rFonts w:eastAsia="Times New Roman"/>
          <w:w w:val="106"/>
          <w:sz w:val="20"/>
          <w:szCs w:val="20"/>
          <w:lang w:val="uk-UA" w:eastAsia="ru-RU"/>
        </w:rPr>
        <w:t>, передає виготовлен</w:t>
      </w:r>
      <w:r w:rsidR="00AA07A1" w:rsidRPr="003C6541">
        <w:rPr>
          <w:rFonts w:eastAsia="Times New Roman"/>
          <w:w w:val="106"/>
          <w:sz w:val="20"/>
          <w:szCs w:val="20"/>
          <w:lang w:val="uk-UA" w:eastAsia="ru-RU"/>
        </w:rPr>
        <w:t>у</w:t>
      </w:r>
      <w:r w:rsidRPr="003C6541">
        <w:rPr>
          <w:rFonts w:eastAsia="Times New Roman"/>
          <w:w w:val="106"/>
          <w:sz w:val="20"/>
          <w:szCs w:val="20"/>
          <w:lang w:val="uk-UA" w:eastAsia="ru-RU"/>
        </w:rPr>
        <w:t xml:space="preserve"> </w:t>
      </w:r>
      <w:r w:rsidR="007D3C07" w:rsidRPr="003C6541">
        <w:rPr>
          <w:rFonts w:eastAsia="Times New Roman"/>
          <w:w w:val="106"/>
          <w:sz w:val="20"/>
          <w:szCs w:val="20"/>
          <w:lang w:val="uk-UA" w:eastAsia="ru-RU"/>
        </w:rPr>
        <w:t>Продукцію</w:t>
      </w:r>
      <w:r w:rsidRPr="003C6541">
        <w:rPr>
          <w:rFonts w:eastAsia="Times New Roman"/>
          <w:w w:val="106"/>
          <w:sz w:val="20"/>
          <w:szCs w:val="20"/>
          <w:lang w:val="uk-UA" w:eastAsia="ru-RU"/>
        </w:rPr>
        <w:t xml:space="preserve"> в обумовленому місці передачі шляхом підписання накладної</w:t>
      </w:r>
      <w:r w:rsidR="00AA07A1" w:rsidRPr="003C6541">
        <w:rPr>
          <w:rFonts w:eastAsia="Times New Roman"/>
          <w:w w:val="106"/>
          <w:sz w:val="20"/>
          <w:szCs w:val="20"/>
          <w:lang w:val="uk-UA" w:eastAsia="ru-RU"/>
        </w:rPr>
        <w:t xml:space="preserve"> Сторонами</w:t>
      </w:r>
      <w:r w:rsidRPr="003C6541">
        <w:rPr>
          <w:rFonts w:eastAsia="Times New Roman"/>
          <w:w w:val="106"/>
          <w:sz w:val="20"/>
          <w:szCs w:val="20"/>
          <w:lang w:val="uk-UA" w:eastAsia="ru-RU"/>
        </w:rPr>
        <w:t xml:space="preserve">. </w:t>
      </w:r>
    </w:p>
    <w:p w14:paraId="5734EA7F" w14:textId="77777777" w:rsidR="00A3284D" w:rsidRPr="003C6541" w:rsidRDefault="00E2035A" w:rsidP="00801409">
      <w:pPr>
        <w:numPr>
          <w:ilvl w:val="1"/>
          <w:numId w:val="1"/>
        </w:numPr>
        <w:spacing w:after="80"/>
        <w:rPr>
          <w:sz w:val="20"/>
        </w:rPr>
      </w:pPr>
      <w:r w:rsidRPr="003C6541">
        <w:rPr>
          <w:sz w:val="20"/>
        </w:rPr>
        <w:t>П</w:t>
      </w:r>
      <w:r w:rsidR="003B0F13" w:rsidRPr="003C6541">
        <w:rPr>
          <w:sz w:val="20"/>
        </w:rPr>
        <w:t xml:space="preserve">ередача </w:t>
      </w:r>
      <w:r w:rsidR="000B7B8A" w:rsidRPr="003C6541">
        <w:rPr>
          <w:sz w:val="20"/>
        </w:rPr>
        <w:t xml:space="preserve"> виготовлено</w:t>
      </w:r>
      <w:r w:rsidR="000729A2" w:rsidRPr="003C6541">
        <w:rPr>
          <w:sz w:val="20"/>
        </w:rPr>
        <w:t>ї</w:t>
      </w:r>
      <w:r w:rsidRPr="003C6541">
        <w:rPr>
          <w:sz w:val="20"/>
        </w:rPr>
        <w:t xml:space="preserve"> </w:t>
      </w:r>
      <w:r w:rsidR="000B7B8A" w:rsidRPr="003C6541">
        <w:rPr>
          <w:sz w:val="20"/>
        </w:rPr>
        <w:t xml:space="preserve"> Виконавцем </w:t>
      </w:r>
      <w:r w:rsidR="007D3C07" w:rsidRPr="003C6541">
        <w:rPr>
          <w:sz w:val="20"/>
        </w:rPr>
        <w:t>Продукці</w:t>
      </w:r>
      <w:r w:rsidR="000729A2" w:rsidRPr="003C6541">
        <w:rPr>
          <w:sz w:val="20"/>
        </w:rPr>
        <w:t>ї</w:t>
      </w:r>
      <w:r w:rsidR="000B7B8A" w:rsidRPr="003C6541">
        <w:rPr>
          <w:sz w:val="20"/>
        </w:rPr>
        <w:t xml:space="preserve"> здійснюється на умовах </w:t>
      </w:r>
      <w:r w:rsidR="003C039F" w:rsidRPr="003C6541">
        <w:rPr>
          <w:sz w:val="20"/>
        </w:rPr>
        <w:t>DDP</w:t>
      </w:r>
      <w:r w:rsidR="000B7B8A" w:rsidRPr="003C6541">
        <w:rPr>
          <w:sz w:val="20"/>
        </w:rPr>
        <w:t xml:space="preserve"> </w:t>
      </w:r>
      <w:r w:rsidR="000729A2" w:rsidRPr="003C6541">
        <w:rPr>
          <w:sz w:val="20"/>
        </w:rPr>
        <w:t>(відповідно до вимог міжнародних правил щодо тлумачення термінів "Інкотермс" в редакції 2010 року)</w:t>
      </w:r>
      <w:r w:rsidRPr="003C6541">
        <w:rPr>
          <w:sz w:val="20"/>
        </w:rPr>
        <w:t xml:space="preserve">, </w:t>
      </w:r>
      <w:r w:rsidR="000729A2" w:rsidRPr="003C6541">
        <w:rPr>
          <w:sz w:val="20"/>
        </w:rPr>
        <w:t xml:space="preserve">на адресу місця призначення та у строк, що зазначається у відповідному Додатку до Договору. </w:t>
      </w:r>
    </w:p>
    <w:p w14:paraId="2414E913" w14:textId="77777777" w:rsidR="00AE2FF8" w:rsidRPr="003C6541" w:rsidRDefault="00AE2FF8" w:rsidP="00801409">
      <w:pPr>
        <w:numPr>
          <w:ilvl w:val="1"/>
          <w:numId w:val="1"/>
        </w:numPr>
        <w:spacing w:after="80"/>
        <w:rPr>
          <w:sz w:val="20"/>
        </w:rPr>
      </w:pPr>
      <w:r w:rsidRPr="003C6541">
        <w:rPr>
          <w:sz w:val="20"/>
        </w:rPr>
        <w:t xml:space="preserve">З моменту надання </w:t>
      </w:r>
      <w:r w:rsidR="007D3C07" w:rsidRPr="003C6541">
        <w:rPr>
          <w:sz w:val="20"/>
        </w:rPr>
        <w:t>Продукцію</w:t>
      </w:r>
      <w:r w:rsidR="002B25C6" w:rsidRPr="003C6541">
        <w:rPr>
          <w:sz w:val="20"/>
        </w:rPr>
        <w:t xml:space="preserve"> </w:t>
      </w:r>
      <w:r w:rsidRPr="003C6541">
        <w:rPr>
          <w:sz w:val="20"/>
        </w:rPr>
        <w:t xml:space="preserve"> в розпорядження Замовника </w:t>
      </w:r>
      <w:r w:rsidR="000729A2" w:rsidRPr="003C6541">
        <w:rPr>
          <w:sz w:val="20"/>
        </w:rPr>
        <w:t xml:space="preserve">та підписання Сторонами видаткової накладної та товаро-транспортної накладної </w:t>
      </w:r>
      <w:r w:rsidRPr="003C6541">
        <w:rPr>
          <w:sz w:val="20"/>
        </w:rPr>
        <w:t xml:space="preserve">до </w:t>
      </w:r>
      <w:r w:rsidR="000729A2" w:rsidRPr="003C6541">
        <w:rPr>
          <w:sz w:val="20"/>
        </w:rPr>
        <w:t xml:space="preserve">Замовника </w:t>
      </w:r>
      <w:r w:rsidRPr="003C6541">
        <w:rPr>
          <w:sz w:val="20"/>
        </w:rPr>
        <w:t>переходить</w:t>
      </w:r>
      <w:r w:rsidR="00DA6747" w:rsidRPr="003C6541">
        <w:rPr>
          <w:sz w:val="20"/>
        </w:rPr>
        <w:t xml:space="preserve"> право власності на </w:t>
      </w:r>
      <w:r w:rsidR="007D3C07" w:rsidRPr="003C6541">
        <w:rPr>
          <w:sz w:val="20"/>
        </w:rPr>
        <w:t>Продукцію</w:t>
      </w:r>
      <w:r w:rsidR="00DA6747" w:rsidRPr="003C6541">
        <w:rPr>
          <w:sz w:val="20"/>
        </w:rPr>
        <w:t xml:space="preserve">, </w:t>
      </w:r>
      <w:r w:rsidR="00274FA9" w:rsidRPr="003C6541">
        <w:rPr>
          <w:sz w:val="20"/>
        </w:rPr>
        <w:t>а також</w:t>
      </w:r>
      <w:r w:rsidRPr="003C6541">
        <w:rPr>
          <w:sz w:val="20"/>
        </w:rPr>
        <w:t xml:space="preserve"> ризик випадкового знищення або випадкового пошкодження </w:t>
      </w:r>
      <w:r w:rsidR="007D3C07" w:rsidRPr="003C6541">
        <w:rPr>
          <w:sz w:val="20"/>
        </w:rPr>
        <w:t>Продукцію</w:t>
      </w:r>
      <w:r w:rsidRPr="003C6541">
        <w:rPr>
          <w:sz w:val="20"/>
        </w:rPr>
        <w:t>.</w:t>
      </w:r>
    </w:p>
    <w:p w14:paraId="513E36B3" w14:textId="77777777" w:rsidR="000739D7" w:rsidRPr="003C6541" w:rsidRDefault="000739D7" w:rsidP="00801409">
      <w:pPr>
        <w:numPr>
          <w:ilvl w:val="1"/>
          <w:numId w:val="1"/>
        </w:numPr>
        <w:spacing w:after="80"/>
        <w:rPr>
          <w:sz w:val="20"/>
        </w:rPr>
      </w:pPr>
      <w:r w:rsidRPr="003C6541">
        <w:rPr>
          <w:sz w:val="20"/>
        </w:rPr>
        <w:t xml:space="preserve">Приймання </w:t>
      </w:r>
      <w:r w:rsidR="007D3C07" w:rsidRPr="003C6541">
        <w:rPr>
          <w:sz w:val="20"/>
        </w:rPr>
        <w:t>Продукцію</w:t>
      </w:r>
      <w:r w:rsidR="008037FB" w:rsidRPr="003C6541">
        <w:rPr>
          <w:sz w:val="20"/>
        </w:rPr>
        <w:t xml:space="preserve"> </w:t>
      </w:r>
      <w:r w:rsidRPr="003C6541">
        <w:rPr>
          <w:sz w:val="20"/>
        </w:rPr>
        <w:t xml:space="preserve"> Замовником здійснюється:</w:t>
      </w:r>
    </w:p>
    <w:p w14:paraId="5AC53EBA" w14:textId="77777777" w:rsidR="000739D7" w:rsidRPr="003C6541" w:rsidRDefault="000739D7" w:rsidP="00801409">
      <w:pPr>
        <w:numPr>
          <w:ilvl w:val="2"/>
          <w:numId w:val="1"/>
        </w:numPr>
        <w:tabs>
          <w:tab w:val="clear" w:pos="1277"/>
          <w:tab w:val="num" w:pos="1304"/>
        </w:tabs>
        <w:spacing w:after="80"/>
        <w:ind w:left="1304"/>
        <w:rPr>
          <w:sz w:val="20"/>
        </w:rPr>
      </w:pPr>
      <w:r w:rsidRPr="003C6541">
        <w:rPr>
          <w:sz w:val="20"/>
        </w:rPr>
        <w:t xml:space="preserve">За кількістю – під час </w:t>
      </w:r>
      <w:r w:rsidR="008564AE" w:rsidRPr="003C6541">
        <w:rPr>
          <w:sz w:val="20"/>
        </w:rPr>
        <w:t>передачі</w:t>
      </w:r>
      <w:r w:rsidR="00DB4E11" w:rsidRPr="003C6541">
        <w:rPr>
          <w:sz w:val="20"/>
        </w:rPr>
        <w:t xml:space="preserve">, згідно </w:t>
      </w:r>
      <w:r w:rsidR="000729A2" w:rsidRPr="003C6541">
        <w:rPr>
          <w:sz w:val="20"/>
        </w:rPr>
        <w:t>відповідного Додатку до Договору</w:t>
      </w:r>
      <w:r w:rsidRPr="003C6541">
        <w:rPr>
          <w:sz w:val="20"/>
        </w:rPr>
        <w:t xml:space="preserve">. </w:t>
      </w:r>
    </w:p>
    <w:p w14:paraId="5C044D45" w14:textId="64D95935" w:rsidR="000739D7" w:rsidRPr="003C6541" w:rsidRDefault="000739D7" w:rsidP="00801409">
      <w:pPr>
        <w:numPr>
          <w:ilvl w:val="2"/>
          <w:numId w:val="1"/>
        </w:numPr>
        <w:tabs>
          <w:tab w:val="clear" w:pos="1277"/>
          <w:tab w:val="num" w:pos="1304"/>
        </w:tabs>
        <w:spacing w:after="80"/>
        <w:ind w:left="1304"/>
        <w:rPr>
          <w:sz w:val="20"/>
        </w:rPr>
      </w:pPr>
      <w:r w:rsidRPr="003C6541">
        <w:rPr>
          <w:sz w:val="20"/>
        </w:rPr>
        <w:t xml:space="preserve">За відповідністю </w:t>
      </w:r>
      <w:r w:rsidR="009F22FC">
        <w:rPr>
          <w:sz w:val="20"/>
        </w:rPr>
        <w:t>Продукції</w:t>
      </w:r>
      <w:r w:rsidRPr="003C6541">
        <w:rPr>
          <w:sz w:val="20"/>
        </w:rPr>
        <w:t xml:space="preserve"> асортименту та характеристикам, зазначеним </w:t>
      </w:r>
      <w:r w:rsidR="000729A2" w:rsidRPr="003C6541">
        <w:rPr>
          <w:sz w:val="20"/>
        </w:rPr>
        <w:t>у</w:t>
      </w:r>
      <w:r w:rsidRPr="003C6541">
        <w:rPr>
          <w:sz w:val="20"/>
        </w:rPr>
        <w:t xml:space="preserve"> </w:t>
      </w:r>
      <w:r w:rsidR="000729A2" w:rsidRPr="003C6541">
        <w:rPr>
          <w:sz w:val="20"/>
        </w:rPr>
        <w:t>відповідному Додатку до Договору</w:t>
      </w:r>
      <w:r w:rsidRPr="003C6541">
        <w:rPr>
          <w:sz w:val="20"/>
        </w:rPr>
        <w:t xml:space="preserve"> – протягом </w:t>
      </w:r>
      <w:r w:rsidR="00450FF0" w:rsidRPr="003C6541">
        <w:rPr>
          <w:sz w:val="20"/>
        </w:rPr>
        <w:t>5 (п’яти) календарних</w:t>
      </w:r>
      <w:r w:rsidRPr="003C6541">
        <w:rPr>
          <w:sz w:val="20"/>
        </w:rPr>
        <w:t xml:space="preserve"> робочих днів з моменту </w:t>
      </w:r>
      <w:r w:rsidR="008564AE" w:rsidRPr="003C6541">
        <w:rPr>
          <w:sz w:val="20"/>
        </w:rPr>
        <w:t xml:space="preserve">передачі </w:t>
      </w:r>
      <w:r w:rsidR="007D3C07" w:rsidRPr="003C6541">
        <w:rPr>
          <w:sz w:val="20"/>
        </w:rPr>
        <w:t>Продукці</w:t>
      </w:r>
      <w:r w:rsidR="009F22FC">
        <w:rPr>
          <w:sz w:val="20"/>
        </w:rPr>
        <w:t>ї</w:t>
      </w:r>
      <w:r w:rsidRPr="003C6541">
        <w:rPr>
          <w:sz w:val="20"/>
        </w:rPr>
        <w:t>.</w:t>
      </w:r>
      <w:r w:rsidR="00DB4E11" w:rsidRPr="003C6541">
        <w:rPr>
          <w:sz w:val="20"/>
        </w:rPr>
        <w:t xml:space="preserve">  </w:t>
      </w:r>
    </w:p>
    <w:p w14:paraId="2C1538E5" w14:textId="22B11119" w:rsidR="005C3B63" w:rsidRPr="003C6541" w:rsidRDefault="005C3B63" w:rsidP="00801409">
      <w:pPr>
        <w:numPr>
          <w:ilvl w:val="1"/>
          <w:numId w:val="1"/>
        </w:numPr>
        <w:spacing w:after="80"/>
        <w:rPr>
          <w:sz w:val="20"/>
        </w:rPr>
      </w:pPr>
      <w:r w:rsidRPr="003C6541">
        <w:rPr>
          <w:sz w:val="20"/>
        </w:rPr>
        <w:t xml:space="preserve">У випадку недопоставки </w:t>
      </w:r>
      <w:r w:rsidR="009F22FC">
        <w:rPr>
          <w:sz w:val="20"/>
        </w:rPr>
        <w:t>Продукції</w:t>
      </w:r>
      <w:r w:rsidR="00173F5F" w:rsidRPr="003C6541">
        <w:rPr>
          <w:sz w:val="20"/>
        </w:rPr>
        <w:t xml:space="preserve"> </w:t>
      </w:r>
      <w:r w:rsidRPr="003C6541">
        <w:rPr>
          <w:sz w:val="20"/>
        </w:rPr>
        <w:t xml:space="preserve">Сторонами складається Акт про недопоставку, який має бути підписаний представниками Сторін, що здійснюють приймання-передачу. У випадку недопоставки </w:t>
      </w:r>
      <w:r w:rsidR="000729A2" w:rsidRPr="003C6541">
        <w:rPr>
          <w:sz w:val="20"/>
        </w:rPr>
        <w:t>Замовник має право відмовитися від поставленої Продукції та його оплати, а якщо він оплачений - вимагати повернення сплаченої за нього грошової суми протягом 5 (п’яти) календарних днів від дати поставки Продукції, або вимагати передання кількості Продукції, якої не вистачає.</w:t>
      </w:r>
      <w:r w:rsidR="002E1576" w:rsidRPr="003C6541">
        <w:rPr>
          <w:sz w:val="20"/>
        </w:rPr>
        <w:t xml:space="preserve"> </w:t>
      </w:r>
    </w:p>
    <w:p w14:paraId="45346117" w14:textId="77777777" w:rsidR="005C3B63" w:rsidRPr="003C6541" w:rsidRDefault="007D3C07" w:rsidP="00801409">
      <w:pPr>
        <w:numPr>
          <w:ilvl w:val="1"/>
          <w:numId w:val="1"/>
        </w:numPr>
        <w:spacing w:after="80"/>
        <w:rPr>
          <w:sz w:val="20"/>
        </w:rPr>
      </w:pPr>
      <w:r w:rsidRPr="003C6541">
        <w:rPr>
          <w:sz w:val="20"/>
        </w:rPr>
        <w:lastRenderedPageBreak/>
        <w:t>Продукці</w:t>
      </w:r>
      <w:r w:rsidR="000729A2" w:rsidRPr="003C6541">
        <w:rPr>
          <w:sz w:val="20"/>
        </w:rPr>
        <w:t>я</w:t>
      </w:r>
      <w:r w:rsidR="00173F5F" w:rsidRPr="003C6541">
        <w:rPr>
          <w:sz w:val="20"/>
        </w:rPr>
        <w:t xml:space="preserve">  вважається так</w:t>
      </w:r>
      <w:r w:rsidR="000729A2" w:rsidRPr="003C6541">
        <w:rPr>
          <w:sz w:val="20"/>
        </w:rPr>
        <w:t>ою</w:t>
      </w:r>
      <w:r w:rsidR="005C3B63" w:rsidRPr="003C6541">
        <w:rPr>
          <w:sz w:val="20"/>
        </w:rPr>
        <w:t xml:space="preserve">, що відповідає встановленому в Договорі асортименту та характеристикам, якщо протягом зазначеного в пункті </w:t>
      </w:r>
      <w:r w:rsidR="00455B7F" w:rsidRPr="003C6541">
        <w:rPr>
          <w:sz w:val="20"/>
        </w:rPr>
        <w:t>3</w:t>
      </w:r>
      <w:r w:rsidR="005C3B63" w:rsidRPr="003C6541">
        <w:rPr>
          <w:sz w:val="20"/>
        </w:rPr>
        <w:t>.</w:t>
      </w:r>
      <w:r w:rsidR="00455B7F" w:rsidRPr="003C6541">
        <w:rPr>
          <w:sz w:val="20"/>
        </w:rPr>
        <w:t>5</w:t>
      </w:r>
      <w:r w:rsidR="005C3B63" w:rsidRPr="003C6541">
        <w:rPr>
          <w:sz w:val="20"/>
        </w:rPr>
        <w:t xml:space="preserve">.2 </w:t>
      </w:r>
      <w:r w:rsidR="00F547EC" w:rsidRPr="003C6541">
        <w:rPr>
          <w:sz w:val="20"/>
        </w:rPr>
        <w:t>строку</w:t>
      </w:r>
      <w:r w:rsidR="005C3B63" w:rsidRPr="003C6541">
        <w:rPr>
          <w:sz w:val="20"/>
        </w:rPr>
        <w:t xml:space="preserve"> Замовник не повідомить Виконавця про невідповідність.</w:t>
      </w:r>
    </w:p>
    <w:p w14:paraId="057D762B" w14:textId="77777777" w:rsidR="005C3B63" w:rsidRPr="003C6541" w:rsidRDefault="005C3B63" w:rsidP="00801409">
      <w:pPr>
        <w:numPr>
          <w:ilvl w:val="1"/>
          <w:numId w:val="1"/>
        </w:numPr>
        <w:spacing w:after="80"/>
        <w:rPr>
          <w:sz w:val="20"/>
        </w:rPr>
      </w:pPr>
      <w:r w:rsidRPr="003C6541">
        <w:rPr>
          <w:sz w:val="20"/>
        </w:rPr>
        <w:t xml:space="preserve">При виявленні невідповідності </w:t>
      </w:r>
      <w:r w:rsidR="007D3C07" w:rsidRPr="003C6541">
        <w:rPr>
          <w:sz w:val="20"/>
        </w:rPr>
        <w:t>Продукцію</w:t>
      </w:r>
      <w:r w:rsidR="00164092" w:rsidRPr="003C6541">
        <w:rPr>
          <w:sz w:val="20"/>
        </w:rPr>
        <w:t xml:space="preserve"> </w:t>
      </w:r>
      <w:r w:rsidRPr="003C6541">
        <w:rPr>
          <w:sz w:val="20"/>
        </w:rPr>
        <w:t xml:space="preserve">характеристикам та асортименту, Замовник повідомляє Виконавця факсимільним зв’язком та електронною поштою. Виконавець зобов’язаний протягом </w:t>
      </w:r>
      <w:r w:rsidR="00550694" w:rsidRPr="003C6541">
        <w:rPr>
          <w:sz w:val="20"/>
        </w:rPr>
        <w:t xml:space="preserve">одного дня </w:t>
      </w:r>
      <w:r w:rsidRPr="003C6541">
        <w:rPr>
          <w:sz w:val="20"/>
        </w:rPr>
        <w:t xml:space="preserve"> з моменту одержання повідомлення направити свого представника для складання Акту про невідповідність. </w:t>
      </w:r>
    </w:p>
    <w:p w14:paraId="392AF5AF" w14:textId="77777777" w:rsidR="005C3B63" w:rsidRPr="003C6541" w:rsidRDefault="005C3B63" w:rsidP="00801409">
      <w:pPr>
        <w:numPr>
          <w:ilvl w:val="1"/>
          <w:numId w:val="1"/>
        </w:numPr>
        <w:spacing w:after="80"/>
        <w:rPr>
          <w:sz w:val="20"/>
        </w:rPr>
      </w:pPr>
      <w:r w:rsidRPr="003C6541">
        <w:rPr>
          <w:sz w:val="20"/>
        </w:rPr>
        <w:t xml:space="preserve">Одночасно з підписанням Акту про невідповідність Замовник передає Виконавцю </w:t>
      </w:r>
      <w:r w:rsidR="007D3C07" w:rsidRPr="003C6541">
        <w:rPr>
          <w:sz w:val="20"/>
        </w:rPr>
        <w:t>Продукцію</w:t>
      </w:r>
      <w:r w:rsidR="00164092" w:rsidRPr="003C6541">
        <w:rPr>
          <w:sz w:val="20"/>
        </w:rPr>
        <w:t xml:space="preserve">, стосовно якого </w:t>
      </w:r>
      <w:r w:rsidRPr="003C6541">
        <w:rPr>
          <w:sz w:val="20"/>
        </w:rPr>
        <w:t xml:space="preserve"> було виявлено невідповідність. Протягом </w:t>
      </w:r>
      <w:r w:rsidR="00EE5FCC" w:rsidRPr="003C6541">
        <w:rPr>
          <w:sz w:val="20"/>
        </w:rPr>
        <w:t>5 (</w:t>
      </w:r>
      <w:r w:rsidR="00905227" w:rsidRPr="003C6541">
        <w:rPr>
          <w:sz w:val="20"/>
        </w:rPr>
        <w:t>п’яти</w:t>
      </w:r>
      <w:r w:rsidR="00EE5FCC" w:rsidRPr="003C6541">
        <w:rPr>
          <w:sz w:val="20"/>
        </w:rPr>
        <w:t>)</w:t>
      </w:r>
      <w:r w:rsidR="00905227" w:rsidRPr="003C6541">
        <w:rPr>
          <w:sz w:val="20"/>
        </w:rPr>
        <w:t xml:space="preserve"> </w:t>
      </w:r>
      <w:r w:rsidR="00455B7F" w:rsidRPr="003C6541">
        <w:rPr>
          <w:sz w:val="20"/>
        </w:rPr>
        <w:t xml:space="preserve">днів </w:t>
      </w:r>
      <w:r w:rsidRPr="003C6541">
        <w:rPr>
          <w:sz w:val="20"/>
        </w:rPr>
        <w:t xml:space="preserve">Виконавець зобов’язаний за свій рахунок виготовити та поставити </w:t>
      </w:r>
      <w:r w:rsidR="00164092" w:rsidRPr="003C6541">
        <w:rPr>
          <w:sz w:val="20"/>
        </w:rPr>
        <w:t>відповідн</w:t>
      </w:r>
      <w:r w:rsidR="006332B1" w:rsidRPr="003C6541">
        <w:rPr>
          <w:sz w:val="20"/>
        </w:rPr>
        <w:t>у</w:t>
      </w:r>
      <w:r w:rsidR="00164092" w:rsidRPr="003C6541">
        <w:rPr>
          <w:sz w:val="20"/>
        </w:rPr>
        <w:t xml:space="preserve"> </w:t>
      </w:r>
      <w:r w:rsidR="007D3C07" w:rsidRPr="003C6541">
        <w:rPr>
          <w:sz w:val="20"/>
        </w:rPr>
        <w:t>Продукцію</w:t>
      </w:r>
      <w:r w:rsidRPr="003C6541">
        <w:rPr>
          <w:sz w:val="20"/>
        </w:rPr>
        <w:t xml:space="preserve">. </w:t>
      </w:r>
      <w:r w:rsidR="00CE55D9" w:rsidRPr="003C6541">
        <w:rPr>
          <w:sz w:val="20"/>
        </w:rPr>
        <w:t xml:space="preserve">В такому випадку Замовник не </w:t>
      </w:r>
      <w:r w:rsidR="00DF1613" w:rsidRPr="003C6541">
        <w:rPr>
          <w:sz w:val="20"/>
        </w:rPr>
        <w:t xml:space="preserve">здійснює оплату, згідно п. 5.4. цього Договору, </w:t>
      </w:r>
      <w:r w:rsidR="00CE55D9" w:rsidRPr="003C6541">
        <w:rPr>
          <w:sz w:val="20"/>
        </w:rPr>
        <w:t xml:space="preserve">до поставки </w:t>
      </w:r>
      <w:r w:rsidR="006A151F" w:rsidRPr="003C6541">
        <w:rPr>
          <w:sz w:val="20"/>
        </w:rPr>
        <w:t>відповідно</w:t>
      </w:r>
      <w:r w:rsidR="006332B1" w:rsidRPr="003C6541">
        <w:rPr>
          <w:sz w:val="20"/>
        </w:rPr>
        <w:t>ї</w:t>
      </w:r>
      <w:r w:rsidR="006A151F" w:rsidRPr="003C6541">
        <w:rPr>
          <w:sz w:val="20"/>
        </w:rPr>
        <w:t xml:space="preserve"> </w:t>
      </w:r>
      <w:r w:rsidR="007D3C07" w:rsidRPr="003C6541">
        <w:rPr>
          <w:sz w:val="20"/>
        </w:rPr>
        <w:t>Продукці</w:t>
      </w:r>
      <w:r w:rsidR="006332B1" w:rsidRPr="003C6541">
        <w:rPr>
          <w:sz w:val="20"/>
        </w:rPr>
        <w:t>ї</w:t>
      </w:r>
      <w:r w:rsidR="006A151F" w:rsidRPr="003C6541">
        <w:rPr>
          <w:sz w:val="20"/>
        </w:rPr>
        <w:t xml:space="preserve">. </w:t>
      </w:r>
      <w:r w:rsidR="00AA332F" w:rsidRPr="003C6541">
        <w:rPr>
          <w:sz w:val="20"/>
        </w:rPr>
        <w:t xml:space="preserve"> У випадку порушення Виконавцем строків по </w:t>
      </w:r>
      <w:r w:rsidR="00FE51A8" w:rsidRPr="003C6541">
        <w:rPr>
          <w:sz w:val="20"/>
        </w:rPr>
        <w:t>виготовленню та поставці відповідно</w:t>
      </w:r>
      <w:r w:rsidR="006332B1" w:rsidRPr="003C6541">
        <w:rPr>
          <w:sz w:val="20"/>
        </w:rPr>
        <w:t>ї</w:t>
      </w:r>
      <w:r w:rsidR="00FE51A8" w:rsidRPr="003C6541">
        <w:rPr>
          <w:sz w:val="20"/>
        </w:rPr>
        <w:t xml:space="preserve"> </w:t>
      </w:r>
      <w:r w:rsidR="007D3C07" w:rsidRPr="003C6541">
        <w:rPr>
          <w:sz w:val="20"/>
        </w:rPr>
        <w:t>Продукцію</w:t>
      </w:r>
      <w:r w:rsidR="00DB4E11" w:rsidRPr="003C6541">
        <w:rPr>
          <w:sz w:val="20"/>
        </w:rPr>
        <w:t>,</w:t>
      </w:r>
      <w:r w:rsidR="00FE51A8" w:rsidRPr="003C6541">
        <w:rPr>
          <w:sz w:val="20"/>
        </w:rPr>
        <w:t xml:space="preserve"> Змовник може відмовитись від </w:t>
      </w:r>
      <w:r w:rsidR="007D3C07" w:rsidRPr="003C6541">
        <w:rPr>
          <w:sz w:val="20"/>
        </w:rPr>
        <w:t>Продукці</w:t>
      </w:r>
      <w:r w:rsidR="006332B1" w:rsidRPr="003C6541">
        <w:rPr>
          <w:sz w:val="20"/>
        </w:rPr>
        <w:t xml:space="preserve">ї </w:t>
      </w:r>
      <w:r w:rsidR="00085B15" w:rsidRPr="003C6541">
        <w:rPr>
          <w:sz w:val="20"/>
        </w:rPr>
        <w:t>та не оплачувати</w:t>
      </w:r>
      <w:r w:rsidR="00455B7F" w:rsidRPr="003C6541">
        <w:rPr>
          <w:sz w:val="20"/>
        </w:rPr>
        <w:t xml:space="preserve"> вартість </w:t>
      </w:r>
      <w:r w:rsidR="007D3C07" w:rsidRPr="003C6541">
        <w:rPr>
          <w:sz w:val="20"/>
        </w:rPr>
        <w:t>Продукці</w:t>
      </w:r>
      <w:r w:rsidR="006332B1" w:rsidRPr="003C6541">
        <w:rPr>
          <w:sz w:val="20"/>
        </w:rPr>
        <w:t>ї</w:t>
      </w:r>
      <w:r w:rsidR="00DF1613" w:rsidRPr="003C6541">
        <w:rPr>
          <w:sz w:val="20"/>
        </w:rPr>
        <w:t xml:space="preserve"> та </w:t>
      </w:r>
      <w:r w:rsidR="00455B7F" w:rsidRPr="003C6541">
        <w:rPr>
          <w:sz w:val="20"/>
        </w:rPr>
        <w:t>робіт</w:t>
      </w:r>
      <w:r w:rsidR="00085B15" w:rsidRPr="003C6541">
        <w:rPr>
          <w:sz w:val="20"/>
        </w:rPr>
        <w:t>. Т</w:t>
      </w:r>
      <w:r w:rsidR="00FE51A8" w:rsidRPr="003C6541">
        <w:rPr>
          <w:sz w:val="20"/>
        </w:rPr>
        <w:t xml:space="preserve">ака відмова не буде вважатись порушення з боку Замовника та не тягне відповідальності Замовника.  </w:t>
      </w:r>
    </w:p>
    <w:p w14:paraId="40201EE7" w14:textId="77777777" w:rsidR="00656BC1" w:rsidRPr="003C6541" w:rsidRDefault="00656BC1" w:rsidP="00801409">
      <w:pPr>
        <w:spacing w:after="80"/>
        <w:ind w:left="567"/>
        <w:rPr>
          <w:sz w:val="20"/>
        </w:rPr>
      </w:pPr>
    </w:p>
    <w:p w14:paraId="2B4E6613" w14:textId="77777777" w:rsidR="00117707" w:rsidRPr="003C6541" w:rsidRDefault="00533366" w:rsidP="00801409">
      <w:pPr>
        <w:numPr>
          <w:ilvl w:val="0"/>
          <w:numId w:val="1"/>
        </w:numPr>
        <w:spacing w:before="160" w:after="80"/>
        <w:rPr>
          <w:b/>
          <w:smallCaps/>
          <w:sz w:val="20"/>
        </w:rPr>
      </w:pPr>
      <w:r w:rsidRPr="003C6541">
        <w:rPr>
          <w:b/>
          <w:smallCaps/>
          <w:sz w:val="20"/>
        </w:rPr>
        <w:t>роботи з монтажу</w:t>
      </w:r>
      <w:r w:rsidR="00EE5FCC" w:rsidRPr="003C6541">
        <w:rPr>
          <w:b/>
          <w:smallCaps/>
          <w:sz w:val="20"/>
        </w:rPr>
        <w:t>/демонтажу</w:t>
      </w:r>
      <w:r w:rsidRPr="003C6541">
        <w:rPr>
          <w:b/>
          <w:smallCaps/>
          <w:sz w:val="20"/>
        </w:rPr>
        <w:t xml:space="preserve"> </w:t>
      </w:r>
      <w:r w:rsidR="007D3C07" w:rsidRPr="003C6541">
        <w:rPr>
          <w:b/>
          <w:smallCaps/>
          <w:sz w:val="20"/>
        </w:rPr>
        <w:t>Продукці</w:t>
      </w:r>
      <w:r w:rsidR="006332B1" w:rsidRPr="003C6541">
        <w:rPr>
          <w:b/>
          <w:smallCaps/>
          <w:sz w:val="20"/>
        </w:rPr>
        <w:t>ї</w:t>
      </w:r>
    </w:p>
    <w:p w14:paraId="79AEBECA" w14:textId="49D8F2A2" w:rsidR="0000663A" w:rsidRPr="003C6541" w:rsidRDefault="0000663A" w:rsidP="00801409">
      <w:pPr>
        <w:pStyle w:val="ab"/>
        <w:numPr>
          <w:ilvl w:val="1"/>
          <w:numId w:val="1"/>
        </w:numPr>
        <w:spacing w:before="160" w:after="80"/>
        <w:jc w:val="both"/>
        <w:rPr>
          <w:rFonts w:eastAsia="Times New Roman"/>
          <w:w w:val="106"/>
          <w:sz w:val="20"/>
          <w:szCs w:val="20"/>
          <w:lang w:val="uk-UA" w:eastAsia="ru-RU"/>
        </w:rPr>
      </w:pPr>
      <w:r w:rsidRPr="003C6541">
        <w:rPr>
          <w:rFonts w:eastAsia="Times New Roman"/>
          <w:w w:val="106"/>
          <w:sz w:val="20"/>
          <w:szCs w:val="20"/>
          <w:lang w:val="uk-UA" w:eastAsia="ru-RU"/>
        </w:rPr>
        <w:t>Місце</w:t>
      </w:r>
      <w:r w:rsidR="006E6AD5" w:rsidRPr="003C6541">
        <w:rPr>
          <w:rFonts w:eastAsia="Times New Roman"/>
          <w:w w:val="106"/>
          <w:sz w:val="20"/>
          <w:szCs w:val="20"/>
          <w:lang w:val="uk-UA" w:eastAsia="ru-RU"/>
        </w:rPr>
        <w:t>м</w:t>
      </w:r>
      <w:r w:rsidRPr="003C6541">
        <w:rPr>
          <w:rFonts w:eastAsia="Times New Roman"/>
          <w:w w:val="106"/>
          <w:sz w:val="20"/>
          <w:szCs w:val="20"/>
          <w:lang w:val="uk-UA" w:eastAsia="ru-RU"/>
        </w:rPr>
        <w:t xml:space="preserve"> виконання робіт з монтажу </w:t>
      </w:r>
      <w:r w:rsidR="006E6AD5" w:rsidRPr="003C6541">
        <w:rPr>
          <w:rFonts w:eastAsia="Times New Roman"/>
          <w:w w:val="106"/>
          <w:sz w:val="20"/>
          <w:szCs w:val="20"/>
          <w:lang w:val="uk-UA" w:eastAsia="ru-RU"/>
        </w:rPr>
        <w:t xml:space="preserve">є </w:t>
      </w:r>
      <w:r w:rsidRPr="003C6541">
        <w:rPr>
          <w:rFonts w:eastAsia="Times New Roman"/>
          <w:w w:val="106"/>
          <w:sz w:val="20"/>
          <w:szCs w:val="20"/>
          <w:lang w:val="uk-UA" w:eastAsia="ru-RU"/>
        </w:rPr>
        <w:t xml:space="preserve">місце поставки </w:t>
      </w:r>
      <w:r w:rsidR="009F22FC">
        <w:rPr>
          <w:rFonts w:eastAsia="Times New Roman"/>
          <w:w w:val="106"/>
          <w:sz w:val="20"/>
          <w:szCs w:val="20"/>
          <w:lang w:val="uk-UA" w:eastAsia="ru-RU"/>
        </w:rPr>
        <w:t>Продукції</w:t>
      </w:r>
      <w:r w:rsidR="00320720" w:rsidRPr="003C6541">
        <w:rPr>
          <w:rFonts w:eastAsia="Times New Roman"/>
          <w:w w:val="106"/>
          <w:sz w:val="20"/>
          <w:szCs w:val="20"/>
          <w:lang w:val="uk-UA" w:eastAsia="ru-RU"/>
        </w:rPr>
        <w:t>, що зазначене у п.3.</w:t>
      </w:r>
      <w:r w:rsidR="00455B7F" w:rsidRPr="003C6541">
        <w:rPr>
          <w:rFonts w:eastAsia="Times New Roman"/>
          <w:w w:val="106"/>
          <w:sz w:val="20"/>
          <w:szCs w:val="20"/>
          <w:lang w:val="uk-UA" w:eastAsia="ru-RU"/>
        </w:rPr>
        <w:t>3</w:t>
      </w:r>
      <w:r w:rsidR="009277F2" w:rsidRPr="003C6541">
        <w:rPr>
          <w:rFonts w:eastAsia="Times New Roman"/>
          <w:w w:val="106"/>
          <w:sz w:val="20"/>
          <w:szCs w:val="20"/>
          <w:lang w:val="uk-UA" w:eastAsia="ru-RU"/>
        </w:rPr>
        <w:t>.</w:t>
      </w:r>
      <w:r w:rsidR="00320720" w:rsidRPr="003C6541">
        <w:rPr>
          <w:rFonts w:eastAsia="Times New Roman"/>
          <w:w w:val="106"/>
          <w:sz w:val="20"/>
          <w:szCs w:val="20"/>
          <w:lang w:val="uk-UA" w:eastAsia="ru-RU"/>
        </w:rPr>
        <w:t xml:space="preserve"> цього Договору.</w:t>
      </w:r>
      <w:r w:rsidRPr="003C6541">
        <w:rPr>
          <w:rFonts w:eastAsia="Times New Roman"/>
          <w:w w:val="106"/>
          <w:sz w:val="20"/>
          <w:szCs w:val="20"/>
          <w:lang w:val="uk-UA" w:eastAsia="ru-RU"/>
        </w:rPr>
        <w:t xml:space="preserve"> </w:t>
      </w:r>
    </w:p>
    <w:p w14:paraId="3FDA4E0F" w14:textId="77777777" w:rsidR="00F07FBE" w:rsidRPr="003C6541" w:rsidRDefault="00A22529" w:rsidP="00801409">
      <w:pPr>
        <w:pStyle w:val="ab"/>
        <w:numPr>
          <w:ilvl w:val="1"/>
          <w:numId w:val="1"/>
        </w:numPr>
        <w:spacing w:before="160" w:after="80"/>
        <w:jc w:val="both"/>
        <w:rPr>
          <w:rFonts w:eastAsia="Times New Roman"/>
          <w:w w:val="106"/>
          <w:sz w:val="20"/>
          <w:szCs w:val="20"/>
          <w:lang w:val="uk-UA" w:eastAsia="ru-RU"/>
        </w:rPr>
      </w:pPr>
      <w:r w:rsidRPr="003C6541">
        <w:rPr>
          <w:rFonts w:eastAsia="Times New Roman"/>
          <w:w w:val="106"/>
          <w:sz w:val="20"/>
          <w:szCs w:val="20"/>
          <w:lang w:val="uk-UA" w:eastAsia="ru-RU"/>
        </w:rPr>
        <w:t>В</w:t>
      </w:r>
      <w:r w:rsidR="00533366" w:rsidRPr="003C6541">
        <w:rPr>
          <w:rFonts w:eastAsia="Times New Roman"/>
          <w:w w:val="106"/>
          <w:sz w:val="20"/>
          <w:szCs w:val="20"/>
          <w:lang w:val="uk-UA" w:eastAsia="ru-RU"/>
        </w:rPr>
        <w:t xml:space="preserve">иконавець має право на дострокове </w:t>
      </w:r>
      <w:r w:rsidRPr="003C6541">
        <w:rPr>
          <w:rFonts w:eastAsia="Times New Roman"/>
          <w:w w:val="106"/>
          <w:sz w:val="20"/>
          <w:szCs w:val="20"/>
          <w:lang w:val="uk-UA" w:eastAsia="ru-RU"/>
        </w:rPr>
        <w:t>виконання робіт лише за згодою З</w:t>
      </w:r>
      <w:r w:rsidR="00533366" w:rsidRPr="003C6541">
        <w:rPr>
          <w:rFonts w:eastAsia="Times New Roman"/>
          <w:w w:val="106"/>
          <w:sz w:val="20"/>
          <w:szCs w:val="20"/>
          <w:lang w:val="uk-UA" w:eastAsia="ru-RU"/>
        </w:rPr>
        <w:t xml:space="preserve">амовника. </w:t>
      </w:r>
      <w:r w:rsidR="00533366" w:rsidRPr="003C6541">
        <w:rPr>
          <w:rFonts w:eastAsia="Times New Roman"/>
          <w:w w:val="106"/>
          <w:sz w:val="20"/>
          <w:szCs w:val="20"/>
          <w:lang w:val="uk-UA" w:eastAsia="ru-RU"/>
        </w:rPr>
        <w:tab/>
      </w:r>
    </w:p>
    <w:p w14:paraId="34F166E6" w14:textId="77777777" w:rsidR="00873F2D" w:rsidRPr="003C6541" w:rsidRDefault="00A22529" w:rsidP="00801409">
      <w:pPr>
        <w:pStyle w:val="ab"/>
        <w:numPr>
          <w:ilvl w:val="1"/>
          <w:numId w:val="1"/>
        </w:numPr>
        <w:spacing w:before="160" w:after="80"/>
        <w:jc w:val="both"/>
        <w:rPr>
          <w:rFonts w:eastAsia="Times New Roman"/>
          <w:w w:val="106"/>
          <w:sz w:val="20"/>
          <w:szCs w:val="20"/>
          <w:lang w:val="uk-UA" w:eastAsia="ru-RU"/>
        </w:rPr>
      </w:pPr>
      <w:r w:rsidRPr="003C6541">
        <w:rPr>
          <w:rFonts w:eastAsia="Times New Roman"/>
          <w:w w:val="106"/>
          <w:sz w:val="20"/>
          <w:szCs w:val="20"/>
          <w:lang w:val="uk-UA" w:eastAsia="ru-RU"/>
        </w:rPr>
        <w:t>П</w:t>
      </w:r>
      <w:r w:rsidR="00533366" w:rsidRPr="003C6541">
        <w:rPr>
          <w:rFonts w:eastAsia="Times New Roman"/>
          <w:w w:val="106"/>
          <w:sz w:val="20"/>
          <w:szCs w:val="20"/>
          <w:lang w:val="uk-UA" w:eastAsia="ru-RU"/>
        </w:rPr>
        <w:t xml:space="preserve">ід роботами з монтажу </w:t>
      </w:r>
      <w:r w:rsidR="007D3C07" w:rsidRPr="003C6541">
        <w:rPr>
          <w:rFonts w:eastAsia="Times New Roman"/>
          <w:w w:val="106"/>
          <w:sz w:val="20"/>
          <w:szCs w:val="20"/>
          <w:lang w:val="uk-UA" w:eastAsia="ru-RU"/>
        </w:rPr>
        <w:t>Продукцію</w:t>
      </w:r>
      <w:r w:rsidR="005102D4" w:rsidRPr="003C6541">
        <w:rPr>
          <w:rFonts w:eastAsia="Times New Roman"/>
          <w:w w:val="106"/>
          <w:sz w:val="20"/>
          <w:szCs w:val="20"/>
          <w:lang w:val="uk-UA" w:eastAsia="ru-RU"/>
        </w:rPr>
        <w:t xml:space="preserve"> розуміється </w:t>
      </w:r>
      <w:r w:rsidR="006332B1" w:rsidRPr="003C6541">
        <w:rPr>
          <w:rFonts w:eastAsia="Times New Roman"/>
          <w:w w:val="106"/>
          <w:sz w:val="20"/>
          <w:szCs w:val="20"/>
          <w:lang w:val="uk-UA" w:eastAsia="ru-RU"/>
        </w:rPr>
        <w:t>монтаж/демонтаж</w:t>
      </w:r>
      <w:r w:rsidR="005102D4" w:rsidRPr="003C6541">
        <w:rPr>
          <w:rFonts w:eastAsia="Times New Roman"/>
          <w:w w:val="106"/>
          <w:sz w:val="20"/>
          <w:szCs w:val="20"/>
          <w:lang w:val="uk-UA" w:eastAsia="ru-RU"/>
        </w:rPr>
        <w:t xml:space="preserve"> </w:t>
      </w:r>
      <w:r w:rsidR="007D3C07" w:rsidRPr="003C6541">
        <w:rPr>
          <w:rFonts w:eastAsia="Times New Roman"/>
          <w:w w:val="106"/>
          <w:sz w:val="20"/>
          <w:szCs w:val="20"/>
          <w:lang w:val="uk-UA" w:eastAsia="ru-RU"/>
        </w:rPr>
        <w:t>Продукці</w:t>
      </w:r>
      <w:r w:rsidR="006332B1" w:rsidRPr="003C6541">
        <w:rPr>
          <w:rFonts w:eastAsia="Times New Roman"/>
          <w:w w:val="106"/>
          <w:sz w:val="20"/>
          <w:szCs w:val="20"/>
          <w:lang w:val="uk-UA" w:eastAsia="ru-RU"/>
        </w:rPr>
        <w:t xml:space="preserve">ї </w:t>
      </w:r>
      <w:r w:rsidR="00533366" w:rsidRPr="003C6541">
        <w:rPr>
          <w:rFonts w:eastAsia="Times New Roman"/>
          <w:w w:val="106"/>
          <w:sz w:val="20"/>
          <w:szCs w:val="20"/>
          <w:lang w:val="uk-UA" w:eastAsia="ru-RU"/>
        </w:rPr>
        <w:t>у відповідному</w:t>
      </w:r>
      <w:r w:rsidR="00884B1F" w:rsidRPr="003C6541">
        <w:rPr>
          <w:rFonts w:eastAsia="Times New Roman"/>
          <w:w w:val="106"/>
          <w:sz w:val="20"/>
          <w:szCs w:val="20"/>
          <w:lang w:val="uk-UA" w:eastAsia="ru-RU"/>
        </w:rPr>
        <w:t xml:space="preserve"> місці</w:t>
      </w:r>
      <w:r w:rsidR="006332B1" w:rsidRPr="003C6541">
        <w:rPr>
          <w:rFonts w:eastAsia="Times New Roman"/>
          <w:w w:val="106"/>
          <w:sz w:val="20"/>
          <w:szCs w:val="20"/>
          <w:lang w:val="uk-UA" w:eastAsia="ru-RU"/>
        </w:rPr>
        <w:t xml:space="preserve">, вказаному Замовником. </w:t>
      </w:r>
      <w:r w:rsidR="00884B1F" w:rsidRPr="003C6541">
        <w:rPr>
          <w:rFonts w:eastAsia="Times New Roman"/>
          <w:w w:val="106"/>
          <w:sz w:val="20"/>
          <w:szCs w:val="20"/>
          <w:lang w:val="uk-UA" w:eastAsia="ru-RU"/>
        </w:rPr>
        <w:t>З</w:t>
      </w:r>
      <w:r w:rsidR="00533366" w:rsidRPr="003C6541">
        <w:rPr>
          <w:rFonts w:eastAsia="Times New Roman"/>
          <w:w w:val="106"/>
          <w:sz w:val="20"/>
          <w:szCs w:val="20"/>
          <w:lang w:val="uk-UA" w:eastAsia="ru-RU"/>
        </w:rPr>
        <w:t xml:space="preserve">амовник </w:t>
      </w:r>
      <w:r w:rsidR="00455B7F" w:rsidRPr="003C6541">
        <w:rPr>
          <w:rFonts w:eastAsia="Times New Roman"/>
          <w:w w:val="106"/>
          <w:sz w:val="20"/>
          <w:szCs w:val="20"/>
          <w:lang w:val="uk-UA" w:eastAsia="ru-RU"/>
        </w:rPr>
        <w:t xml:space="preserve">впродовж строку виконання робіт </w:t>
      </w:r>
      <w:r w:rsidR="00533366" w:rsidRPr="003C6541">
        <w:rPr>
          <w:rFonts w:eastAsia="Times New Roman"/>
          <w:w w:val="106"/>
          <w:sz w:val="20"/>
          <w:szCs w:val="20"/>
          <w:lang w:val="uk-UA" w:eastAsia="ru-RU"/>
        </w:rPr>
        <w:t>може вказати додаткові вимоги до</w:t>
      </w:r>
      <w:r w:rsidR="00884B1F" w:rsidRPr="003C6541">
        <w:rPr>
          <w:rFonts w:eastAsia="Times New Roman"/>
          <w:w w:val="106"/>
          <w:sz w:val="20"/>
          <w:szCs w:val="20"/>
          <w:lang w:val="uk-UA" w:eastAsia="ru-RU"/>
        </w:rPr>
        <w:t xml:space="preserve"> робіт з монтажу</w:t>
      </w:r>
      <w:r w:rsidR="006332B1" w:rsidRPr="003C6541">
        <w:rPr>
          <w:rFonts w:eastAsia="Times New Roman"/>
          <w:w w:val="106"/>
          <w:sz w:val="20"/>
          <w:szCs w:val="20"/>
          <w:lang w:val="uk-UA" w:eastAsia="ru-RU"/>
        </w:rPr>
        <w:t>/демонтажу</w:t>
      </w:r>
      <w:r w:rsidR="00533366" w:rsidRPr="003C6541">
        <w:rPr>
          <w:rFonts w:eastAsia="Times New Roman"/>
          <w:w w:val="106"/>
          <w:sz w:val="20"/>
          <w:szCs w:val="20"/>
          <w:lang w:val="uk-UA" w:eastAsia="ru-RU"/>
        </w:rPr>
        <w:t xml:space="preserve">. </w:t>
      </w:r>
    </w:p>
    <w:p w14:paraId="2C054A0A" w14:textId="77777777" w:rsidR="007C6A7A" w:rsidRPr="003C6541" w:rsidRDefault="00884B1F" w:rsidP="00801409">
      <w:pPr>
        <w:pStyle w:val="ab"/>
        <w:numPr>
          <w:ilvl w:val="1"/>
          <w:numId w:val="1"/>
        </w:numPr>
        <w:spacing w:before="160" w:after="80"/>
        <w:jc w:val="both"/>
        <w:rPr>
          <w:rFonts w:eastAsia="Times New Roman"/>
          <w:w w:val="106"/>
          <w:sz w:val="20"/>
          <w:szCs w:val="20"/>
          <w:lang w:val="uk-UA" w:eastAsia="ru-RU"/>
        </w:rPr>
      </w:pPr>
      <w:r w:rsidRPr="003C6541">
        <w:rPr>
          <w:rFonts w:eastAsia="Times New Roman"/>
          <w:w w:val="106"/>
          <w:sz w:val="20"/>
          <w:szCs w:val="20"/>
          <w:lang w:val="uk-UA" w:eastAsia="ru-RU"/>
        </w:rPr>
        <w:t xml:space="preserve">Якість робіт з </w:t>
      </w:r>
      <w:r w:rsidR="00EE5FCC" w:rsidRPr="003C6541">
        <w:rPr>
          <w:rFonts w:eastAsia="Times New Roman"/>
          <w:w w:val="106"/>
          <w:sz w:val="20"/>
          <w:szCs w:val="20"/>
          <w:lang w:val="uk-UA" w:eastAsia="ru-RU"/>
        </w:rPr>
        <w:t xml:space="preserve">монтажу/демонтажу </w:t>
      </w:r>
      <w:r w:rsidR="007D3C07" w:rsidRPr="003C6541">
        <w:rPr>
          <w:rFonts w:eastAsia="Times New Roman"/>
          <w:w w:val="106"/>
          <w:sz w:val="20"/>
          <w:szCs w:val="20"/>
          <w:lang w:val="uk-UA" w:eastAsia="ru-RU"/>
        </w:rPr>
        <w:t>Продукцію</w:t>
      </w:r>
      <w:r w:rsidRPr="003C6541">
        <w:rPr>
          <w:rFonts w:eastAsia="Times New Roman"/>
          <w:w w:val="106"/>
          <w:sz w:val="20"/>
          <w:szCs w:val="20"/>
          <w:lang w:val="uk-UA" w:eastAsia="ru-RU"/>
        </w:rPr>
        <w:t>, виконаних В</w:t>
      </w:r>
      <w:r w:rsidR="00533366" w:rsidRPr="003C6541">
        <w:rPr>
          <w:rFonts w:eastAsia="Times New Roman"/>
          <w:w w:val="106"/>
          <w:sz w:val="20"/>
          <w:szCs w:val="20"/>
          <w:lang w:val="uk-UA" w:eastAsia="ru-RU"/>
        </w:rPr>
        <w:t>иконавцем, має відповідати вимогам, що звичайно ставляться до робіт такого ха</w:t>
      </w:r>
      <w:r w:rsidRPr="003C6541">
        <w:rPr>
          <w:rFonts w:eastAsia="Times New Roman"/>
          <w:w w:val="106"/>
          <w:sz w:val="20"/>
          <w:szCs w:val="20"/>
          <w:lang w:val="uk-UA" w:eastAsia="ru-RU"/>
        </w:rPr>
        <w:t>рактеру на момент передання їх З</w:t>
      </w:r>
      <w:r w:rsidR="00533366" w:rsidRPr="003C6541">
        <w:rPr>
          <w:rFonts w:eastAsia="Times New Roman"/>
          <w:w w:val="106"/>
          <w:sz w:val="20"/>
          <w:szCs w:val="20"/>
          <w:lang w:val="uk-UA" w:eastAsia="ru-RU"/>
        </w:rPr>
        <w:t>амовникові.</w:t>
      </w:r>
    </w:p>
    <w:p w14:paraId="61F63C38" w14:textId="77777777" w:rsidR="009277F2" w:rsidRPr="003C6541" w:rsidRDefault="007B5551" w:rsidP="00801409">
      <w:pPr>
        <w:pStyle w:val="ab"/>
        <w:numPr>
          <w:ilvl w:val="1"/>
          <w:numId w:val="1"/>
        </w:numPr>
        <w:spacing w:before="160" w:after="80"/>
        <w:jc w:val="both"/>
        <w:rPr>
          <w:rFonts w:eastAsia="Times New Roman"/>
          <w:w w:val="106"/>
          <w:sz w:val="20"/>
          <w:szCs w:val="20"/>
          <w:lang w:val="uk-UA" w:eastAsia="ru-RU"/>
        </w:rPr>
      </w:pPr>
      <w:r w:rsidRPr="003C6541">
        <w:rPr>
          <w:rFonts w:eastAsia="Times New Roman"/>
          <w:w w:val="106"/>
          <w:sz w:val="20"/>
          <w:szCs w:val="20"/>
          <w:lang w:val="uk-UA" w:eastAsia="ru-RU"/>
        </w:rPr>
        <w:t xml:space="preserve">Замовник має право самостійно  контролювати та перевіряти процес виконання дорученої роботи Виконавцем на будь-якому етапі. У випадку наявності зауважень </w:t>
      </w:r>
      <w:r w:rsidR="00455B7F" w:rsidRPr="003C6541">
        <w:rPr>
          <w:rFonts w:eastAsia="Times New Roman"/>
          <w:w w:val="106"/>
          <w:sz w:val="20"/>
          <w:szCs w:val="20"/>
          <w:lang w:val="uk-UA" w:eastAsia="ru-RU"/>
        </w:rPr>
        <w:t xml:space="preserve">від Замовника, </w:t>
      </w:r>
      <w:r w:rsidRPr="003C6541">
        <w:rPr>
          <w:rFonts w:eastAsia="Times New Roman"/>
          <w:w w:val="106"/>
          <w:sz w:val="20"/>
          <w:szCs w:val="20"/>
          <w:lang w:val="uk-UA" w:eastAsia="ru-RU"/>
        </w:rPr>
        <w:t xml:space="preserve">Виконавець зобов’язаний їх усунути протягом </w:t>
      </w:r>
      <w:r w:rsidR="00EE5FCC" w:rsidRPr="003C6541">
        <w:rPr>
          <w:rFonts w:eastAsia="Times New Roman"/>
          <w:w w:val="106"/>
          <w:sz w:val="20"/>
          <w:szCs w:val="20"/>
          <w:lang w:val="uk-UA" w:eastAsia="ru-RU"/>
        </w:rPr>
        <w:t>1</w:t>
      </w:r>
      <w:r w:rsidR="00D30371" w:rsidRPr="003C6541">
        <w:rPr>
          <w:rFonts w:eastAsia="Times New Roman"/>
          <w:w w:val="106"/>
          <w:sz w:val="20"/>
          <w:szCs w:val="20"/>
          <w:lang w:val="uk-UA" w:eastAsia="ru-RU"/>
        </w:rPr>
        <w:t xml:space="preserve"> (</w:t>
      </w:r>
      <w:r w:rsidR="00EE5FCC" w:rsidRPr="003C6541">
        <w:rPr>
          <w:rFonts w:eastAsia="Times New Roman"/>
          <w:w w:val="106"/>
          <w:sz w:val="20"/>
          <w:szCs w:val="20"/>
          <w:lang w:val="uk-UA" w:eastAsia="ru-RU"/>
        </w:rPr>
        <w:t>одного</w:t>
      </w:r>
      <w:r w:rsidR="00D30371" w:rsidRPr="003C6541">
        <w:rPr>
          <w:rFonts w:eastAsia="Times New Roman"/>
          <w:w w:val="106"/>
          <w:sz w:val="20"/>
          <w:szCs w:val="20"/>
          <w:lang w:val="uk-UA" w:eastAsia="ru-RU"/>
        </w:rPr>
        <w:t>)</w:t>
      </w:r>
      <w:r w:rsidRPr="003C6541">
        <w:rPr>
          <w:rFonts w:eastAsia="Times New Roman"/>
          <w:w w:val="106"/>
          <w:sz w:val="20"/>
          <w:szCs w:val="20"/>
          <w:lang w:val="uk-UA" w:eastAsia="ru-RU"/>
        </w:rPr>
        <w:t xml:space="preserve"> </w:t>
      </w:r>
      <w:r w:rsidR="00EE5FCC" w:rsidRPr="003C6541">
        <w:rPr>
          <w:rFonts w:eastAsia="Times New Roman"/>
          <w:w w:val="106"/>
          <w:sz w:val="20"/>
          <w:szCs w:val="20"/>
          <w:lang w:val="uk-UA" w:eastAsia="ru-RU"/>
        </w:rPr>
        <w:t>календарного</w:t>
      </w:r>
      <w:r w:rsidRPr="003C6541">
        <w:rPr>
          <w:rFonts w:eastAsia="Times New Roman"/>
          <w:w w:val="106"/>
          <w:sz w:val="20"/>
          <w:szCs w:val="20"/>
          <w:lang w:val="uk-UA" w:eastAsia="ru-RU"/>
        </w:rPr>
        <w:t xml:space="preserve"> дн</w:t>
      </w:r>
      <w:r w:rsidR="00EE5FCC" w:rsidRPr="003C6541">
        <w:rPr>
          <w:rFonts w:eastAsia="Times New Roman"/>
          <w:w w:val="106"/>
          <w:sz w:val="20"/>
          <w:szCs w:val="20"/>
          <w:lang w:val="uk-UA" w:eastAsia="ru-RU"/>
        </w:rPr>
        <w:t>я</w:t>
      </w:r>
      <w:r w:rsidRPr="003C6541">
        <w:rPr>
          <w:rFonts w:eastAsia="Times New Roman"/>
          <w:w w:val="106"/>
          <w:sz w:val="20"/>
          <w:szCs w:val="20"/>
          <w:lang w:val="uk-UA" w:eastAsia="ru-RU"/>
        </w:rPr>
        <w:t xml:space="preserve"> з дати повідомлення  таких зауважень. </w:t>
      </w:r>
    </w:p>
    <w:p w14:paraId="3E712156" w14:textId="030B78D9" w:rsidR="008D0251" w:rsidRPr="003C6541" w:rsidRDefault="008D0251" w:rsidP="00801409">
      <w:pPr>
        <w:pStyle w:val="ab"/>
        <w:numPr>
          <w:ilvl w:val="1"/>
          <w:numId w:val="1"/>
        </w:numPr>
        <w:spacing w:before="160" w:after="80"/>
        <w:jc w:val="both"/>
        <w:rPr>
          <w:rFonts w:eastAsia="Times New Roman"/>
          <w:w w:val="106"/>
          <w:sz w:val="20"/>
          <w:szCs w:val="20"/>
          <w:lang w:val="uk-UA" w:eastAsia="ru-RU"/>
        </w:rPr>
      </w:pPr>
      <w:r w:rsidRPr="003C6541">
        <w:rPr>
          <w:rFonts w:eastAsia="Times New Roman"/>
          <w:w w:val="106"/>
          <w:sz w:val="20"/>
          <w:szCs w:val="20"/>
          <w:lang w:val="uk-UA" w:eastAsia="ru-RU"/>
        </w:rPr>
        <w:t xml:space="preserve">Виконавець до здачі робіт зобов’язаний перевірити </w:t>
      </w:r>
      <w:r w:rsidR="007D3C07" w:rsidRPr="003C6541">
        <w:rPr>
          <w:rFonts w:eastAsia="Times New Roman"/>
          <w:w w:val="106"/>
          <w:sz w:val="20"/>
          <w:szCs w:val="20"/>
          <w:lang w:val="uk-UA" w:eastAsia="ru-RU"/>
        </w:rPr>
        <w:t>Продукцію</w:t>
      </w:r>
      <w:r w:rsidRPr="003C6541">
        <w:rPr>
          <w:rFonts w:eastAsia="Times New Roman"/>
          <w:w w:val="106"/>
          <w:sz w:val="20"/>
          <w:szCs w:val="20"/>
          <w:lang w:val="uk-UA" w:eastAsia="ru-RU"/>
        </w:rPr>
        <w:t xml:space="preserve"> на стій</w:t>
      </w:r>
      <w:r w:rsidR="00927FE3" w:rsidRPr="003C6541">
        <w:rPr>
          <w:rFonts w:eastAsia="Times New Roman"/>
          <w:w w:val="106"/>
          <w:sz w:val="20"/>
          <w:szCs w:val="20"/>
          <w:lang w:val="uk-UA" w:eastAsia="ru-RU"/>
        </w:rPr>
        <w:t xml:space="preserve">кість </w:t>
      </w:r>
      <w:r w:rsidR="00251BB2" w:rsidRPr="003C6541">
        <w:rPr>
          <w:rFonts w:eastAsia="Times New Roman"/>
          <w:w w:val="106"/>
          <w:sz w:val="20"/>
          <w:szCs w:val="20"/>
          <w:lang w:val="uk-UA" w:eastAsia="ru-RU"/>
        </w:rPr>
        <w:t>на об’єкті</w:t>
      </w:r>
      <w:r w:rsidR="00B5692E" w:rsidRPr="003C6541">
        <w:rPr>
          <w:rFonts w:eastAsia="Times New Roman"/>
          <w:w w:val="106"/>
          <w:sz w:val="20"/>
          <w:szCs w:val="20"/>
          <w:lang w:val="uk-UA" w:eastAsia="ru-RU"/>
        </w:rPr>
        <w:t xml:space="preserve"> З</w:t>
      </w:r>
      <w:r w:rsidR="00251BB2" w:rsidRPr="003C6541">
        <w:rPr>
          <w:rFonts w:eastAsia="Times New Roman"/>
          <w:w w:val="106"/>
          <w:sz w:val="20"/>
          <w:szCs w:val="20"/>
          <w:lang w:val="uk-UA" w:eastAsia="ru-RU"/>
        </w:rPr>
        <w:t xml:space="preserve">амовника зобов’язаний </w:t>
      </w:r>
      <w:r w:rsidR="009F22FC" w:rsidRPr="003C6541">
        <w:rPr>
          <w:rFonts w:eastAsia="Times New Roman"/>
          <w:w w:val="106"/>
          <w:sz w:val="20"/>
          <w:szCs w:val="20"/>
          <w:lang w:val="uk-UA" w:eastAsia="ru-RU"/>
        </w:rPr>
        <w:t>під лаштувати</w:t>
      </w:r>
      <w:r w:rsidR="00251BB2" w:rsidRPr="003C6541">
        <w:rPr>
          <w:rFonts w:eastAsia="Times New Roman"/>
          <w:w w:val="106"/>
          <w:sz w:val="20"/>
          <w:szCs w:val="20"/>
          <w:lang w:val="uk-UA" w:eastAsia="ru-RU"/>
        </w:rPr>
        <w:t xml:space="preserve"> </w:t>
      </w:r>
      <w:r w:rsidR="007D3C07" w:rsidRPr="003C6541">
        <w:rPr>
          <w:rFonts w:eastAsia="Times New Roman"/>
          <w:w w:val="106"/>
          <w:sz w:val="20"/>
          <w:szCs w:val="20"/>
          <w:lang w:val="uk-UA" w:eastAsia="ru-RU"/>
        </w:rPr>
        <w:t>Продукцію</w:t>
      </w:r>
      <w:r w:rsidR="00251BB2" w:rsidRPr="003C6541">
        <w:rPr>
          <w:rFonts w:eastAsia="Times New Roman"/>
          <w:w w:val="106"/>
          <w:sz w:val="20"/>
          <w:szCs w:val="20"/>
          <w:lang w:val="uk-UA" w:eastAsia="ru-RU"/>
        </w:rPr>
        <w:t xml:space="preserve"> у спосіб, який забезпечить його стійкість</w:t>
      </w:r>
      <w:r w:rsidR="007C7779" w:rsidRPr="003C6541">
        <w:rPr>
          <w:rFonts w:eastAsia="Times New Roman"/>
          <w:w w:val="106"/>
          <w:sz w:val="20"/>
          <w:szCs w:val="20"/>
          <w:lang w:val="uk-UA" w:eastAsia="ru-RU"/>
        </w:rPr>
        <w:t xml:space="preserve"> та буде безпечним у використанні, зберіганні тощо</w:t>
      </w:r>
      <w:r w:rsidR="00251BB2" w:rsidRPr="003C6541">
        <w:rPr>
          <w:rFonts w:eastAsia="Times New Roman"/>
          <w:w w:val="106"/>
          <w:sz w:val="20"/>
          <w:szCs w:val="20"/>
          <w:lang w:val="uk-UA" w:eastAsia="ru-RU"/>
        </w:rPr>
        <w:t xml:space="preserve">.  </w:t>
      </w:r>
    </w:p>
    <w:p w14:paraId="1518B6CA" w14:textId="77777777" w:rsidR="008D0251" w:rsidRPr="003C6541" w:rsidRDefault="008D0251" w:rsidP="00801409">
      <w:pPr>
        <w:pStyle w:val="ab"/>
        <w:numPr>
          <w:ilvl w:val="1"/>
          <w:numId w:val="1"/>
        </w:numPr>
        <w:spacing w:before="160" w:after="80"/>
        <w:jc w:val="both"/>
        <w:rPr>
          <w:rFonts w:eastAsia="Times New Roman"/>
          <w:w w:val="106"/>
          <w:sz w:val="20"/>
          <w:szCs w:val="20"/>
          <w:lang w:val="uk-UA" w:eastAsia="ru-RU"/>
        </w:rPr>
      </w:pPr>
      <w:r w:rsidRPr="003C6541">
        <w:rPr>
          <w:rFonts w:eastAsia="Times New Roman"/>
          <w:w w:val="106"/>
          <w:sz w:val="20"/>
          <w:szCs w:val="20"/>
          <w:lang w:val="uk-UA" w:eastAsia="ru-RU"/>
        </w:rPr>
        <w:t xml:space="preserve">Здача робіт з </w:t>
      </w:r>
      <w:r w:rsidR="00EE5FCC" w:rsidRPr="003C6541">
        <w:rPr>
          <w:rFonts w:eastAsia="Times New Roman"/>
          <w:w w:val="106"/>
          <w:sz w:val="20"/>
          <w:szCs w:val="20"/>
          <w:lang w:val="uk-UA" w:eastAsia="ru-RU"/>
        </w:rPr>
        <w:t xml:space="preserve">монтажу/демонтажу </w:t>
      </w:r>
      <w:r w:rsidRPr="003C6541">
        <w:rPr>
          <w:rFonts w:eastAsia="Times New Roman"/>
          <w:w w:val="106"/>
          <w:sz w:val="20"/>
          <w:szCs w:val="20"/>
          <w:lang w:val="uk-UA" w:eastAsia="ru-RU"/>
        </w:rPr>
        <w:t>Виконавцем та приймання їх результатів Замовником оформлюється Актом виконаних робіт, який підписується повноважними представниками Сторін у день фактичного завершення робіт</w:t>
      </w:r>
      <w:r w:rsidR="00251BB2" w:rsidRPr="003C6541">
        <w:rPr>
          <w:rFonts w:eastAsia="Times New Roman"/>
          <w:w w:val="106"/>
          <w:sz w:val="20"/>
          <w:szCs w:val="20"/>
          <w:lang w:val="uk-UA" w:eastAsia="ru-RU"/>
        </w:rPr>
        <w:t xml:space="preserve">. У разі наявності у Замовника претензій щодо якості робіт з монтажу він Акт виконаних робіт не підписує та зазначає Виконавцю </w:t>
      </w:r>
      <w:r w:rsidR="00AC1A03" w:rsidRPr="003C6541">
        <w:rPr>
          <w:rFonts w:eastAsia="Times New Roman"/>
          <w:w w:val="106"/>
          <w:sz w:val="20"/>
          <w:szCs w:val="20"/>
          <w:lang w:val="uk-UA" w:eastAsia="ru-RU"/>
        </w:rPr>
        <w:t xml:space="preserve">терміни усунення виявлених недоліків. </w:t>
      </w:r>
    </w:p>
    <w:p w14:paraId="70290EFD" w14:textId="77777777" w:rsidR="00957E02" w:rsidRPr="003C6541" w:rsidRDefault="00567890" w:rsidP="00801409">
      <w:pPr>
        <w:pStyle w:val="ab"/>
        <w:numPr>
          <w:ilvl w:val="1"/>
          <w:numId w:val="1"/>
        </w:numPr>
        <w:spacing w:before="160" w:after="80"/>
        <w:jc w:val="both"/>
        <w:rPr>
          <w:rFonts w:eastAsia="Times New Roman"/>
          <w:w w:val="106"/>
          <w:sz w:val="20"/>
          <w:szCs w:val="20"/>
          <w:lang w:val="uk-UA" w:eastAsia="ru-RU"/>
        </w:rPr>
      </w:pPr>
      <w:r w:rsidRPr="003C6541">
        <w:rPr>
          <w:rFonts w:eastAsia="Times New Roman"/>
          <w:w w:val="106"/>
          <w:sz w:val="20"/>
          <w:szCs w:val="20"/>
          <w:lang w:val="uk-UA" w:eastAsia="ru-RU"/>
        </w:rPr>
        <w:t xml:space="preserve">Гарантійні зобов’язання Виконавця щодо робіт з </w:t>
      </w:r>
      <w:r w:rsidR="00EE5FCC" w:rsidRPr="003C6541">
        <w:rPr>
          <w:rFonts w:eastAsia="Times New Roman"/>
          <w:w w:val="106"/>
          <w:sz w:val="20"/>
          <w:szCs w:val="20"/>
          <w:lang w:val="uk-UA" w:eastAsia="ru-RU"/>
        </w:rPr>
        <w:t xml:space="preserve">монтажу/демонтажу </w:t>
      </w:r>
      <w:r w:rsidRPr="003C6541">
        <w:rPr>
          <w:rFonts w:eastAsia="Times New Roman"/>
          <w:w w:val="106"/>
          <w:sz w:val="20"/>
          <w:szCs w:val="20"/>
          <w:lang w:val="uk-UA" w:eastAsia="ru-RU"/>
        </w:rPr>
        <w:t xml:space="preserve">зазначаються в </w:t>
      </w:r>
      <w:r w:rsidR="002046D9" w:rsidRPr="003C6541">
        <w:rPr>
          <w:rFonts w:eastAsia="Times New Roman"/>
          <w:w w:val="106"/>
          <w:sz w:val="20"/>
          <w:szCs w:val="20"/>
          <w:lang w:val="uk-UA" w:eastAsia="ru-RU"/>
        </w:rPr>
        <w:t>п.</w:t>
      </w:r>
      <w:r w:rsidR="003A76A8" w:rsidRPr="003C6541">
        <w:rPr>
          <w:rFonts w:eastAsia="Times New Roman"/>
          <w:w w:val="106"/>
          <w:sz w:val="20"/>
          <w:szCs w:val="20"/>
          <w:lang w:val="uk-UA" w:eastAsia="ru-RU"/>
        </w:rPr>
        <w:t>6</w:t>
      </w:r>
      <w:r w:rsidR="002046D9" w:rsidRPr="003C6541">
        <w:rPr>
          <w:rFonts w:eastAsia="Times New Roman"/>
          <w:w w:val="106"/>
          <w:sz w:val="20"/>
          <w:szCs w:val="20"/>
          <w:lang w:val="uk-UA" w:eastAsia="ru-RU"/>
        </w:rPr>
        <w:t xml:space="preserve">.2 до цього Договору. </w:t>
      </w:r>
    </w:p>
    <w:p w14:paraId="7230F52C" w14:textId="77777777" w:rsidR="00135EEB" w:rsidRPr="003C6541" w:rsidRDefault="00135EEB" w:rsidP="00801409">
      <w:pPr>
        <w:spacing w:before="160" w:after="80"/>
        <w:rPr>
          <w:smallCaps/>
          <w:sz w:val="20"/>
        </w:rPr>
      </w:pPr>
    </w:p>
    <w:p w14:paraId="5B3A7D2A" w14:textId="77777777" w:rsidR="005833B0" w:rsidRPr="003C6541" w:rsidRDefault="005833B0" w:rsidP="00801409">
      <w:pPr>
        <w:numPr>
          <w:ilvl w:val="0"/>
          <w:numId w:val="1"/>
        </w:numPr>
        <w:spacing w:before="160" w:after="80"/>
        <w:rPr>
          <w:b/>
          <w:smallCaps/>
          <w:sz w:val="20"/>
        </w:rPr>
      </w:pPr>
      <w:r w:rsidRPr="003C6541">
        <w:rPr>
          <w:b/>
          <w:smallCaps/>
          <w:sz w:val="20"/>
        </w:rPr>
        <w:t>Цін</w:t>
      </w:r>
      <w:r w:rsidR="00724CB1" w:rsidRPr="003C6541">
        <w:rPr>
          <w:b/>
          <w:smallCaps/>
          <w:sz w:val="20"/>
        </w:rPr>
        <w:t xml:space="preserve">и та </w:t>
      </w:r>
      <w:r w:rsidRPr="003C6541">
        <w:rPr>
          <w:b/>
          <w:smallCaps/>
          <w:sz w:val="20"/>
        </w:rPr>
        <w:t>порядок фінансових розрахунків</w:t>
      </w:r>
    </w:p>
    <w:p w14:paraId="6DE0888D" w14:textId="77777777" w:rsidR="00200359" w:rsidRPr="003C6541" w:rsidRDefault="00E377D0" w:rsidP="00801409">
      <w:pPr>
        <w:numPr>
          <w:ilvl w:val="1"/>
          <w:numId w:val="1"/>
        </w:numPr>
        <w:spacing w:after="80"/>
        <w:rPr>
          <w:sz w:val="20"/>
        </w:rPr>
      </w:pPr>
      <w:r w:rsidRPr="003C6541">
        <w:rPr>
          <w:sz w:val="20"/>
        </w:rPr>
        <w:t xml:space="preserve">Виконавець виготовляє </w:t>
      </w:r>
      <w:r w:rsidR="007D3C07" w:rsidRPr="003C6541">
        <w:rPr>
          <w:sz w:val="20"/>
        </w:rPr>
        <w:t>Продукцію</w:t>
      </w:r>
      <w:r w:rsidRPr="003C6541">
        <w:rPr>
          <w:sz w:val="20"/>
        </w:rPr>
        <w:t xml:space="preserve"> з власних матеріалів</w:t>
      </w:r>
      <w:r w:rsidR="00EE5FCC" w:rsidRPr="003C6541">
        <w:rPr>
          <w:sz w:val="20"/>
        </w:rPr>
        <w:t xml:space="preserve"> та власними силами за власний рахунок</w:t>
      </w:r>
      <w:r w:rsidRPr="003C6541">
        <w:rPr>
          <w:sz w:val="20"/>
        </w:rPr>
        <w:t xml:space="preserve">. </w:t>
      </w:r>
      <w:r w:rsidR="006D4253" w:rsidRPr="003C6541">
        <w:rPr>
          <w:sz w:val="20"/>
        </w:rPr>
        <w:t xml:space="preserve">В </w:t>
      </w:r>
      <w:r w:rsidR="005D76B3" w:rsidRPr="003C6541">
        <w:rPr>
          <w:sz w:val="20"/>
        </w:rPr>
        <w:t xml:space="preserve">ціну </w:t>
      </w:r>
      <w:r w:rsidR="007D3C07" w:rsidRPr="003C6541">
        <w:rPr>
          <w:sz w:val="20"/>
        </w:rPr>
        <w:t>Продукцію</w:t>
      </w:r>
      <w:r w:rsidRPr="003C6541">
        <w:rPr>
          <w:sz w:val="20"/>
        </w:rPr>
        <w:t xml:space="preserve"> входить вартість </w:t>
      </w:r>
      <w:r w:rsidR="005D76B3" w:rsidRPr="003C6541">
        <w:rPr>
          <w:sz w:val="20"/>
        </w:rPr>
        <w:t xml:space="preserve">робіт по виготовленню  </w:t>
      </w:r>
      <w:r w:rsidR="007D3C07" w:rsidRPr="003C6541">
        <w:rPr>
          <w:sz w:val="20"/>
        </w:rPr>
        <w:t>Продукці</w:t>
      </w:r>
      <w:r w:rsidR="00EE5FCC" w:rsidRPr="003C6541">
        <w:rPr>
          <w:sz w:val="20"/>
        </w:rPr>
        <w:t>ї</w:t>
      </w:r>
      <w:r w:rsidR="005D76B3" w:rsidRPr="003C6541">
        <w:rPr>
          <w:sz w:val="20"/>
        </w:rPr>
        <w:t>, матеріали, устаткування</w:t>
      </w:r>
      <w:r w:rsidR="001D3075" w:rsidRPr="003C6541">
        <w:rPr>
          <w:sz w:val="20"/>
        </w:rPr>
        <w:t>,</w:t>
      </w:r>
      <w:r w:rsidR="005D76B3" w:rsidRPr="003C6541">
        <w:rPr>
          <w:sz w:val="20"/>
        </w:rPr>
        <w:t xml:space="preserve"> </w:t>
      </w:r>
      <w:r w:rsidR="001D3075" w:rsidRPr="003C6541">
        <w:rPr>
          <w:sz w:val="20"/>
        </w:rPr>
        <w:t>вартість упаковки, фасування та доставки Продукції Замовнику</w:t>
      </w:r>
      <w:r w:rsidR="00EE5FCC" w:rsidRPr="003C6541">
        <w:rPr>
          <w:sz w:val="20"/>
        </w:rPr>
        <w:t xml:space="preserve"> та роботи з монтажу/демонтажу Продукції</w:t>
      </w:r>
      <w:r w:rsidR="005D76B3" w:rsidRPr="003C6541">
        <w:rPr>
          <w:sz w:val="20"/>
        </w:rPr>
        <w:t xml:space="preserve">. </w:t>
      </w:r>
      <w:r w:rsidR="00EE5FCC" w:rsidRPr="003C6541">
        <w:rPr>
          <w:sz w:val="20"/>
        </w:rPr>
        <w:t xml:space="preserve"> </w:t>
      </w:r>
    </w:p>
    <w:p w14:paraId="59E37053" w14:textId="14149AB6" w:rsidR="00EE5FCC" w:rsidRPr="003C6541" w:rsidRDefault="00EE5FCC" w:rsidP="00801409">
      <w:pPr>
        <w:numPr>
          <w:ilvl w:val="1"/>
          <w:numId w:val="1"/>
        </w:numPr>
        <w:spacing w:after="80"/>
        <w:rPr>
          <w:sz w:val="20"/>
        </w:rPr>
      </w:pPr>
      <w:r w:rsidRPr="003C6541">
        <w:rPr>
          <w:sz w:val="20"/>
        </w:rPr>
        <w:t xml:space="preserve">Орієнтовна загальна сума цього Договору (ціна Договору) на момент його укладання становить </w:t>
      </w:r>
      <w:r w:rsidR="005915C1">
        <w:rPr>
          <w:sz w:val="20"/>
        </w:rPr>
        <w:t xml:space="preserve">     </w:t>
      </w:r>
      <w:bookmarkStart w:id="0" w:name="_GoBack"/>
      <w:bookmarkEnd w:id="0"/>
      <w:r w:rsidRPr="003C6541">
        <w:rPr>
          <w:sz w:val="20"/>
        </w:rPr>
        <w:t xml:space="preserve">грн. з ПДВ. Загальна ціна Договору становить суму вартості виготовленої та поставленої Продукції за всіма Додатками до цього Договором. Вартість виготовлення та поставки конкретної партії Продукції узгоджується Сторонами окремо для кожного замовлення та визначається у відповідному Додатку до цього Договору </w:t>
      </w:r>
    </w:p>
    <w:p w14:paraId="0558F799" w14:textId="77777777" w:rsidR="007B2558" w:rsidRPr="003C6541" w:rsidRDefault="00EE5FCC" w:rsidP="00801409">
      <w:pPr>
        <w:numPr>
          <w:ilvl w:val="1"/>
          <w:numId w:val="1"/>
        </w:numPr>
        <w:spacing w:after="80"/>
        <w:rPr>
          <w:sz w:val="20"/>
        </w:rPr>
      </w:pPr>
      <w:r w:rsidRPr="003C6541">
        <w:rPr>
          <w:sz w:val="20"/>
        </w:rPr>
        <w:t>Замовник зобов’язується сплатити вартість кожної замовленої партії Продукції наступним чином</w:t>
      </w:r>
      <w:r w:rsidR="005833B0" w:rsidRPr="003C6541">
        <w:rPr>
          <w:sz w:val="20"/>
        </w:rPr>
        <w:t>:</w:t>
      </w:r>
    </w:p>
    <w:p w14:paraId="411F5B15" w14:textId="225962BB" w:rsidR="00EE5FCC" w:rsidRPr="003C6541" w:rsidRDefault="009F22FC" w:rsidP="00801409">
      <w:pPr>
        <w:numPr>
          <w:ilvl w:val="2"/>
          <w:numId w:val="1"/>
        </w:numPr>
        <w:tabs>
          <w:tab w:val="clear" w:pos="1277"/>
          <w:tab w:val="num" w:pos="1247"/>
        </w:tabs>
        <w:spacing w:after="100"/>
        <w:ind w:left="1247" w:hanging="680"/>
        <w:rPr>
          <w:sz w:val="20"/>
        </w:rPr>
      </w:pPr>
      <w:r>
        <w:rPr>
          <w:sz w:val="20"/>
        </w:rPr>
        <w:t>50</w:t>
      </w:r>
      <w:r w:rsidR="00EE5FCC" w:rsidRPr="003C6541">
        <w:rPr>
          <w:sz w:val="20"/>
        </w:rPr>
        <w:t xml:space="preserve"> % вартості кожної партії Продукції сплачується протягом </w:t>
      </w:r>
      <w:r>
        <w:rPr>
          <w:sz w:val="20"/>
        </w:rPr>
        <w:t>5</w:t>
      </w:r>
      <w:r w:rsidR="00EE5FCC" w:rsidRPr="003C6541">
        <w:rPr>
          <w:sz w:val="20"/>
        </w:rPr>
        <w:t xml:space="preserve"> </w:t>
      </w:r>
      <w:r>
        <w:rPr>
          <w:sz w:val="20"/>
        </w:rPr>
        <w:t>(п’я</w:t>
      </w:r>
      <w:r w:rsidR="00EE5FCC" w:rsidRPr="003C6541">
        <w:rPr>
          <w:sz w:val="20"/>
        </w:rPr>
        <w:t>ти) календарних днів з моменту</w:t>
      </w:r>
      <w:r>
        <w:rPr>
          <w:sz w:val="20"/>
        </w:rPr>
        <w:t xml:space="preserve"> </w:t>
      </w:r>
      <w:r w:rsidR="007E6A6E">
        <w:rPr>
          <w:sz w:val="20"/>
        </w:rPr>
        <w:t>замовлення та надання рахунку. Залишок 50</w:t>
      </w:r>
      <w:r w:rsidR="007E6A6E" w:rsidRPr="003C6541">
        <w:rPr>
          <w:sz w:val="20"/>
        </w:rPr>
        <w:t xml:space="preserve"> % вартості кожної партії Продукції сплачується протягом </w:t>
      </w:r>
      <w:r w:rsidR="007E6A6E">
        <w:rPr>
          <w:sz w:val="20"/>
        </w:rPr>
        <w:t>10</w:t>
      </w:r>
      <w:r w:rsidR="007E6A6E" w:rsidRPr="003C6541">
        <w:rPr>
          <w:sz w:val="20"/>
        </w:rPr>
        <w:t xml:space="preserve"> </w:t>
      </w:r>
      <w:r w:rsidR="007E6A6E">
        <w:rPr>
          <w:sz w:val="20"/>
        </w:rPr>
        <w:t>(деся</w:t>
      </w:r>
      <w:r w:rsidR="007E6A6E" w:rsidRPr="003C6541">
        <w:rPr>
          <w:sz w:val="20"/>
        </w:rPr>
        <w:t>ти)</w:t>
      </w:r>
      <w:r w:rsidR="007E6A6E">
        <w:rPr>
          <w:sz w:val="20"/>
        </w:rPr>
        <w:t xml:space="preserve"> </w:t>
      </w:r>
      <w:r w:rsidR="007E6A6E" w:rsidRPr="003C6541">
        <w:rPr>
          <w:sz w:val="20"/>
        </w:rPr>
        <w:t>календарних днів з моменту</w:t>
      </w:r>
      <w:r w:rsidR="00EE5FCC" w:rsidRPr="003C6541">
        <w:rPr>
          <w:sz w:val="20"/>
        </w:rPr>
        <w:t xml:space="preserve"> підписання видаткової та товарно-транспортної накладних та після здійснення Виконавцем реєстрації податкової накладної належним чином в Єдиному реєстрі податкових накладних. У випадку якщо Постачальник протягом  строку на оплату Покупцем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за затримку оплати партії </w:t>
      </w:r>
      <w:r w:rsidR="00EE5FCC" w:rsidRPr="003C6541">
        <w:rPr>
          <w:sz w:val="20"/>
        </w:rPr>
        <w:lastRenderedPageBreak/>
        <w:t xml:space="preserve">товару.  Строк оплати в такому випадку становить  5 ( п’ять ) робочих  днів з дати реєстрації відповідної податкової накладної. </w:t>
      </w:r>
    </w:p>
    <w:p w14:paraId="6AF61ECD" w14:textId="77777777" w:rsidR="00EE5FCC" w:rsidRPr="003C6541" w:rsidRDefault="00EE5FCC" w:rsidP="00801409">
      <w:pPr>
        <w:numPr>
          <w:ilvl w:val="2"/>
          <w:numId w:val="1"/>
        </w:numPr>
        <w:tabs>
          <w:tab w:val="clear" w:pos="1277"/>
          <w:tab w:val="num" w:pos="1247"/>
        </w:tabs>
        <w:spacing w:after="100"/>
        <w:ind w:left="1247" w:hanging="680"/>
        <w:rPr>
          <w:sz w:val="20"/>
        </w:rPr>
      </w:pPr>
      <w:r w:rsidRPr="003C6541">
        <w:rPr>
          <w:sz w:val="20"/>
        </w:rPr>
        <w:t xml:space="preserve">Оплата за цим Договором здійснюється за виставленими Виконавцем рахунками, шляхом безготівкового перерахування коштів з банківського рахунка Замовника на банківський рахунок Виконавця. </w:t>
      </w:r>
    </w:p>
    <w:p w14:paraId="7F088712" w14:textId="77777777" w:rsidR="00B45768" w:rsidRPr="003C6541" w:rsidRDefault="00BD46E6" w:rsidP="00801409">
      <w:pPr>
        <w:pStyle w:val="ab"/>
        <w:numPr>
          <w:ilvl w:val="1"/>
          <w:numId w:val="1"/>
        </w:numPr>
        <w:spacing w:after="100"/>
        <w:jc w:val="both"/>
        <w:rPr>
          <w:sz w:val="20"/>
          <w:szCs w:val="20"/>
          <w:lang w:val="uk-UA"/>
        </w:rPr>
      </w:pPr>
      <w:r w:rsidRPr="003C6541">
        <w:rPr>
          <w:sz w:val="20"/>
          <w:szCs w:val="20"/>
          <w:lang w:val="uk-UA"/>
        </w:rPr>
        <w:t>У разі невиконання Виконавцем обов’язку з реєстрації податкової накладної в єдиному реєстрі податкових накладних, а рівно реєстрації такої податкової накладної з порушенням терміну реєстрації, Виконавець виплачує Замовнику штраф у розмірі, що дорівнює 1</w:t>
      </w:r>
      <w:r w:rsidR="00EE5FCC" w:rsidRPr="003C6541">
        <w:rPr>
          <w:sz w:val="20"/>
          <w:szCs w:val="20"/>
          <w:lang w:val="uk-UA"/>
        </w:rPr>
        <w:t>0</w:t>
      </w:r>
      <w:r w:rsidRPr="003C6541">
        <w:rPr>
          <w:sz w:val="20"/>
          <w:szCs w:val="20"/>
          <w:lang w:val="uk-UA"/>
        </w:rPr>
        <w:t>0% суми податку на додану вартість. Зазначений штраф сплачується на першу вимогу Замовника шляхом безготівкового переказу на банківський рахунок Замовника на протязі 3-х (трьох) банківських днів з дати отримання Виконавцем такої вимоги.</w:t>
      </w:r>
    </w:p>
    <w:p w14:paraId="0532AD43" w14:textId="77777777" w:rsidR="00A73CF5" w:rsidRPr="003C6541" w:rsidRDefault="00A73CF5" w:rsidP="00801409">
      <w:pPr>
        <w:pStyle w:val="ab"/>
        <w:spacing w:after="100"/>
        <w:ind w:left="567"/>
        <w:jc w:val="both"/>
        <w:rPr>
          <w:sz w:val="20"/>
          <w:szCs w:val="20"/>
          <w:lang w:val="uk-UA"/>
        </w:rPr>
      </w:pPr>
    </w:p>
    <w:p w14:paraId="042D903A" w14:textId="77777777" w:rsidR="005833B0" w:rsidRPr="003C6541" w:rsidRDefault="005833B0" w:rsidP="00801409">
      <w:pPr>
        <w:numPr>
          <w:ilvl w:val="0"/>
          <w:numId w:val="1"/>
        </w:numPr>
        <w:spacing w:before="160" w:after="80"/>
        <w:rPr>
          <w:b/>
          <w:smallCaps/>
          <w:sz w:val="20"/>
        </w:rPr>
      </w:pPr>
      <w:r w:rsidRPr="003C6541">
        <w:rPr>
          <w:b/>
          <w:smallCaps/>
          <w:sz w:val="20"/>
        </w:rPr>
        <w:t>Застереження і гарантії</w:t>
      </w:r>
    </w:p>
    <w:p w14:paraId="6302ACFA" w14:textId="295F6961" w:rsidR="009703B4" w:rsidRPr="003C6541" w:rsidRDefault="009703B4" w:rsidP="00801409">
      <w:pPr>
        <w:numPr>
          <w:ilvl w:val="1"/>
          <w:numId w:val="1"/>
        </w:numPr>
        <w:spacing w:after="80"/>
        <w:rPr>
          <w:sz w:val="20"/>
        </w:rPr>
      </w:pPr>
      <w:r w:rsidRPr="003C6541">
        <w:rPr>
          <w:w w:val="100"/>
          <w:sz w:val="20"/>
        </w:rPr>
        <w:t xml:space="preserve">Виконавець гарантує, що </w:t>
      </w:r>
      <w:r w:rsidR="007D3C07" w:rsidRPr="003C6541">
        <w:rPr>
          <w:w w:val="100"/>
          <w:sz w:val="20"/>
        </w:rPr>
        <w:t>Продукці</w:t>
      </w:r>
      <w:r w:rsidR="00801409" w:rsidRPr="003C6541">
        <w:rPr>
          <w:w w:val="100"/>
          <w:sz w:val="20"/>
        </w:rPr>
        <w:t>я</w:t>
      </w:r>
      <w:r w:rsidR="007C6A7A" w:rsidRPr="003C6541">
        <w:rPr>
          <w:w w:val="100"/>
          <w:sz w:val="20"/>
        </w:rPr>
        <w:t xml:space="preserve"> </w:t>
      </w:r>
      <w:r w:rsidRPr="003C6541">
        <w:rPr>
          <w:w w:val="100"/>
          <w:sz w:val="20"/>
        </w:rPr>
        <w:t>відповідає чинним стандартам, а також технічним вимогам, встановленим Договором</w:t>
      </w:r>
      <w:r w:rsidR="004E14DC" w:rsidRPr="003C6541">
        <w:rPr>
          <w:w w:val="100"/>
          <w:sz w:val="20"/>
        </w:rPr>
        <w:t>,</w:t>
      </w:r>
      <w:r w:rsidRPr="003C6541">
        <w:rPr>
          <w:w w:val="100"/>
          <w:sz w:val="20"/>
        </w:rPr>
        <w:t xml:space="preserve"> додатками до нього</w:t>
      </w:r>
      <w:r w:rsidR="004E14DC" w:rsidRPr="003C6541">
        <w:rPr>
          <w:w w:val="100"/>
          <w:sz w:val="20"/>
        </w:rPr>
        <w:t xml:space="preserve"> та чинним законодавством</w:t>
      </w:r>
      <w:r w:rsidR="00801409" w:rsidRPr="003C6541">
        <w:rPr>
          <w:w w:val="100"/>
          <w:sz w:val="20"/>
        </w:rPr>
        <w:t xml:space="preserve"> України</w:t>
      </w:r>
      <w:r w:rsidRPr="003C6541">
        <w:rPr>
          <w:sz w:val="20"/>
        </w:rPr>
        <w:t>.</w:t>
      </w:r>
      <w:r w:rsidR="00603032" w:rsidRPr="003C6541">
        <w:rPr>
          <w:sz w:val="20"/>
        </w:rPr>
        <w:t xml:space="preserve"> Гарантійний строк на </w:t>
      </w:r>
      <w:r w:rsidR="007D3C07" w:rsidRPr="003C6541">
        <w:rPr>
          <w:sz w:val="20"/>
        </w:rPr>
        <w:t>Продукцію</w:t>
      </w:r>
      <w:r w:rsidR="00603032" w:rsidRPr="003C6541">
        <w:rPr>
          <w:sz w:val="20"/>
        </w:rPr>
        <w:t xml:space="preserve"> становить </w:t>
      </w:r>
      <w:r w:rsidR="001124AA" w:rsidRPr="003C6541">
        <w:rPr>
          <w:sz w:val="20"/>
        </w:rPr>
        <w:t>12 (дванадцять) календарних місяців</w:t>
      </w:r>
      <w:r w:rsidR="00603032" w:rsidRPr="003C6541">
        <w:rPr>
          <w:sz w:val="20"/>
        </w:rPr>
        <w:t xml:space="preserve"> з дати підписання </w:t>
      </w:r>
      <w:r w:rsidR="00A73CF5" w:rsidRPr="003C6541">
        <w:rPr>
          <w:sz w:val="20"/>
        </w:rPr>
        <w:t xml:space="preserve">відповідної </w:t>
      </w:r>
      <w:r w:rsidR="00CC174D" w:rsidRPr="003C6541">
        <w:rPr>
          <w:sz w:val="20"/>
        </w:rPr>
        <w:t xml:space="preserve">видаткової </w:t>
      </w:r>
      <w:r w:rsidR="00603032" w:rsidRPr="003C6541">
        <w:rPr>
          <w:sz w:val="20"/>
        </w:rPr>
        <w:t xml:space="preserve">накладної. </w:t>
      </w:r>
    </w:p>
    <w:p w14:paraId="78B2DD97" w14:textId="0EE3773B" w:rsidR="00A76D14" w:rsidRPr="003C6541" w:rsidRDefault="00226ACE" w:rsidP="00801409">
      <w:pPr>
        <w:numPr>
          <w:ilvl w:val="1"/>
          <w:numId w:val="1"/>
        </w:numPr>
        <w:spacing w:after="0"/>
        <w:rPr>
          <w:sz w:val="20"/>
        </w:rPr>
      </w:pPr>
      <w:r w:rsidRPr="003C6541">
        <w:rPr>
          <w:sz w:val="20"/>
        </w:rPr>
        <w:t xml:space="preserve">Гарантійний </w:t>
      </w:r>
      <w:r w:rsidR="003A76A8" w:rsidRPr="003C6541">
        <w:rPr>
          <w:sz w:val="20"/>
        </w:rPr>
        <w:t>строк</w:t>
      </w:r>
      <w:r w:rsidRPr="003C6541">
        <w:rPr>
          <w:sz w:val="20"/>
        </w:rPr>
        <w:t xml:space="preserve"> на  роботи з монтажу за цим  Договором складає </w:t>
      </w:r>
      <w:r w:rsidR="001124AA" w:rsidRPr="003C6541">
        <w:rPr>
          <w:sz w:val="20"/>
        </w:rPr>
        <w:t>12 (дванадцять)</w:t>
      </w:r>
      <w:r w:rsidR="001124AA" w:rsidRPr="003C6541">
        <w:rPr>
          <w:b/>
          <w:sz w:val="20"/>
        </w:rPr>
        <w:t xml:space="preserve"> </w:t>
      </w:r>
      <w:r w:rsidRPr="003C6541">
        <w:rPr>
          <w:sz w:val="20"/>
        </w:rPr>
        <w:t xml:space="preserve">місяців з моменту передачі виконаних робіт з монтажу Замовникові за </w:t>
      </w:r>
      <w:r w:rsidR="00801409" w:rsidRPr="003C6541">
        <w:rPr>
          <w:sz w:val="20"/>
        </w:rPr>
        <w:t xml:space="preserve">Актом </w:t>
      </w:r>
      <w:r w:rsidR="005B0CDE" w:rsidRPr="003C6541">
        <w:rPr>
          <w:sz w:val="20"/>
        </w:rPr>
        <w:t>виконаних робіт</w:t>
      </w:r>
      <w:r w:rsidRPr="003C6541">
        <w:rPr>
          <w:sz w:val="20"/>
        </w:rPr>
        <w:t xml:space="preserve">. </w:t>
      </w:r>
    </w:p>
    <w:p w14:paraId="00EBE3D8" w14:textId="3BE593BF" w:rsidR="00226ACE" w:rsidRPr="003C6541" w:rsidRDefault="00226ACE" w:rsidP="00801409">
      <w:pPr>
        <w:numPr>
          <w:ilvl w:val="1"/>
          <w:numId w:val="1"/>
        </w:numPr>
        <w:spacing w:after="0"/>
        <w:rPr>
          <w:sz w:val="20"/>
        </w:rPr>
      </w:pPr>
      <w:r w:rsidRPr="003C6541">
        <w:rPr>
          <w:sz w:val="20"/>
        </w:rPr>
        <w:t xml:space="preserve">Усунення прихованих недоліків, або недоліків які не могли бути помічені Замовником при звичайному прийманні виконаних робіт, і були виявлені </w:t>
      </w:r>
      <w:r w:rsidR="00B87655" w:rsidRPr="003C6541">
        <w:rPr>
          <w:sz w:val="20"/>
        </w:rPr>
        <w:t xml:space="preserve"> протягом гарантійного строку на роботи </w:t>
      </w:r>
      <w:r w:rsidRPr="003C6541">
        <w:rPr>
          <w:sz w:val="20"/>
        </w:rPr>
        <w:t xml:space="preserve">після складання Акту </w:t>
      </w:r>
      <w:r w:rsidR="00B87655" w:rsidRPr="003C6541">
        <w:rPr>
          <w:sz w:val="20"/>
        </w:rPr>
        <w:t xml:space="preserve">виконаних </w:t>
      </w:r>
      <w:r w:rsidR="00AE096D" w:rsidRPr="003C6541">
        <w:rPr>
          <w:sz w:val="20"/>
        </w:rPr>
        <w:t>робіт з монтажу</w:t>
      </w:r>
      <w:r w:rsidRPr="003C6541">
        <w:rPr>
          <w:sz w:val="20"/>
        </w:rPr>
        <w:t>, усуває</w:t>
      </w:r>
      <w:r w:rsidR="00CC174D" w:rsidRPr="003C6541">
        <w:rPr>
          <w:sz w:val="20"/>
        </w:rPr>
        <w:t xml:space="preserve">ться  Виконавцем протягом </w:t>
      </w:r>
      <w:r w:rsidR="001124AA" w:rsidRPr="003C6541">
        <w:rPr>
          <w:sz w:val="20"/>
        </w:rPr>
        <w:t>14</w:t>
      </w:r>
      <w:r w:rsidR="00CC174D" w:rsidRPr="003C6541">
        <w:rPr>
          <w:sz w:val="20"/>
        </w:rPr>
        <w:t xml:space="preserve"> (</w:t>
      </w:r>
      <w:r w:rsidR="001124AA" w:rsidRPr="003C6541">
        <w:rPr>
          <w:sz w:val="20"/>
        </w:rPr>
        <w:t>чотирнадцяти</w:t>
      </w:r>
      <w:r w:rsidR="00CC174D" w:rsidRPr="003C6541">
        <w:rPr>
          <w:sz w:val="20"/>
        </w:rPr>
        <w:t xml:space="preserve">) календарних </w:t>
      </w:r>
      <w:r w:rsidRPr="003C6541">
        <w:rPr>
          <w:sz w:val="20"/>
        </w:rPr>
        <w:t>днів від дня надання Замовником Виконавцю претензії.</w:t>
      </w:r>
    </w:p>
    <w:p w14:paraId="74907DDA" w14:textId="77777777" w:rsidR="00A76D14" w:rsidRPr="003C6541" w:rsidRDefault="00CC174D" w:rsidP="00801409">
      <w:pPr>
        <w:spacing w:after="0"/>
        <w:ind w:left="567"/>
        <w:rPr>
          <w:sz w:val="20"/>
        </w:rPr>
      </w:pPr>
      <w:r w:rsidRPr="003C6541">
        <w:rPr>
          <w:sz w:val="20"/>
        </w:rPr>
        <w:t>Виконавець не пізніше</w:t>
      </w:r>
      <w:r w:rsidR="00226ACE" w:rsidRPr="003C6541">
        <w:rPr>
          <w:sz w:val="20"/>
        </w:rPr>
        <w:t xml:space="preserve"> 24-х годин після отримання інформації про виявлені  приховані недоліки сповіщає Замовника про дату прибуття свого представника для погодження питань, пов‘язаних з їх усуненням силами і за рахунок Виконавця</w:t>
      </w:r>
      <w:r w:rsidR="00AE096D" w:rsidRPr="003C6541">
        <w:rPr>
          <w:sz w:val="20"/>
        </w:rPr>
        <w:t>.</w:t>
      </w:r>
    </w:p>
    <w:p w14:paraId="663910BA" w14:textId="77777777" w:rsidR="00E015DA" w:rsidRPr="003C6541" w:rsidRDefault="00E015DA" w:rsidP="00801409">
      <w:pPr>
        <w:spacing w:after="80"/>
        <w:ind w:left="567"/>
        <w:rPr>
          <w:sz w:val="20"/>
        </w:rPr>
      </w:pPr>
    </w:p>
    <w:p w14:paraId="3643909A" w14:textId="77777777" w:rsidR="005833B0" w:rsidRPr="003C6541" w:rsidRDefault="005833B0" w:rsidP="00801409">
      <w:pPr>
        <w:numPr>
          <w:ilvl w:val="0"/>
          <w:numId w:val="1"/>
        </w:numPr>
        <w:spacing w:before="160" w:after="80"/>
        <w:rPr>
          <w:b/>
          <w:smallCaps/>
          <w:sz w:val="20"/>
        </w:rPr>
      </w:pPr>
      <w:r w:rsidRPr="003C6541">
        <w:rPr>
          <w:b/>
          <w:smallCaps/>
          <w:sz w:val="20"/>
        </w:rPr>
        <w:t>Відповідальність Сторін</w:t>
      </w:r>
    </w:p>
    <w:p w14:paraId="590F4666" w14:textId="77777777" w:rsidR="005833B0" w:rsidRPr="003C6541" w:rsidRDefault="005833B0" w:rsidP="00801409">
      <w:pPr>
        <w:numPr>
          <w:ilvl w:val="1"/>
          <w:numId w:val="1"/>
        </w:numPr>
        <w:spacing w:after="0"/>
        <w:rPr>
          <w:sz w:val="20"/>
        </w:rPr>
      </w:pPr>
      <w:r w:rsidRPr="003C6541">
        <w:rPr>
          <w:sz w:val="20"/>
        </w:rPr>
        <w:t xml:space="preserve">У випадку невиконання Виконавцем </w:t>
      </w:r>
      <w:r w:rsidR="00512EE9" w:rsidRPr="003C6541">
        <w:rPr>
          <w:sz w:val="20"/>
        </w:rPr>
        <w:t>строків</w:t>
      </w:r>
      <w:r w:rsidR="00B87655" w:rsidRPr="003C6541">
        <w:rPr>
          <w:sz w:val="20"/>
        </w:rPr>
        <w:t xml:space="preserve"> </w:t>
      </w:r>
      <w:r w:rsidR="00D914FC" w:rsidRPr="003C6541">
        <w:rPr>
          <w:sz w:val="20"/>
        </w:rPr>
        <w:t xml:space="preserve">по виготовленню </w:t>
      </w:r>
      <w:r w:rsidR="007D3C07" w:rsidRPr="003C6541">
        <w:rPr>
          <w:sz w:val="20"/>
        </w:rPr>
        <w:t>Продукцію</w:t>
      </w:r>
      <w:r w:rsidR="00D914FC" w:rsidRPr="003C6541">
        <w:rPr>
          <w:sz w:val="20"/>
        </w:rPr>
        <w:t xml:space="preserve"> та/або робіт </w:t>
      </w:r>
      <w:r w:rsidR="00623EAA" w:rsidRPr="003C6541">
        <w:rPr>
          <w:sz w:val="20"/>
        </w:rPr>
        <w:t xml:space="preserve">з </w:t>
      </w:r>
      <w:r w:rsidR="00D914FC" w:rsidRPr="003C6541">
        <w:rPr>
          <w:sz w:val="20"/>
        </w:rPr>
        <w:t>монтажу</w:t>
      </w:r>
      <w:r w:rsidR="00801409" w:rsidRPr="003C6541">
        <w:rPr>
          <w:sz w:val="20"/>
        </w:rPr>
        <w:t>/демонтажу</w:t>
      </w:r>
      <w:r w:rsidR="00D914FC" w:rsidRPr="003C6541">
        <w:rPr>
          <w:sz w:val="20"/>
        </w:rPr>
        <w:t xml:space="preserve"> </w:t>
      </w:r>
      <w:r w:rsidRPr="003C6541">
        <w:rPr>
          <w:sz w:val="20"/>
        </w:rPr>
        <w:t xml:space="preserve">Виконавець сплачує Замовнику </w:t>
      </w:r>
      <w:r w:rsidR="008C4F7D" w:rsidRPr="003C6541">
        <w:rPr>
          <w:sz w:val="20"/>
        </w:rPr>
        <w:t xml:space="preserve">неустойку </w:t>
      </w:r>
      <w:r w:rsidRPr="003C6541">
        <w:rPr>
          <w:sz w:val="20"/>
        </w:rPr>
        <w:t xml:space="preserve">в розмірі </w:t>
      </w:r>
      <w:r w:rsidR="00905227" w:rsidRPr="003C6541">
        <w:rPr>
          <w:sz w:val="20"/>
        </w:rPr>
        <w:t>10</w:t>
      </w:r>
      <w:r w:rsidR="00BD24FB" w:rsidRPr="003C6541">
        <w:rPr>
          <w:sz w:val="20"/>
        </w:rPr>
        <w:t xml:space="preserve">% </w:t>
      </w:r>
      <w:r w:rsidRPr="003C6541">
        <w:rPr>
          <w:sz w:val="20"/>
        </w:rPr>
        <w:t xml:space="preserve"> від вартості несвоєчасно </w:t>
      </w:r>
      <w:r w:rsidR="00CD151A" w:rsidRPr="003C6541">
        <w:rPr>
          <w:sz w:val="20"/>
        </w:rPr>
        <w:t>виконаної</w:t>
      </w:r>
      <w:r w:rsidR="006F369E" w:rsidRPr="003C6541">
        <w:rPr>
          <w:sz w:val="20"/>
        </w:rPr>
        <w:t xml:space="preserve"> роботи</w:t>
      </w:r>
      <w:r w:rsidRPr="003C6541">
        <w:rPr>
          <w:sz w:val="20"/>
        </w:rPr>
        <w:t>.</w:t>
      </w:r>
    </w:p>
    <w:p w14:paraId="3A0CAAD2" w14:textId="77777777" w:rsidR="00236C6D" w:rsidRPr="003C6541" w:rsidRDefault="00821D07" w:rsidP="00801409">
      <w:pPr>
        <w:pStyle w:val="ab"/>
        <w:numPr>
          <w:ilvl w:val="1"/>
          <w:numId w:val="1"/>
        </w:numPr>
        <w:spacing w:after="80"/>
        <w:jc w:val="both"/>
        <w:rPr>
          <w:sz w:val="20"/>
          <w:szCs w:val="20"/>
          <w:lang w:val="uk-UA"/>
        </w:rPr>
      </w:pPr>
      <w:r w:rsidRPr="003C6541">
        <w:rPr>
          <w:sz w:val="20"/>
          <w:szCs w:val="20"/>
          <w:lang w:val="uk-UA"/>
        </w:rPr>
        <w:t xml:space="preserve">У випадку недопоставки </w:t>
      </w:r>
      <w:r w:rsidR="007D3C07" w:rsidRPr="003C6541">
        <w:rPr>
          <w:sz w:val="20"/>
          <w:szCs w:val="20"/>
          <w:lang w:val="uk-UA"/>
        </w:rPr>
        <w:t>Продукці</w:t>
      </w:r>
      <w:r w:rsidR="00801409" w:rsidRPr="003C6541">
        <w:rPr>
          <w:sz w:val="20"/>
          <w:szCs w:val="20"/>
          <w:lang w:val="uk-UA"/>
        </w:rPr>
        <w:t>ї</w:t>
      </w:r>
      <w:r w:rsidRPr="003C6541">
        <w:rPr>
          <w:sz w:val="20"/>
          <w:szCs w:val="20"/>
          <w:lang w:val="uk-UA"/>
        </w:rPr>
        <w:t xml:space="preserve"> або невідповідності </w:t>
      </w:r>
      <w:r w:rsidR="007D3C07" w:rsidRPr="003C6541">
        <w:rPr>
          <w:sz w:val="20"/>
          <w:szCs w:val="20"/>
          <w:lang w:val="uk-UA"/>
        </w:rPr>
        <w:t>Продукці</w:t>
      </w:r>
      <w:r w:rsidR="00801409" w:rsidRPr="003C6541">
        <w:rPr>
          <w:sz w:val="20"/>
          <w:szCs w:val="20"/>
          <w:lang w:val="uk-UA"/>
        </w:rPr>
        <w:t>ї</w:t>
      </w:r>
      <w:r w:rsidRPr="003C6541">
        <w:rPr>
          <w:sz w:val="20"/>
          <w:szCs w:val="20"/>
          <w:lang w:val="uk-UA"/>
        </w:rPr>
        <w:t xml:space="preserve"> вимогам, що встановлені у </w:t>
      </w:r>
      <w:r w:rsidR="00801409" w:rsidRPr="003C6541">
        <w:rPr>
          <w:sz w:val="20"/>
          <w:szCs w:val="20"/>
          <w:lang w:val="uk-UA"/>
        </w:rPr>
        <w:t xml:space="preserve">відповідному </w:t>
      </w:r>
      <w:r w:rsidRPr="003C6541">
        <w:rPr>
          <w:sz w:val="20"/>
          <w:szCs w:val="20"/>
          <w:lang w:val="uk-UA"/>
        </w:rPr>
        <w:t>Додатку</w:t>
      </w:r>
      <w:r w:rsidR="00A76D14" w:rsidRPr="003C6541">
        <w:rPr>
          <w:sz w:val="20"/>
          <w:szCs w:val="20"/>
          <w:lang w:val="uk-UA"/>
        </w:rPr>
        <w:t xml:space="preserve"> </w:t>
      </w:r>
      <w:r w:rsidR="00801409" w:rsidRPr="003C6541">
        <w:rPr>
          <w:sz w:val="20"/>
          <w:szCs w:val="20"/>
          <w:lang w:val="uk-UA"/>
        </w:rPr>
        <w:t>до Договору</w:t>
      </w:r>
      <w:r w:rsidRPr="003C6541">
        <w:rPr>
          <w:sz w:val="20"/>
          <w:szCs w:val="20"/>
          <w:lang w:val="uk-UA"/>
        </w:rPr>
        <w:t xml:space="preserve">, Виконавець зобов’язується сплатити штраф Замовнику у розмірі </w:t>
      </w:r>
      <w:r w:rsidR="00A00D48" w:rsidRPr="003C6541">
        <w:rPr>
          <w:sz w:val="20"/>
          <w:szCs w:val="20"/>
          <w:lang w:val="uk-UA"/>
        </w:rPr>
        <w:t>100</w:t>
      </w:r>
      <w:r w:rsidRPr="003C6541">
        <w:rPr>
          <w:sz w:val="20"/>
          <w:szCs w:val="20"/>
          <w:lang w:val="uk-UA"/>
        </w:rPr>
        <w:t xml:space="preserve">% від вартості </w:t>
      </w:r>
      <w:r w:rsidR="00801409" w:rsidRPr="003C6541">
        <w:rPr>
          <w:sz w:val="20"/>
          <w:szCs w:val="20"/>
          <w:lang w:val="uk-UA"/>
        </w:rPr>
        <w:t xml:space="preserve">такої </w:t>
      </w:r>
      <w:r w:rsidRPr="003C6541">
        <w:rPr>
          <w:sz w:val="20"/>
          <w:szCs w:val="20"/>
          <w:lang w:val="uk-UA"/>
        </w:rPr>
        <w:t xml:space="preserve">партії </w:t>
      </w:r>
      <w:r w:rsidR="007D3C07" w:rsidRPr="003C6541">
        <w:rPr>
          <w:sz w:val="20"/>
          <w:szCs w:val="20"/>
          <w:lang w:val="uk-UA"/>
        </w:rPr>
        <w:t>Продукці</w:t>
      </w:r>
      <w:r w:rsidR="00801409" w:rsidRPr="003C6541">
        <w:rPr>
          <w:sz w:val="20"/>
          <w:szCs w:val="20"/>
          <w:lang w:val="uk-UA"/>
        </w:rPr>
        <w:t>ї</w:t>
      </w:r>
      <w:r w:rsidRPr="003C6541">
        <w:rPr>
          <w:sz w:val="20"/>
          <w:szCs w:val="20"/>
          <w:lang w:val="uk-UA"/>
        </w:rPr>
        <w:t>.</w:t>
      </w:r>
    </w:p>
    <w:p w14:paraId="1302061F" w14:textId="178C970E" w:rsidR="00821D07" w:rsidRPr="003C6541" w:rsidRDefault="00202954" w:rsidP="00801409">
      <w:pPr>
        <w:pStyle w:val="ab"/>
        <w:numPr>
          <w:ilvl w:val="1"/>
          <w:numId w:val="1"/>
        </w:numPr>
        <w:jc w:val="both"/>
        <w:rPr>
          <w:sz w:val="20"/>
          <w:szCs w:val="20"/>
          <w:lang w:val="uk-UA"/>
        </w:rPr>
      </w:pPr>
      <w:r w:rsidRPr="003C6541">
        <w:rPr>
          <w:sz w:val="20"/>
          <w:szCs w:val="20"/>
          <w:lang w:val="uk-UA"/>
        </w:rPr>
        <w:t xml:space="preserve">У разі </w:t>
      </w:r>
      <w:r w:rsidR="00835FED" w:rsidRPr="003C6541">
        <w:rPr>
          <w:sz w:val="20"/>
          <w:szCs w:val="20"/>
          <w:lang w:val="uk-UA"/>
        </w:rPr>
        <w:t xml:space="preserve">передачі </w:t>
      </w:r>
      <w:r w:rsidR="00CD151A" w:rsidRPr="003C6541">
        <w:rPr>
          <w:sz w:val="20"/>
          <w:szCs w:val="20"/>
          <w:lang w:val="uk-UA"/>
        </w:rPr>
        <w:t>Виконавцем</w:t>
      </w:r>
      <w:r w:rsidRPr="003C6541">
        <w:rPr>
          <w:sz w:val="20"/>
          <w:szCs w:val="20"/>
          <w:lang w:val="uk-UA"/>
        </w:rPr>
        <w:t xml:space="preserve"> </w:t>
      </w:r>
      <w:r w:rsidR="007D3C07" w:rsidRPr="003C6541">
        <w:rPr>
          <w:sz w:val="20"/>
          <w:szCs w:val="20"/>
          <w:lang w:val="uk-UA"/>
        </w:rPr>
        <w:t>Продукцію</w:t>
      </w:r>
      <w:r w:rsidRPr="003C6541">
        <w:rPr>
          <w:sz w:val="20"/>
          <w:szCs w:val="20"/>
          <w:lang w:val="uk-UA"/>
        </w:rPr>
        <w:t xml:space="preserve"> неналежної якості/комплектності останній </w:t>
      </w:r>
      <w:r w:rsidR="000C4FF4" w:rsidRPr="003C6541">
        <w:rPr>
          <w:sz w:val="20"/>
          <w:szCs w:val="20"/>
          <w:lang w:val="uk-UA"/>
        </w:rPr>
        <w:t xml:space="preserve">проводить </w:t>
      </w:r>
      <w:r w:rsidR="00BA70F6" w:rsidRPr="003C6541">
        <w:rPr>
          <w:sz w:val="20"/>
          <w:szCs w:val="20"/>
          <w:lang w:val="uk-UA"/>
        </w:rPr>
        <w:t>заміну</w:t>
      </w:r>
      <w:r w:rsidR="000C4FF4" w:rsidRPr="003C6541">
        <w:rPr>
          <w:sz w:val="20"/>
          <w:szCs w:val="20"/>
          <w:lang w:val="uk-UA"/>
        </w:rPr>
        <w:t xml:space="preserve"> такого </w:t>
      </w:r>
      <w:r w:rsidR="007D3C07" w:rsidRPr="003C6541">
        <w:rPr>
          <w:sz w:val="20"/>
          <w:szCs w:val="20"/>
          <w:lang w:val="uk-UA"/>
        </w:rPr>
        <w:t>Продукці</w:t>
      </w:r>
      <w:r w:rsidR="00801409" w:rsidRPr="003C6541">
        <w:rPr>
          <w:sz w:val="20"/>
          <w:szCs w:val="20"/>
          <w:lang w:val="uk-UA"/>
        </w:rPr>
        <w:t>ї</w:t>
      </w:r>
      <w:r w:rsidR="000C4FF4" w:rsidRPr="003C6541">
        <w:rPr>
          <w:sz w:val="20"/>
          <w:szCs w:val="20"/>
          <w:lang w:val="uk-UA"/>
        </w:rPr>
        <w:t xml:space="preserve"> протягом </w:t>
      </w:r>
      <w:r w:rsidR="001124AA" w:rsidRPr="003C6541">
        <w:rPr>
          <w:sz w:val="20"/>
          <w:szCs w:val="20"/>
          <w:lang w:val="uk-UA"/>
        </w:rPr>
        <w:t xml:space="preserve">14 </w:t>
      </w:r>
      <w:r w:rsidR="000C4FF4" w:rsidRPr="003C6541">
        <w:rPr>
          <w:sz w:val="20"/>
          <w:szCs w:val="20"/>
          <w:lang w:val="uk-UA"/>
        </w:rPr>
        <w:t>(</w:t>
      </w:r>
      <w:r w:rsidR="001124AA" w:rsidRPr="003C6541">
        <w:rPr>
          <w:sz w:val="20"/>
          <w:szCs w:val="20"/>
          <w:lang w:val="uk-UA"/>
        </w:rPr>
        <w:t>чотирнадцяти</w:t>
      </w:r>
      <w:r w:rsidR="000C4FF4" w:rsidRPr="003C6541">
        <w:rPr>
          <w:sz w:val="20"/>
          <w:szCs w:val="20"/>
          <w:lang w:val="uk-UA"/>
        </w:rPr>
        <w:t xml:space="preserve">) </w:t>
      </w:r>
      <w:r w:rsidR="00801409" w:rsidRPr="003C6541">
        <w:rPr>
          <w:sz w:val="20"/>
          <w:szCs w:val="20"/>
          <w:lang w:val="uk-UA"/>
        </w:rPr>
        <w:t>календарних</w:t>
      </w:r>
      <w:r w:rsidR="000C4FF4" w:rsidRPr="003C6541">
        <w:rPr>
          <w:sz w:val="20"/>
          <w:szCs w:val="20"/>
          <w:lang w:val="uk-UA"/>
        </w:rPr>
        <w:t xml:space="preserve"> днів з дати отримання відповідної вимоги від Замовника. </w:t>
      </w:r>
    </w:p>
    <w:p w14:paraId="4FB17FD8" w14:textId="77777777" w:rsidR="008A26E8" w:rsidRPr="003C6541" w:rsidRDefault="008A26E8" w:rsidP="00801409">
      <w:pPr>
        <w:spacing w:after="80"/>
        <w:ind w:left="567"/>
        <w:rPr>
          <w:sz w:val="20"/>
        </w:rPr>
      </w:pPr>
    </w:p>
    <w:p w14:paraId="67825E3A" w14:textId="77777777" w:rsidR="000575AF" w:rsidRPr="003C6541" w:rsidRDefault="000575AF" w:rsidP="00801409">
      <w:pPr>
        <w:numPr>
          <w:ilvl w:val="0"/>
          <w:numId w:val="1"/>
        </w:numPr>
        <w:spacing w:before="160" w:after="80"/>
        <w:rPr>
          <w:b/>
          <w:smallCaps/>
          <w:sz w:val="20"/>
        </w:rPr>
      </w:pPr>
      <w:r w:rsidRPr="003C6541">
        <w:rPr>
          <w:b/>
          <w:smallCaps/>
          <w:sz w:val="20"/>
        </w:rPr>
        <w:t>Обставини непереборної сили (Форс-мажор)</w:t>
      </w:r>
    </w:p>
    <w:p w14:paraId="0F65D255" w14:textId="77777777" w:rsidR="004E7B14" w:rsidRPr="003C6541" w:rsidRDefault="00801409" w:rsidP="00801409">
      <w:pPr>
        <w:numPr>
          <w:ilvl w:val="1"/>
          <w:numId w:val="1"/>
        </w:numPr>
        <w:spacing w:after="0"/>
        <w:rPr>
          <w:sz w:val="20"/>
        </w:rPr>
      </w:pPr>
      <w:r w:rsidRPr="003C6541">
        <w:rPr>
          <w:sz w:val="20"/>
        </w:rPr>
        <w:t>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сертифікат, виданий Торгово-промисловою палатою України.</w:t>
      </w:r>
    </w:p>
    <w:p w14:paraId="5042B2A3" w14:textId="77777777" w:rsidR="005833B0" w:rsidRPr="003C6541" w:rsidRDefault="005833B0" w:rsidP="00801409">
      <w:pPr>
        <w:numPr>
          <w:ilvl w:val="0"/>
          <w:numId w:val="1"/>
        </w:numPr>
        <w:spacing w:before="160" w:after="80"/>
        <w:rPr>
          <w:b/>
          <w:smallCaps/>
          <w:sz w:val="20"/>
        </w:rPr>
      </w:pPr>
      <w:r w:rsidRPr="003C6541">
        <w:rPr>
          <w:b/>
          <w:smallCaps/>
          <w:sz w:val="20"/>
        </w:rPr>
        <w:t>Вирішення суперечок</w:t>
      </w:r>
    </w:p>
    <w:p w14:paraId="29CBF40D" w14:textId="77777777" w:rsidR="005833B0" w:rsidRPr="003C6541" w:rsidRDefault="005833B0" w:rsidP="00801409">
      <w:pPr>
        <w:numPr>
          <w:ilvl w:val="1"/>
          <w:numId w:val="1"/>
        </w:numPr>
        <w:spacing w:after="0"/>
        <w:rPr>
          <w:sz w:val="20"/>
        </w:rPr>
      </w:pPr>
      <w:r w:rsidRPr="003C6541">
        <w:rPr>
          <w:sz w:val="20"/>
        </w:rPr>
        <w:t>Сторони прикладуть зусилля для врегулювання суперечок, що виникають у процесі виконання цього Договору або пов’язані із його тлумаченням, дією або припиненням</w:t>
      </w:r>
      <w:r w:rsidR="00C23633" w:rsidRPr="003C6541">
        <w:rPr>
          <w:sz w:val="20"/>
        </w:rPr>
        <w:t>, шляхом переговорів</w:t>
      </w:r>
      <w:r w:rsidRPr="003C6541">
        <w:rPr>
          <w:sz w:val="20"/>
        </w:rPr>
        <w:t>.</w:t>
      </w:r>
    </w:p>
    <w:p w14:paraId="105E7297" w14:textId="77777777" w:rsidR="005833B0" w:rsidRPr="003C6541" w:rsidRDefault="005833B0" w:rsidP="00801409">
      <w:pPr>
        <w:numPr>
          <w:ilvl w:val="1"/>
          <w:numId w:val="1"/>
        </w:numPr>
        <w:spacing w:after="80"/>
        <w:rPr>
          <w:sz w:val="20"/>
        </w:rPr>
      </w:pPr>
      <w:r w:rsidRPr="003C6541">
        <w:rPr>
          <w:sz w:val="20"/>
        </w:rPr>
        <w:t>Суперечки або розбіжності,  що  виникають  при  виконанні  умов  цього Договору, у зв’язку із тлумаченням його положень, дією або припиненням, вирішуються у господарському суді України згідно процедури, що встановлена чинним законодавством України з цих питань, відповідно до матеріального права України.</w:t>
      </w:r>
    </w:p>
    <w:p w14:paraId="125EB27F" w14:textId="77777777" w:rsidR="004071F6" w:rsidRPr="003C6541" w:rsidRDefault="004071F6" w:rsidP="00801409">
      <w:pPr>
        <w:numPr>
          <w:ilvl w:val="0"/>
          <w:numId w:val="1"/>
        </w:numPr>
        <w:spacing w:before="160" w:after="80"/>
        <w:rPr>
          <w:b/>
          <w:smallCaps/>
          <w:sz w:val="20"/>
        </w:rPr>
      </w:pPr>
      <w:r w:rsidRPr="003C6541">
        <w:rPr>
          <w:b/>
          <w:smallCaps/>
          <w:sz w:val="20"/>
        </w:rPr>
        <w:t>Дія Договору, його припинення, внесення в нього змін</w:t>
      </w:r>
    </w:p>
    <w:p w14:paraId="55F268FC" w14:textId="7630D636" w:rsidR="004071F6" w:rsidRPr="003C6541" w:rsidRDefault="004071F6" w:rsidP="00801409">
      <w:pPr>
        <w:numPr>
          <w:ilvl w:val="1"/>
          <w:numId w:val="1"/>
        </w:numPr>
        <w:spacing w:after="80"/>
        <w:rPr>
          <w:sz w:val="20"/>
        </w:rPr>
      </w:pPr>
      <w:r w:rsidRPr="003C6541">
        <w:rPr>
          <w:sz w:val="20"/>
        </w:rPr>
        <w:t>Цей Договір набирає чинності з моменту його підписання уповноваженими представниками Сторін і діє</w:t>
      </w:r>
      <w:r w:rsidR="009A6E0C" w:rsidRPr="003C6541">
        <w:rPr>
          <w:sz w:val="20"/>
        </w:rPr>
        <w:t xml:space="preserve"> </w:t>
      </w:r>
      <w:r w:rsidR="00AD044C" w:rsidRPr="003C6541">
        <w:rPr>
          <w:sz w:val="20"/>
        </w:rPr>
        <w:t xml:space="preserve">до </w:t>
      </w:r>
      <w:r w:rsidR="00A62DBC">
        <w:rPr>
          <w:b/>
          <w:sz w:val="20"/>
          <w:lang w:val="ru-RU"/>
        </w:rPr>
        <w:t>_____________</w:t>
      </w:r>
      <w:r w:rsidRPr="003C6541">
        <w:rPr>
          <w:sz w:val="20"/>
        </w:rPr>
        <w:t>.</w:t>
      </w:r>
    </w:p>
    <w:p w14:paraId="4FB263E3" w14:textId="77777777" w:rsidR="009828D4" w:rsidRPr="003C6541" w:rsidRDefault="009828D4" w:rsidP="00801409">
      <w:pPr>
        <w:numPr>
          <w:ilvl w:val="1"/>
          <w:numId w:val="1"/>
        </w:numPr>
        <w:spacing w:after="80"/>
        <w:rPr>
          <w:sz w:val="20"/>
        </w:rPr>
      </w:pPr>
      <w:r w:rsidRPr="003C6541">
        <w:rPr>
          <w:sz w:val="20"/>
        </w:rPr>
        <w:lastRenderedPageBreak/>
        <w:t>Договір може бути достроково розірвано у випадках:</w:t>
      </w:r>
    </w:p>
    <w:p w14:paraId="09AEDB3A" w14:textId="77777777" w:rsidR="009828D4" w:rsidRPr="003C6541" w:rsidRDefault="009828D4" w:rsidP="00801409">
      <w:pPr>
        <w:pStyle w:val="ab"/>
        <w:numPr>
          <w:ilvl w:val="2"/>
          <w:numId w:val="1"/>
        </w:numPr>
        <w:spacing w:after="80"/>
        <w:rPr>
          <w:sz w:val="20"/>
          <w:szCs w:val="20"/>
          <w:lang w:val="uk-UA"/>
        </w:rPr>
      </w:pPr>
      <w:r w:rsidRPr="003C6541">
        <w:rPr>
          <w:sz w:val="20"/>
          <w:szCs w:val="20"/>
          <w:lang w:val="uk-UA"/>
        </w:rPr>
        <w:t>за ініціативою Замовника;</w:t>
      </w:r>
    </w:p>
    <w:p w14:paraId="141CF8CB" w14:textId="77777777" w:rsidR="009828D4" w:rsidRPr="003C6541" w:rsidRDefault="009828D4" w:rsidP="00801409">
      <w:pPr>
        <w:pStyle w:val="ab"/>
        <w:numPr>
          <w:ilvl w:val="2"/>
          <w:numId w:val="1"/>
        </w:numPr>
        <w:spacing w:after="80"/>
        <w:rPr>
          <w:sz w:val="20"/>
          <w:szCs w:val="20"/>
          <w:lang w:val="uk-UA"/>
        </w:rPr>
      </w:pPr>
      <w:r w:rsidRPr="003C6541">
        <w:rPr>
          <w:sz w:val="20"/>
          <w:szCs w:val="20"/>
          <w:lang w:val="uk-UA"/>
        </w:rPr>
        <w:t>виникнення форс-мажорних обставин.</w:t>
      </w:r>
    </w:p>
    <w:p w14:paraId="36814A7B" w14:textId="77777777" w:rsidR="00AF01C7" w:rsidRPr="003C6541" w:rsidRDefault="00AF01C7" w:rsidP="00801409">
      <w:pPr>
        <w:pStyle w:val="ab"/>
        <w:numPr>
          <w:ilvl w:val="2"/>
          <w:numId w:val="1"/>
        </w:numPr>
        <w:spacing w:after="80"/>
        <w:rPr>
          <w:sz w:val="20"/>
          <w:szCs w:val="20"/>
          <w:lang w:val="uk-UA"/>
        </w:rPr>
      </w:pPr>
      <w:r w:rsidRPr="003C6541">
        <w:rPr>
          <w:sz w:val="20"/>
          <w:szCs w:val="20"/>
          <w:lang w:val="uk-UA"/>
        </w:rPr>
        <w:t>в інших випадках передбачених чинним законодавством України.</w:t>
      </w:r>
    </w:p>
    <w:p w14:paraId="19131625" w14:textId="77777777" w:rsidR="00AF01C7" w:rsidRPr="003C6541" w:rsidRDefault="00AF01C7" w:rsidP="00801409">
      <w:pPr>
        <w:pStyle w:val="ab"/>
        <w:spacing w:after="80"/>
        <w:ind w:left="1277"/>
        <w:rPr>
          <w:sz w:val="20"/>
          <w:szCs w:val="20"/>
          <w:lang w:val="uk-UA"/>
        </w:rPr>
      </w:pPr>
    </w:p>
    <w:p w14:paraId="0C454B88" w14:textId="77777777" w:rsidR="009828D4" w:rsidRPr="003C6541" w:rsidRDefault="009828D4" w:rsidP="00801409">
      <w:pPr>
        <w:numPr>
          <w:ilvl w:val="1"/>
          <w:numId w:val="1"/>
        </w:numPr>
        <w:spacing w:after="80"/>
        <w:rPr>
          <w:sz w:val="20"/>
        </w:rPr>
      </w:pPr>
      <w:r w:rsidRPr="003C6541">
        <w:rPr>
          <w:sz w:val="20"/>
        </w:rPr>
        <w:t xml:space="preserve">Дострокове припинення дії Договору за інших обставин, не перерахованих у пункті </w:t>
      </w:r>
      <w:r w:rsidR="00146076" w:rsidRPr="003C6541">
        <w:rPr>
          <w:sz w:val="20"/>
        </w:rPr>
        <w:t>1</w:t>
      </w:r>
      <w:r w:rsidR="00DF46E9" w:rsidRPr="003C6541">
        <w:rPr>
          <w:sz w:val="20"/>
        </w:rPr>
        <w:t>0</w:t>
      </w:r>
      <w:r w:rsidR="00146076" w:rsidRPr="003C6541">
        <w:rPr>
          <w:sz w:val="20"/>
        </w:rPr>
        <w:t>.</w:t>
      </w:r>
      <w:r w:rsidR="00E84ABA" w:rsidRPr="003C6541">
        <w:rPr>
          <w:sz w:val="20"/>
        </w:rPr>
        <w:t>2</w:t>
      </w:r>
      <w:r w:rsidR="009A6E0C" w:rsidRPr="003C6541">
        <w:rPr>
          <w:sz w:val="20"/>
        </w:rPr>
        <w:t xml:space="preserve"> </w:t>
      </w:r>
      <w:r w:rsidRPr="003C6541">
        <w:rPr>
          <w:sz w:val="20"/>
        </w:rPr>
        <w:t>Договору не допускається.</w:t>
      </w:r>
    </w:p>
    <w:p w14:paraId="596F5BD3" w14:textId="77777777" w:rsidR="009828D4" w:rsidRPr="003C6541" w:rsidRDefault="009828D4" w:rsidP="00801409">
      <w:pPr>
        <w:numPr>
          <w:ilvl w:val="1"/>
          <w:numId w:val="1"/>
        </w:numPr>
        <w:spacing w:after="80"/>
        <w:rPr>
          <w:sz w:val="20"/>
        </w:rPr>
      </w:pPr>
      <w:r w:rsidRPr="003C6541">
        <w:rPr>
          <w:sz w:val="20"/>
        </w:rPr>
        <w:t xml:space="preserve">Розірвання Договору за ініціативою Замовника здійснюється шляхом письмового повідомлення Виконавця про бажання Замовника достроково розірвати Договір у строк не менш як за </w:t>
      </w:r>
      <w:r w:rsidR="00801409" w:rsidRPr="003C6541">
        <w:rPr>
          <w:sz w:val="20"/>
        </w:rPr>
        <w:t>5</w:t>
      </w:r>
      <w:r w:rsidRPr="003C6541">
        <w:rPr>
          <w:sz w:val="20"/>
        </w:rPr>
        <w:t xml:space="preserve"> (</w:t>
      </w:r>
      <w:r w:rsidR="00801409" w:rsidRPr="003C6541">
        <w:rPr>
          <w:sz w:val="20"/>
        </w:rPr>
        <w:t>п’ять</w:t>
      </w:r>
      <w:r w:rsidRPr="003C6541">
        <w:rPr>
          <w:sz w:val="20"/>
        </w:rPr>
        <w:t>) календарних днів до бажаної дати розірвання. У вказаному повідомленні Замовником зазначається бажана дата розірвання Договору.</w:t>
      </w:r>
      <w:r w:rsidR="00AF383D" w:rsidRPr="003C6541">
        <w:rPr>
          <w:sz w:val="20"/>
        </w:rPr>
        <w:t xml:space="preserve"> У випадку розірвання договору за ініціативою Замовника Виконавець зобов’язаний до зазначеної бажаної дати розірвання </w:t>
      </w:r>
      <w:r w:rsidR="00801409" w:rsidRPr="003C6541">
        <w:rPr>
          <w:sz w:val="20"/>
        </w:rPr>
        <w:t xml:space="preserve">Договору </w:t>
      </w:r>
      <w:r w:rsidR="00AF383D" w:rsidRPr="003C6541">
        <w:rPr>
          <w:sz w:val="20"/>
        </w:rPr>
        <w:t xml:space="preserve">повернути Замовнику гроші які були оплачені Замовником. </w:t>
      </w:r>
    </w:p>
    <w:p w14:paraId="20228911" w14:textId="77777777" w:rsidR="009828D4" w:rsidRPr="003C6541" w:rsidRDefault="009828D4" w:rsidP="00801409">
      <w:pPr>
        <w:numPr>
          <w:ilvl w:val="1"/>
          <w:numId w:val="1"/>
        </w:numPr>
        <w:spacing w:after="80"/>
        <w:rPr>
          <w:sz w:val="20"/>
        </w:rPr>
      </w:pPr>
      <w:r w:rsidRPr="003C6541">
        <w:rPr>
          <w:sz w:val="20"/>
        </w:rPr>
        <w:t>Договір вважається розірваним з моменту настання дати, вказаної в повідомленні про дострокове розірвання Договору.</w:t>
      </w:r>
    </w:p>
    <w:p w14:paraId="67F11BBA" w14:textId="77777777" w:rsidR="004071F6" w:rsidRPr="003C6541" w:rsidRDefault="004071F6" w:rsidP="00801409">
      <w:pPr>
        <w:numPr>
          <w:ilvl w:val="1"/>
          <w:numId w:val="1"/>
        </w:numPr>
        <w:spacing w:after="80"/>
        <w:rPr>
          <w:sz w:val="20"/>
        </w:rPr>
      </w:pPr>
      <w:r w:rsidRPr="003C6541">
        <w:rPr>
          <w:sz w:val="20"/>
        </w:rPr>
        <w:t xml:space="preserve">У будь-якому з випадків припинення цього Договору Сторони зобов’язані здійснити усі фінансові і майнові розрахунки (включаючи оплату штрафних санкцій і повернення коштів) не пізніше ніж за 5 банківських днів до дати запланованого припинення цього Договору. </w:t>
      </w:r>
    </w:p>
    <w:p w14:paraId="27C1A482" w14:textId="77777777" w:rsidR="004071F6" w:rsidRPr="003C6541" w:rsidRDefault="004071F6" w:rsidP="00801409">
      <w:pPr>
        <w:numPr>
          <w:ilvl w:val="0"/>
          <w:numId w:val="1"/>
        </w:numPr>
        <w:spacing w:before="160" w:after="80"/>
        <w:rPr>
          <w:b/>
          <w:smallCaps/>
          <w:sz w:val="20"/>
        </w:rPr>
      </w:pPr>
      <w:r w:rsidRPr="003C6541">
        <w:rPr>
          <w:b/>
          <w:smallCaps/>
          <w:sz w:val="20"/>
        </w:rPr>
        <w:t>Заключні умови</w:t>
      </w:r>
    </w:p>
    <w:p w14:paraId="4AD0E552" w14:textId="77777777" w:rsidR="004071F6" w:rsidRPr="003C6541" w:rsidRDefault="004071F6" w:rsidP="00801409">
      <w:pPr>
        <w:numPr>
          <w:ilvl w:val="1"/>
          <w:numId w:val="1"/>
        </w:numPr>
        <w:spacing w:after="0"/>
        <w:rPr>
          <w:sz w:val="20"/>
        </w:rPr>
      </w:pPr>
      <w:r w:rsidRPr="003C6541">
        <w:rPr>
          <w:sz w:val="20"/>
        </w:rPr>
        <w:t>Після підписання цього Договору втрачають силу всі переговори, листування, попередні домовленості з предмету Договору, що передували його підписанню.</w:t>
      </w:r>
    </w:p>
    <w:p w14:paraId="4AFA4950" w14:textId="77777777" w:rsidR="004071F6" w:rsidRPr="003C6541" w:rsidRDefault="004071F6" w:rsidP="00801409">
      <w:pPr>
        <w:numPr>
          <w:ilvl w:val="1"/>
          <w:numId w:val="1"/>
        </w:numPr>
        <w:spacing w:after="0"/>
        <w:rPr>
          <w:sz w:val="20"/>
        </w:rPr>
      </w:pPr>
      <w:r w:rsidRPr="003C6541">
        <w:rPr>
          <w:sz w:val="20"/>
        </w:rPr>
        <w:t xml:space="preserve">Питання, що не врегульовані цим Договором, вирішуються відповідно до </w:t>
      </w:r>
      <w:r w:rsidR="00E01942" w:rsidRPr="003C6541">
        <w:rPr>
          <w:sz w:val="20"/>
        </w:rPr>
        <w:t>чинного законодавства України</w:t>
      </w:r>
      <w:r w:rsidRPr="003C6541">
        <w:rPr>
          <w:sz w:val="20"/>
        </w:rPr>
        <w:t>.</w:t>
      </w:r>
    </w:p>
    <w:p w14:paraId="7EDB69AF" w14:textId="77777777" w:rsidR="008467AE" w:rsidRPr="003C6541" w:rsidRDefault="00A75221" w:rsidP="00801409">
      <w:pPr>
        <w:numPr>
          <w:ilvl w:val="1"/>
          <w:numId w:val="1"/>
        </w:numPr>
        <w:spacing w:after="0"/>
        <w:rPr>
          <w:sz w:val="20"/>
        </w:rPr>
      </w:pPr>
      <w:r w:rsidRPr="003C6541">
        <w:rPr>
          <w:sz w:val="20"/>
        </w:rPr>
        <w:t>Всі повідомлення надсилаються Сторонами за вказаними нижче адресами. Про зміну адреси Сторони повинні своєчасно інформувати іншу Сторону. Повідомлення вважаються надісланими належним чином, якщо вони відправлені рекомендованим листом, або вручені кур’єром під розписку, або надіслані факсимільним зв’язком із обов’язковим зворотн</w:t>
      </w:r>
      <w:r w:rsidR="002654AD" w:rsidRPr="003C6541">
        <w:rPr>
          <w:sz w:val="20"/>
        </w:rPr>
        <w:t>и</w:t>
      </w:r>
      <w:r w:rsidRPr="003C6541">
        <w:rPr>
          <w:sz w:val="20"/>
        </w:rPr>
        <w:t>м повідомленням про одержання</w:t>
      </w:r>
      <w:r w:rsidR="00180A8E" w:rsidRPr="003C6541">
        <w:rPr>
          <w:sz w:val="20"/>
        </w:rPr>
        <w:t xml:space="preserve">. </w:t>
      </w:r>
    </w:p>
    <w:p w14:paraId="427266CB" w14:textId="77777777" w:rsidR="005E0D26" w:rsidRPr="003C6541" w:rsidRDefault="005E0D26" w:rsidP="00801409">
      <w:pPr>
        <w:numPr>
          <w:ilvl w:val="1"/>
          <w:numId w:val="1"/>
        </w:numPr>
        <w:spacing w:after="0"/>
        <w:rPr>
          <w:sz w:val="20"/>
        </w:rPr>
      </w:pPr>
      <w:r w:rsidRPr="003C6541">
        <w:rPr>
          <w:sz w:val="20"/>
        </w:rPr>
        <w:t>Сторони   дійшли   згоди,   що  вся  інформація,   що   стосується   Договору, в тому числі текст Договору та додатків до нього,  являється конфіденційною інформацією та не підлягає розголошенню третім особам за виключенням випадків, передбачених чинним законодавством України.</w:t>
      </w:r>
    </w:p>
    <w:p w14:paraId="39DE5C47" w14:textId="77777777" w:rsidR="00297861" w:rsidRPr="003C6541" w:rsidRDefault="00297861" w:rsidP="00801409">
      <w:pPr>
        <w:numPr>
          <w:ilvl w:val="1"/>
          <w:numId w:val="1"/>
        </w:numPr>
        <w:spacing w:after="0"/>
        <w:rPr>
          <w:sz w:val="20"/>
        </w:rPr>
      </w:pPr>
      <w:r w:rsidRPr="003C6541">
        <w:rPr>
          <w:sz w:val="20"/>
        </w:rPr>
        <w:t xml:space="preserve">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w:t>
      </w:r>
      <w:proofErr w:type="spellStart"/>
      <w:r w:rsidRPr="003C6541">
        <w:rPr>
          <w:sz w:val="20"/>
        </w:rPr>
        <w:t>правомірно</w:t>
      </w:r>
      <w:proofErr w:type="spellEnd"/>
      <w:r w:rsidRPr="003C6541">
        <w:rPr>
          <w:sz w:val="20"/>
        </w:rPr>
        <w:t xml:space="preserve">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по договору для їх подальшої обробки з метою виконання цього договору, без будь-якого обмеження строком та способом, у </w:t>
      </w:r>
      <w:proofErr w:type="spellStart"/>
      <w:r w:rsidRPr="003C6541">
        <w:rPr>
          <w:sz w:val="20"/>
        </w:rPr>
        <w:t>т.ч</w:t>
      </w:r>
      <w:proofErr w:type="spellEnd"/>
      <w:r w:rsidRPr="003C6541">
        <w:rPr>
          <w:sz w:val="20"/>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 Також сторони підтверджують, що отримали повідомлення про включення персональних даних суб’єктів персональних даних до бази персональних даних, також повідомлені про свої права, як суб’єкт персональних даних відповідно до  ст. 8 Закону України «Про захист персональних даних».</w:t>
      </w:r>
    </w:p>
    <w:p w14:paraId="2286E42A" w14:textId="77777777" w:rsidR="002E1576" w:rsidRPr="003C6541" w:rsidRDefault="00297861" w:rsidP="00801409">
      <w:pPr>
        <w:spacing w:after="0"/>
        <w:ind w:left="567"/>
        <w:rPr>
          <w:sz w:val="20"/>
        </w:rPr>
      </w:pPr>
      <w:r w:rsidRPr="003C6541">
        <w:rPr>
          <w:sz w:val="20"/>
        </w:rPr>
        <w:t>Сторони зобов’язуються забезпечити виконання вимог Закону України «Про захист персональних даних» включаючи захист персональних даних від незаконної обробки та незаконного доступу до них</w:t>
      </w:r>
    </w:p>
    <w:p w14:paraId="2BEBE6F7" w14:textId="77777777" w:rsidR="004071F6" w:rsidRPr="003C6541" w:rsidRDefault="004071F6" w:rsidP="00801409">
      <w:pPr>
        <w:numPr>
          <w:ilvl w:val="1"/>
          <w:numId w:val="1"/>
        </w:numPr>
        <w:spacing w:after="0"/>
        <w:rPr>
          <w:sz w:val="20"/>
        </w:rPr>
      </w:pPr>
      <w:r w:rsidRPr="003C6541">
        <w:rPr>
          <w:sz w:val="20"/>
        </w:rPr>
        <w:t>Цей Договір складений у двох примірниках, по одному для кожної зі Сторін, українською мовою, обидв</w:t>
      </w:r>
      <w:r w:rsidR="00E032A8" w:rsidRPr="003C6541">
        <w:rPr>
          <w:sz w:val="20"/>
        </w:rPr>
        <w:t>а</w:t>
      </w:r>
      <w:r w:rsidRPr="003C6541">
        <w:rPr>
          <w:sz w:val="20"/>
        </w:rPr>
        <w:t xml:space="preserve"> примірники мають однакову юридичну силу.</w:t>
      </w:r>
    </w:p>
    <w:p w14:paraId="1408650E" w14:textId="77777777" w:rsidR="00801409" w:rsidRPr="003C6541" w:rsidRDefault="00801409" w:rsidP="00801409">
      <w:pPr>
        <w:pStyle w:val="ab"/>
        <w:numPr>
          <w:ilvl w:val="1"/>
          <w:numId w:val="1"/>
        </w:numPr>
        <w:suppressAutoHyphens/>
        <w:snapToGrid w:val="0"/>
        <w:jc w:val="both"/>
        <w:rPr>
          <w:sz w:val="20"/>
          <w:szCs w:val="20"/>
          <w:lang w:val="uk-UA"/>
        </w:rPr>
      </w:pPr>
      <w:r w:rsidRPr="003C6541">
        <w:rPr>
          <w:color w:val="000000"/>
          <w:sz w:val="20"/>
          <w:szCs w:val="20"/>
          <w:lang w:val="uk-UA"/>
        </w:rPr>
        <w:t xml:space="preserve">Сторони підтверджують та гарантують, що вони мають право, компетенцію та повноваження на укладення, підписання та виконання цього Договору </w:t>
      </w:r>
      <w:r w:rsidRPr="003C6541">
        <w:rPr>
          <w:sz w:val="20"/>
          <w:szCs w:val="20"/>
          <w:lang w:val="uk-UA"/>
        </w:rPr>
        <w:t xml:space="preserve">та ніяким чином не обмежені для укладення (підписання) цього Договору, прийняття передбачених цим Договором обов’язків та в разі порушення вказаних в цьому Договорі обов’язків та/або в разі будь-якого порушення вказаних в цьому пункті умов, несуть в повному обсязі відповідальність, передбачену цим Договором та діючим законодавством. Кожна із Сторін підписанням цього Договору підтверджує та гарантує що особа, яка підписала цей Договір від  імені відповідної Сторони, наділена достатніми для цього повноваженнями, що не скасовані і не обмежені, всі внутрішні процедури, необхідні для реалізації цих повноважень, виконані в повному обсязі і належним чином. Кожна із Сторін підписанням цього Договору підтверджує та гарантує, що </w:t>
      </w:r>
      <w:r w:rsidRPr="003C6541">
        <w:rPr>
          <w:sz w:val="20"/>
          <w:szCs w:val="20"/>
          <w:lang w:val="uk-UA"/>
        </w:rPr>
        <w:lastRenderedPageBreak/>
        <w:t xml:space="preserve">згідно установчих документів відповідної Сторони погодження, </w:t>
      </w:r>
      <w:r w:rsidRPr="003C6541">
        <w:rPr>
          <w:color w:val="000000"/>
          <w:sz w:val="20"/>
          <w:szCs w:val="20"/>
          <w:lang w:val="uk-UA"/>
        </w:rPr>
        <w:t xml:space="preserve">укладення, підписання даного Договору належить до виключної компетенції виконавчого органу відповідної Сторони, при цьому </w:t>
      </w:r>
      <w:r w:rsidRPr="003C6541">
        <w:rPr>
          <w:sz w:val="20"/>
          <w:szCs w:val="20"/>
          <w:lang w:val="uk-UA"/>
        </w:rPr>
        <w:t>установчі документи не містять положень, що передбачають необхідність попереднього погодження та/або подальшого схвалення укладення та підписання цього Договору</w:t>
      </w:r>
      <w:r w:rsidRPr="003C6541">
        <w:rPr>
          <w:color w:val="000000"/>
          <w:sz w:val="20"/>
          <w:szCs w:val="20"/>
          <w:lang w:val="uk-UA"/>
        </w:rPr>
        <w:t xml:space="preserve"> будь-якими особами або органами</w:t>
      </w:r>
      <w:r w:rsidRPr="003C6541">
        <w:rPr>
          <w:sz w:val="20"/>
          <w:szCs w:val="20"/>
          <w:lang w:val="uk-UA"/>
        </w:rPr>
        <w:t>. Крім цього кожна із Сторін підписанням цього Договору підтверджує та гарантує, що укладення цього Договору</w:t>
      </w:r>
      <w:r w:rsidRPr="003C6541">
        <w:rPr>
          <w:color w:val="000000"/>
          <w:sz w:val="20"/>
          <w:szCs w:val="20"/>
          <w:lang w:val="uk-UA"/>
        </w:rPr>
        <w:t xml:space="preserve"> </w:t>
      </w:r>
      <w:r w:rsidRPr="003C6541">
        <w:rPr>
          <w:sz w:val="20"/>
          <w:szCs w:val="20"/>
          <w:lang w:val="uk-UA"/>
        </w:rPr>
        <w:t xml:space="preserve">не потребує попереднього погодження та/або подальшого схвалення </w:t>
      </w:r>
      <w:r w:rsidRPr="003C6541">
        <w:rPr>
          <w:color w:val="000000"/>
          <w:sz w:val="20"/>
          <w:szCs w:val="20"/>
          <w:lang w:val="uk-UA"/>
        </w:rPr>
        <w:t>будь-якими особами або органами</w:t>
      </w:r>
      <w:r w:rsidRPr="003C6541">
        <w:rPr>
          <w:sz w:val="20"/>
          <w:szCs w:val="20"/>
          <w:lang w:val="uk-UA"/>
        </w:rPr>
        <w:t xml:space="preserve"> згідно вимог чинного законодавства України, зокрема кожна із Сторін підписанням цього Договору підтверджує та гарантує, що даний Договір не є для неї значним правочином та/або правочином із заінтересованістю згідно положень глави V Закону України «Про товариства з обмеженою та додатковою відповідальністю», в тому числі враховуючи вартість предмету цього Договору та вартість чистих активів відповідної Сторони на кінець кварталу, що передує даті укладення цього Договору. Враховуючи вищевказані підтвердження та гарантії кожна із Сторін підписанням цього Договору підтверджує та гарантує, що не посилатиметься у подальшому</w:t>
      </w:r>
      <w:r w:rsidRPr="003C6541">
        <w:rPr>
          <w:color w:val="000000"/>
          <w:sz w:val="20"/>
          <w:szCs w:val="20"/>
          <w:lang w:val="uk-UA"/>
        </w:rPr>
        <w:t xml:space="preserve"> після укладення цього Договору на відсутність </w:t>
      </w:r>
      <w:r w:rsidRPr="003C6541">
        <w:rPr>
          <w:sz w:val="20"/>
          <w:szCs w:val="20"/>
          <w:lang w:val="uk-UA"/>
        </w:rPr>
        <w:t>попереднього погодження та/або подальшого схвалення укладення та підписання цього Договору</w:t>
      </w:r>
      <w:r w:rsidRPr="003C6541">
        <w:rPr>
          <w:color w:val="000000"/>
          <w:sz w:val="20"/>
          <w:szCs w:val="20"/>
          <w:lang w:val="uk-UA"/>
        </w:rPr>
        <w:t xml:space="preserve"> будь-якими особами або органами</w:t>
      </w:r>
      <w:r w:rsidRPr="003C6541">
        <w:rPr>
          <w:sz w:val="20"/>
          <w:szCs w:val="20"/>
          <w:lang w:val="uk-UA"/>
        </w:rPr>
        <w:t xml:space="preserve"> </w:t>
      </w:r>
      <w:r w:rsidRPr="003C6541">
        <w:rPr>
          <w:color w:val="000000"/>
          <w:sz w:val="20"/>
          <w:szCs w:val="20"/>
          <w:lang w:val="uk-UA"/>
        </w:rPr>
        <w:t>як на підставу для визнання цього Договору неукладеним або недійсним, а також зобов’язується у разі виникнення необхідності забезпечити схвалення цього Договору, додатків та/або додаткових угод до цього Договору</w:t>
      </w:r>
      <w:r w:rsidRPr="003C6541">
        <w:rPr>
          <w:sz w:val="20"/>
          <w:szCs w:val="20"/>
          <w:lang w:val="uk-UA"/>
        </w:rPr>
        <w:t xml:space="preserve"> Загальними зборами учасників у відповідності до вимог  ст. 46 Закону України «Про товариства з обмеженою та додатковою відповідальністю»</w:t>
      </w:r>
    </w:p>
    <w:p w14:paraId="21197CF7" w14:textId="77777777" w:rsidR="005833B0" w:rsidRPr="003C6541" w:rsidRDefault="005833B0" w:rsidP="00801409">
      <w:pPr>
        <w:numPr>
          <w:ilvl w:val="0"/>
          <w:numId w:val="1"/>
        </w:numPr>
        <w:spacing w:before="160" w:after="80"/>
        <w:rPr>
          <w:b/>
          <w:smallCaps/>
          <w:sz w:val="20"/>
        </w:rPr>
      </w:pPr>
      <w:r w:rsidRPr="003C6541">
        <w:rPr>
          <w:b/>
          <w:smallCaps/>
          <w:sz w:val="20"/>
        </w:rPr>
        <w:t>Реквізити і підписи Сторін</w:t>
      </w:r>
    </w:p>
    <w:tbl>
      <w:tblPr>
        <w:tblW w:w="9400" w:type="dxa"/>
        <w:tblLayout w:type="fixed"/>
        <w:tblLook w:val="0000" w:firstRow="0" w:lastRow="0" w:firstColumn="0" w:lastColumn="0" w:noHBand="0" w:noVBand="0"/>
      </w:tblPr>
      <w:tblGrid>
        <w:gridCol w:w="4700"/>
        <w:gridCol w:w="4700"/>
      </w:tblGrid>
      <w:tr w:rsidR="0077613C" w:rsidRPr="003C6541" w14:paraId="0912ADCB" w14:textId="77777777" w:rsidTr="00B1074A">
        <w:tc>
          <w:tcPr>
            <w:tcW w:w="4700" w:type="dxa"/>
          </w:tcPr>
          <w:p w14:paraId="69DBD004" w14:textId="77777777" w:rsidR="0077613C" w:rsidRPr="003C6541" w:rsidRDefault="0077613C" w:rsidP="00801409">
            <w:pPr>
              <w:jc w:val="left"/>
              <w:rPr>
                <w:b/>
                <w:smallCaps/>
                <w:sz w:val="20"/>
              </w:rPr>
            </w:pPr>
          </w:p>
        </w:tc>
        <w:tc>
          <w:tcPr>
            <w:tcW w:w="4700" w:type="dxa"/>
          </w:tcPr>
          <w:p w14:paraId="30C823D0" w14:textId="77777777" w:rsidR="0077613C" w:rsidRPr="003C6541" w:rsidRDefault="0077613C" w:rsidP="00801409">
            <w:pPr>
              <w:rPr>
                <w:b/>
                <w:smallCaps/>
                <w:sz w:val="20"/>
              </w:rPr>
            </w:pPr>
          </w:p>
        </w:tc>
      </w:tr>
      <w:tr w:rsidR="0063109B" w:rsidRPr="003C6541" w14:paraId="5AAF1290" w14:textId="77777777" w:rsidTr="00B1074A">
        <w:trPr>
          <w:trHeight w:val="1934"/>
        </w:trPr>
        <w:tc>
          <w:tcPr>
            <w:tcW w:w="4700" w:type="dxa"/>
          </w:tcPr>
          <w:p w14:paraId="2CA2064F" w14:textId="77777777" w:rsidR="0063109B" w:rsidRPr="003C6541" w:rsidRDefault="0063109B" w:rsidP="00801409">
            <w:pPr>
              <w:snapToGrid w:val="0"/>
              <w:spacing w:after="0"/>
              <w:ind w:firstLine="709"/>
              <w:jc w:val="left"/>
              <w:rPr>
                <w:b/>
                <w:sz w:val="20"/>
              </w:rPr>
            </w:pPr>
            <w:r w:rsidRPr="003C6541">
              <w:rPr>
                <w:b/>
                <w:sz w:val="20"/>
              </w:rPr>
              <w:t xml:space="preserve">ВИКОНАВЕЦЬ </w:t>
            </w:r>
          </w:p>
          <w:p w14:paraId="5ED8DC10" w14:textId="77777777" w:rsidR="0063109B" w:rsidRPr="003C6541" w:rsidRDefault="0063109B" w:rsidP="00801409">
            <w:pPr>
              <w:snapToGrid w:val="0"/>
              <w:spacing w:after="0"/>
              <w:jc w:val="left"/>
              <w:rPr>
                <w:b/>
                <w:sz w:val="20"/>
              </w:rPr>
            </w:pPr>
          </w:p>
          <w:p w14:paraId="490B96E3" w14:textId="1749BD84" w:rsidR="001124AA" w:rsidRPr="003C6541" w:rsidRDefault="001124AA" w:rsidP="001124AA">
            <w:pPr>
              <w:autoSpaceDE w:val="0"/>
              <w:autoSpaceDN w:val="0"/>
              <w:adjustRightInd w:val="0"/>
              <w:jc w:val="left"/>
              <w:rPr>
                <w:b/>
                <w:sz w:val="20"/>
              </w:rPr>
            </w:pPr>
            <w:r w:rsidRPr="003C6541">
              <w:rPr>
                <w:b/>
                <w:sz w:val="20"/>
              </w:rPr>
              <w:t>________________ /</w:t>
            </w:r>
            <w:r w:rsidR="00A62DBC">
              <w:rPr>
                <w:b/>
                <w:sz w:val="20"/>
                <w:lang w:val="ru-RU"/>
              </w:rPr>
              <w:t>_______________</w:t>
            </w:r>
            <w:r w:rsidRPr="003C6541">
              <w:rPr>
                <w:b/>
                <w:sz w:val="20"/>
              </w:rPr>
              <w:t xml:space="preserve">/ </w:t>
            </w:r>
          </w:p>
          <w:p w14:paraId="407F4A13" w14:textId="5CA8619F" w:rsidR="001C3DA9" w:rsidRPr="003C6541" w:rsidRDefault="001124AA" w:rsidP="001124AA">
            <w:pPr>
              <w:autoSpaceDE w:val="0"/>
              <w:autoSpaceDN w:val="0"/>
              <w:adjustRightInd w:val="0"/>
              <w:jc w:val="left"/>
              <w:rPr>
                <w:b/>
                <w:sz w:val="20"/>
              </w:rPr>
            </w:pPr>
            <w:r w:rsidRPr="003C6541">
              <w:rPr>
                <w:b/>
                <w:sz w:val="20"/>
              </w:rPr>
              <w:t>М.П.</w:t>
            </w:r>
          </w:p>
          <w:p w14:paraId="4A1C88AA" w14:textId="77777777" w:rsidR="0063109B" w:rsidRPr="003C6541" w:rsidRDefault="0063109B" w:rsidP="00801409">
            <w:pPr>
              <w:snapToGrid w:val="0"/>
              <w:spacing w:after="0"/>
              <w:jc w:val="left"/>
              <w:rPr>
                <w:b/>
                <w:sz w:val="20"/>
              </w:rPr>
            </w:pPr>
          </w:p>
        </w:tc>
        <w:tc>
          <w:tcPr>
            <w:tcW w:w="4700" w:type="dxa"/>
          </w:tcPr>
          <w:p w14:paraId="43B3CA35" w14:textId="77777777" w:rsidR="0063109B" w:rsidRPr="003C6541" w:rsidRDefault="0063109B" w:rsidP="00801409">
            <w:pPr>
              <w:spacing w:after="0"/>
              <w:jc w:val="left"/>
              <w:rPr>
                <w:b/>
                <w:bCs/>
                <w:color w:val="000000"/>
                <w:sz w:val="20"/>
              </w:rPr>
            </w:pPr>
            <w:r w:rsidRPr="003C6541">
              <w:rPr>
                <w:b/>
                <w:bCs/>
                <w:color w:val="000000"/>
                <w:sz w:val="20"/>
              </w:rPr>
              <w:t>ЗАМОВНИК</w:t>
            </w:r>
          </w:p>
          <w:p w14:paraId="63613509" w14:textId="77777777" w:rsidR="0063109B" w:rsidRPr="003C6541" w:rsidRDefault="0063109B" w:rsidP="00801409">
            <w:pPr>
              <w:spacing w:after="0"/>
              <w:jc w:val="left"/>
              <w:rPr>
                <w:b/>
                <w:bCs/>
                <w:color w:val="000000"/>
                <w:sz w:val="20"/>
              </w:rPr>
            </w:pPr>
          </w:p>
          <w:p w14:paraId="70EA8D35" w14:textId="7A48BA7D" w:rsidR="001124AA" w:rsidRPr="003C6541" w:rsidRDefault="001124AA" w:rsidP="001124AA">
            <w:pPr>
              <w:rPr>
                <w:b/>
                <w:bCs/>
                <w:sz w:val="20"/>
              </w:rPr>
            </w:pPr>
            <w:r w:rsidRPr="003C6541">
              <w:rPr>
                <w:b/>
                <w:bCs/>
                <w:sz w:val="20"/>
              </w:rPr>
              <w:t>__________________________/</w:t>
            </w:r>
            <w:r w:rsidR="00A62DBC">
              <w:rPr>
                <w:b/>
                <w:bCs/>
                <w:sz w:val="20"/>
                <w:lang w:val="ru-RU"/>
              </w:rPr>
              <w:t>______________</w:t>
            </w:r>
            <w:r w:rsidRPr="003C6541">
              <w:rPr>
                <w:b/>
                <w:bCs/>
                <w:sz w:val="20"/>
              </w:rPr>
              <w:t>/</w:t>
            </w:r>
          </w:p>
          <w:p w14:paraId="617B8520" w14:textId="71381699" w:rsidR="0063109B" w:rsidRPr="003C6541" w:rsidRDefault="001124AA" w:rsidP="001124AA">
            <w:pPr>
              <w:pStyle w:val="af5"/>
              <w:rPr>
                <w:rFonts w:ascii="Times New Roman" w:hAnsi="Times New Roman" w:cs="Times New Roman"/>
                <w:b/>
                <w:lang w:val="uk-UA"/>
              </w:rPr>
            </w:pPr>
            <w:r w:rsidRPr="003C6541">
              <w:rPr>
                <w:b/>
                <w:bCs/>
              </w:rPr>
              <w:t>М.П.</w:t>
            </w:r>
          </w:p>
        </w:tc>
      </w:tr>
    </w:tbl>
    <w:p w14:paraId="67B7083C" w14:textId="6C58BBDC" w:rsidR="003C6541" w:rsidRPr="003C6541" w:rsidRDefault="003C6541" w:rsidP="007E6A6E">
      <w:pPr>
        <w:spacing w:after="0"/>
        <w:jc w:val="left"/>
        <w:rPr>
          <w:b/>
          <w:i/>
          <w:sz w:val="20"/>
        </w:rPr>
      </w:pPr>
    </w:p>
    <w:sectPr w:rsidR="003C6541" w:rsidRPr="003C6541" w:rsidSect="00664B59">
      <w:footerReference w:type="even" r:id="rId11"/>
      <w:footerReference w:type="default" r:id="rId12"/>
      <w:pgSz w:w="11906" w:h="16838" w:code="9"/>
      <w:pgMar w:top="360" w:right="851" w:bottom="1134" w:left="158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BA27" w14:textId="77777777" w:rsidR="00DE1612" w:rsidRDefault="00DE1612">
      <w:r>
        <w:separator/>
      </w:r>
    </w:p>
  </w:endnote>
  <w:endnote w:type="continuationSeparator" w:id="0">
    <w:p w14:paraId="10A45D44" w14:textId="77777777" w:rsidR="00DE1612" w:rsidRDefault="00DE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Courier New"/>
    <w:charset w:val="00"/>
    <w:family w:val="roman"/>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charset w:val="0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BD2A" w14:textId="77777777" w:rsidR="0013727D" w:rsidRDefault="00924A97">
    <w:pPr>
      <w:pStyle w:val="a5"/>
      <w:framePr w:wrap="around" w:vAnchor="text" w:hAnchor="margin" w:xAlign="right" w:y="1"/>
      <w:rPr>
        <w:rStyle w:val="a6"/>
      </w:rPr>
    </w:pPr>
    <w:r>
      <w:rPr>
        <w:rStyle w:val="a6"/>
      </w:rPr>
      <w:fldChar w:fldCharType="begin"/>
    </w:r>
    <w:r w:rsidR="0013727D">
      <w:rPr>
        <w:rStyle w:val="a6"/>
      </w:rPr>
      <w:instrText xml:space="preserve">PAGE  </w:instrText>
    </w:r>
    <w:r>
      <w:rPr>
        <w:rStyle w:val="a6"/>
      </w:rPr>
      <w:fldChar w:fldCharType="end"/>
    </w:r>
  </w:p>
  <w:p w14:paraId="0BA0AE55" w14:textId="77777777" w:rsidR="0013727D" w:rsidRDefault="0013727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71DC" w14:textId="71E0AD3E" w:rsidR="0013727D" w:rsidRPr="00286E79" w:rsidRDefault="00924A97">
    <w:pPr>
      <w:pStyle w:val="a5"/>
      <w:framePr w:wrap="around" w:vAnchor="text" w:hAnchor="margin" w:xAlign="right" w:y="1"/>
      <w:rPr>
        <w:rStyle w:val="a6"/>
        <w:sz w:val="18"/>
        <w:szCs w:val="18"/>
      </w:rPr>
    </w:pPr>
    <w:r w:rsidRPr="00286E79">
      <w:rPr>
        <w:rStyle w:val="a6"/>
        <w:sz w:val="18"/>
        <w:szCs w:val="18"/>
      </w:rPr>
      <w:fldChar w:fldCharType="begin"/>
    </w:r>
    <w:r w:rsidR="0013727D" w:rsidRPr="00286E79">
      <w:rPr>
        <w:rStyle w:val="a6"/>
        <w:sz w:val="18"/>
        <w:szCs w:val="18"/>
      </w:rPr>
      <w:instrText xml:space="preserve">PAGE  </w:instrText>
    </w:r>
    <w:r w:rsidRPr="00286E79">
      <w:rPr>
        <w:rStyle w:val="a6"/>
        <w:sz w:val="18"/>
        <w:szCs w:val="18"/>
      </w:rPr>
      <w:fldChar w:fldCharType="separate"/>
    </w:r>
    <w:r w:rsidR="005915C1">
      <w:rPr>
        <w:rStyle w:val="a6"/>
        <w:noProof/>
        <w:sz w:val="18"/>
        <w:szCs w:val="18"/>
      </w:rPr>
      <w:t>3</w:t>
    </w:r>
    <w:r w:rsidRPr="00286E79">
      <w:rPr>
        <w:rStyle w:val="a6"/>
        <w:sz w:val="18"/>
        <w:szCs w:val="18"/>
      </w:rPr>
      <w:fldChar w:fldCharType="end"/>
    </w:r>
  </w:p>
  <w:p w14:paraId="458AF41E" w14:textId="77777777" w:rsidR="0013727D" w:rsidRDefault="0013727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C6966" w14:textId="77777777" w:rsidR="00DE1612" w:rsidRDefault="00DE1612">
      <w:r>
        <w:separator/>
      </w:r>
    </w:p>
  </w:footnote>
  <w:footnote w:type="continuationSeparator" w:id="0">
    <w:p w14:paraId="52B7FB6D" w14:textId="77777777" w:rsidR="00DE1612" w:rsidRDefault="00DE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bullet"/>
      <w:lvlText w:val="·"/>
      <w:lvlJc w:val="left"/>
      <w:pPr>
        <w:ind w:left="360" w:hanging="360"/>
      </w:pPr>
      <w:rPr>
        <w:rFonts w:ascii="Symbol" w:hAnsi="Symbol"/>
      </w:rPr>
    </w:lvl>
  </w:abstractNum>
  <w:abstractNum w:abstractNumId="1" w15:restartNumberingAfterBreak="0">
    <w:nsid w:val="05A3752E"/>
    <w:multiLevelType w:val="multilevel"/>
    <w:tmpl w:val="907C51C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62492B"/>
    <w:multiLevelType w:val="hybridMultilevel"/>
    <w:tmpl w:val="FDB0E47C"/>
    <w:lvl w:ilvl="0" w:tplc="F84C0C86">
      <w:start w:val="2"/>
      <w:numFmt w:val="decimal"/>
      <w:lvlText w:val="%1."/>
      <w:lvlJc w:val="left"/>
      <w:pPr>
        <w:tabs>
          <w:tab w:val="num" w:pos="720"/>
        </w:tabs>
        <w:ind w:left="720" w:hanging="360"/>
      </w:pPr>
      <w:rPr>
        <w:rFonts w:hint="default"/>
      </w:rPr>
    </w:lvl>
    <w:lvl w:ilvl="1" w:tplc="DF5EB864">
      <w:numFmt w:val="none"/>
      <w:lvlText w:val=""/>
      <w:lvlJc w:val="left"/>
      <w:pPr>
        <w:tabs>
          <w:tab w:val="num" w:pos="360"/>
        </w:tabs>
      </w:pPr>
    </w:lvl>
    <w:lvl w:ilvl="2" w:tplc="73087826">
      <w:numFmt w:val="none"/>
      <w:lvlText w:val=""/>
      <w:lvlJc w:val="left"/>
      <w:pPr>
        <w:tabs>
          <w:tab w:val="num" w:pos="360"/>
        </w:tabs>
      </w:pPr>
    </w:lvl>
    <w:lvl w:ilvl="3" w:tplc="B0E60100">
      <w:numFmt w:val="none"/>
      <w:lvlText w:val=""/>
      <w:lvlJc w:val="left"/>
      <w:pPr>
        <w:tabs>
          <w:tab w:val="num" w:pos="360"/>
        </w:tabs>
      </w:pPr>
    </w:lvl>
    <w:lvl w:ilvl="4" w:tplc="B2A881DA">
      <w:numFmt w:val="none"/>
      <w:lvlText w:val=""/>
      <w:lvlJc w:val="left"/>
      <w:pPr>
        <w:tabs>
          <w:tab w:val="num" w:pos="360"/>
        </w:tabs>
      </w:pPr>
    </w:lvl>
    <w:lvl w:ilvl="5" w:tplc="19C02C1C">
      <w:numFmt w:val="none"/>
      <w:lvlText w:val=""/>
      <w:lvlJc w:val="left"/>
      <w:pPr>
        <w:tabs>
          <w:tab w:val="num" w:pos="360"/>
        </w:tabs>
      </w:pPr>
    </w:lvl>
    <w:lvl w:ilvl="6" w:tplc="941A1C18">
      <w:numFmt w:val="none"/>
      <w:lvlText w:val=""/>
      <w:lvlJc w:val="left"/>
      <w:pPr>
        <w:tabs>
          <w:tab w:val="num" w:pos="360"/>
        </w:tabs>
      </w:pPr>
    </w:lvl>
    <w:lvl w:ilvl="7" w:tplc="2780E75C">
      <w:numFmt w:val="none"/>
      <w:lvlText w:val=""/>
      <w:lvlJc w:val="left"/>
      <w:pPr>
        <w:tabs>
          <w:tab w:val="num" w:pos="360"/>
        </w:tabs>
      </w:pPr>
    </w:lvl>
    <w:lvl w:ilvl="8" w:tplc="4DFAF42E">
      <w:numFmt w:val="none"/>
      <w:lvlText w:val=""/>
      <w:lvlJc w:val="left"/>
      <w:pPr>
        <w:tabs>
          <w:tab w:val="num" w:pos="360"/>
        </w:tabs>
      </w:pPr>
    </w:lvl>
  </w:abstractNum>
  <w:abstractNum w:abstractNumId="3" w15:restartNumberingAfterBreak="0">
    <w:nsid w:val="0C733756"/>
    <w:multiLevelType w:val="hybridMultilevel"/>
    <w:tmpl w:val="3C2CAFDC"/>
    <w:lvl w:ilvl="0" w:tplc="3A6C97F6">
      <w:start w:val="1"/>
      <w:numFmt w:val="bullet"/>
      <w:lvlText w:val=""/>
      <w:lvlJc w:val="left"/>
      <w:pPr>
        <w:tabs>
          <w:tab w:val="num" w:pos="510"/>
        </w:tabs>
        <w:ind w:left="510" w:firstLine="0"/>
      </w:pPr>
      <w:rPr>
        <w:rFonts w:ascii="Symbol" w:hAnsi="Symbol" w:hint="default"/>
        <w:sz w:val="1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E92D30"/>
    <w:multiLevelType w:val="multilevel"/>
    <w:tmpl w:val="890879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893299"/>
    <w:multiLevelType w:val="hybridMultilevel"/>
    <w:tmpl w:val="B2725496"/>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20177"/>
    <w:multiLevelType w:val="hybridMultilevel"/>
    <w:tmpl w:val="A156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D70E2"/>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7"/>
        </w:tabs>
        <w:ind w:left="1277"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364A1B"/>
    <w:multiLevelType w:val="hybridMultilevel"/>
    <w:tmpl w:val="CF2C4D2C"/>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24FE1"/>
    <w:multiLevelType w:val="hybridMultilevel"/>
    <w:tmpl w:val="DA8E1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5E1C27"/>
    <w:multiLevelType w:val="hybridMultilevel"/>
    <w:tmpl w:val="35988958"/>
    <w:lvl w:ilvl="0" w:tplc="42CE6DA8">
      <w:start w:val="3"/>
      <w:numFmt w:val="bullet"/>
      <w:lvlText w:val="-"/>
      <w:lvlJc w:val="left"/>
      <w:pPr>
        <w:tabs>
          <w:tab w:val="num" w:pos="717"/>
        </w:tabs>
        <w:ind w:left="717" w:hanging="36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3A1D3C4B"/>
    <w:multiLevelType w:val="multilevel"/>
    <w:tmpl w:val="6F36D7D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2" w15:restartNumberingAfterBreak="0">
    <w:nsid w:val="3E017DD3"/>
    <w:multiLevelType w:val="hybridMultilevel"/>
    <w:tmpl w:val="A488A508"/>
    <w:lvl w:ilvl="0" w:tplc="3A6C97F6">
      <w:start w:val="1"/>
      <w:numFmt w:val="bullet"/>
      <w:lvlText w:val=""/>
      <w:lvlJc w:val="left"/>
      <w:pPr>
        <w:tabs>
          <w:tab w:val="num" w:pos="510"/>
        </w:tabs>
        <w:ind w:left="510" w:firstLine="0"/>
      </w:pPr>
      <w:rPr>
        <w:rFonts w:ascii="Symbol" w:hAnsi="Symbol" w:hint="default"/>
        <w:sz w:val="12"/>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F6F5919"/>
    <w:multiLevelType w:val="hybridMultilevel"/>
    <w:tmpl w:val="DB18C76E"/>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523A5"/>
    <w:multiLevelType w:val="hybridMultilevel"/>
    <w:tmpl w:val="4E3A77F2"/>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2117B"/>
    <w:multiLevelType w:val="hybridMultilevel"/>
    <w:tmpl w:val="844AAFB0"/>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E6194"/>
    <w:multiLevelType w:val="hybridMultilevel"/>
    <w:tmpl w:val="6EEEF9D0"/>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B3054"/>
    <w:multiLevelType w:val="multilevel"/>
    <w:tmpl w:val="7AD2681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ED61E44"/>
    <w:multiLevelType w:val="hybridMultilevel"/>
    <w:tmpl w:val="B2BC8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97288C"/>
    <w:multiLevelType w:val="multilevel"/>
    <w:tmpl w:val="9272A824"/>
    <w:lvl w:ilvl="0">
      <w:start w:val="1"/>
      <w:numFmt w:val="decimal"/>
      <w:lvlText w:val="%1."/>
      <w:lvlJc w:val="left"/>
      <w:pPr>
        <w:ind w:left="360" w:hanging="360"/>
      </w:pPr>
      <w:rPr>
        <w:rFonts w:hint="default"/>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21" w15:restartNumberingAfterBreak="0">
    <w:nsid w:val="643647A4"/>
    <w:multiLevelType w:val="hybridMultilevel"/>
    <w:tmpl w:val="5142CB98"/>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15977"/>
    <w:multiLevelType w:val="hybridMultilevel"/>
    <w:tmpl w:val="F0E06F4A"/>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ED2812"/>
    <w:multiLevelType w:val="hybridMultilevel"/>
    <w:tmpl w:val="03AE6670"/>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83AD6"/>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7"/>
        </w:tabs>
        <w:ind w:left="1277"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A375AD2"/>
    <w:multiLevelType w:val="hybridMultilevel"/>
    <w:tmpl w:val="F66628FE"/>
    <w:lvl w:ilvl="0" w:tplc="3A6C97F6">
      <w:start w:val="1"/>
      <w:numFmt w:val="bullet"/>
      <w:lvlText w:val=""/>
      <w:lvlJc w:val="left"/>
      <w:pPr>
        <w:tabs>
          <w:tab w:val="num" w:pos="510"/>
        </w:tabs>
        <w:ind w:left="510" w:firstLine="0"/>
      </w:pPr>
      <w:rPr>
        <w:rFonts w:ascii="Symbol" w:hAnsi="Symbol" w:hint="default"/>
        <w:sz w:val="1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77AE7"/>
    <w:multiLevelType w:val="hybridMultilevel"/>
    <w:tmpl w:val="6638D42C"/>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7"/>
  </w:num>
  <w:num w:numId="4">
    <w:abstractNumId w:val="14"/>
  </w:num>
  <w:num w:numId="5">
    <w:abstractNumId w:val="21"/>
  </w:num>
  <w:num w:numId="6">
    <w:abstractNumId w:val="23"/>
  </w:num>
  <w:num w:numId="7">
    <w:abstractNumId w:val="5"/>
  </w:num>
  <w:num w:numId="8">
    <w:abstractNumId w:val="16"/>
  </w:num>
  <w:num w:numId="9">
    <w:abstractNumId w:val="15"/>
  </w:num>
  <w:num w:numId="10">
    <w:abstractNumId w:val="8"/>
  </w:num>
  <w:num w:numId="11">
    <w:abstractNumId w:val="13"/>
  </w:num>
  <w:num w:numId="12">
    <w:abstractNumId w:val="22"/>
  </w:num>
  <w:num w:numId="13">
    <w:abstractNumId w:val="3"/>
  </w:num>
  <w:num w:numId="14">
    <w:abstractNumId w:val="25"/>
  </w:num>
  <w:num w:numId="15">
    <w:abstractNumId w:val="12"/>
  </w:num>
  <w:num w:numId="16">
    <w:abstractNumId w:val="26"/>
  </w:num>
  <w:num w:numId="17">
    <w:abstractNumId w:val="1"/>
  </w:num>
  <w:num w:numId="18">
    <w:abstractNumId w:val="0"/>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4"/>
  </w:num>
  <w:num w:numId="24">
    <w:abstractNumId w:val="6"/>
  </w:num>
  <w:num w:numId="25">
    <w:abstractNumId w:val="18"/>
  </w:num>
  <w:num w:numId="26">
    <w:abstractNumId w:val="20"/>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E2"/>
    <w:rsid w:val="00001ACB"/>
    <w:rsid w:val="00001DB7"/>
    <w:rsid w:val="00002C08"/>
    <w:rsid w:val="00003087"/>
    <w:rsid w:val="0000663A"/>
    <w:rsid w:val="0000683B"/>
    <w:rsid w:val="000076A0"/>
    <w:rsid w:val="00007849"/>
    <w:rsid w:val="00013A92"/>
    <w:rsid w:val="000155CA"/>
    <w:rsid w:val="00016BBC"/>
    <w:rsid w:val="00017104"/>
    <w:rsid w:val="00022DD1"/>
    <w:rsid w:val="00025A9C"/>
    <w:rsid w:val="000314F4"/>
    <w:rsid w:val="00034A42"/>
    <w:rsid w:val="0004540A"/>
    <w:rsid w:val="0004629D"/>
    <w:rsid w:val="00053D51"/>
    <w:rsid w:val="00057053"/>
    <w:rsid w:val="000575AF"/>
    <w:rsid w:val="000609E3"/>
    <w:rsid w:val="00060E4B"/>
    <w:rsid w:val="0006207B"/>
    <w:rsid w:val="00067191"/>
    <w:rsid w:val="0007019C"/>
    <w:rsid w:val="000729A2"/>
    <w:rsid w:val="00073364"/>
    <w:rsid w:val="000739D7"/>
    <w:rsid w:val="00073ADB"/>
    <w:rsid w:val="00076E33"/>
    <w:rsid w:val="0007787A"/>
    <w:rsid w:val="0008239D"/>
    <w:rsid w:val="00082AE8"/>
    <w:rsid w:val="00085B15"/>
    <w:rsid w:val="00093256"/>
    <w:rsid w:val="0009353D"/>
    <w:rsid w:val="00094785"/>
    <w:rsid w:val="0009564C"/>
    <w:rsid w:val="000979FE"/>
    <w:rsid w:val="000A1992"/>
    <w:rsid w:val="000B51CE"/>
    <w:rsid w:val="000B59A3"/>
    <w:rsid w:val="000B5A72"/>
    <w:rsid w:val="000B7B8A"/>
    <w:rsid w:val="000C074F"/>
    <w:rsid w:val="000C10AC"/>
    <w:rsid w:val="000C41E2"/>
    <w:rsid w:val="000C4FF4"/>
    <w:rsid w:val="000C51FC"/>
    <w:rsid w:val="000C53F1"/>
    <w:rsid w:val="000C6ABB"/>
    <w:rsid w:val="000C7CE0"/>
    <w:rsid w:val="000D1442"/>
    <w:rsid w:val="000D4B73"/>
    <w:rsid w:val="000D7576"/>
    <w:rsid w:val="000E055C"/>
    <w:rsid w:val="000E0B67"/>
    <w:rsid w:val="000E5228"/>
    <w:rsid w:val="000E61BD"/>
    <w:rsid w:val="000E6571"/>
    <w:rsid w:val="000E71E0"/>
    <w:rsid w:val="000F05B2"/>
    <w:rsid w:val="000F39A1"/>
    <w:rsid w:val="001006A3"/>
    <w:rsid w:val="001020D5"/>
    <w:rsid w:val="00107676"/>
    <w:rsid w:val="001112A4"/>
    <w:rsid w:val="001124AA"/>
    <w:rsid w:val="001142EF"/>
    <w:rsid w:val="00116166"/>
    <w:rsid w:val="00117707"/>
    <w:rsid w:val="00120EA7"/>
    <w:rsid w:val="00121185"/>
    <w:rsid w:val="0012282D"/>
    <w:rsid w:val="001233FC"/>
    <w:rsid w:val="00127749"/>
    <w:rsid w:val="00135D9B"/>
    <w:rsid w:val="00135EEB"/>
    <w:rsid w:val="0013727D"/>
    <w:rsid w:val="00142063"/>
    <w:rsid w:val="00143C82"/>
    <w:rsid w:val="0014519C"/>
    <w:rsid w:val="00146076"/>
    <w:rsid w:val="00153B84"/>
    <w:rsid w:val="0015444B"/>
    <w:rsid w:val="00160126"/>
    <w:rsid w:val="001619A8"/>
    <w:rsid w:val="0016397A"/>
    <w:rsid w:val="00164092"/>
    <w:rsid w:val="00165EDB"/>
    <w:rsid w:val="00167059"/>
    <w:rsid w:val="00173F5F"/>
    <w:rsid w:val="0017701F"/>
    <w:rsid w:val="00180A8E"/>
    <w:rsid w:val="00181BEE"/>
    <w:rsid w:val="001835AB"/>
    <w:rsid w:val="00184D2F"/>
    <w:rsid w:val="001855FA"/>
    <w:rsid w:val="0018581A"/>
    <w:rsid w:val="00186106"/>
    <w:rsid w:val="00193B69"/>
    <w:rsid w:val="001B13AC"/>
    <w:rsid w:val="001B1EEB"/>
    <w:rsid w:val="001B607B"/>
    <w:rsid w:val="001B72BA"/>
    <w:rsid w:val="001C1BE2"/>
    <w:rsid w:val="001C326F"/>
    <w:rsid w:val="001C3B71"/>
    <w:rsid w:val="001C3DA9"/>
    <w:rsid w:val="001C44DF"/>
    <w:rsid w:val="001C4CD4"/>
    <w:rsid w:val="001D3075"/>
    <w:rsid w:val="001D712B"/>
    <w:rsid w:val="001E0D80"/>
    <w:rsid w:val="001E1C9B"/>
    <w:rsid w:val="001E2CCB"/>
    <w:rsid w:val="001E73A3"/>
    <w:rsid w:val="001F0219"/>
    <w:rsid w:val="001F2D70"/>
    <w:rsid w:val="001F47A8"/>
    <w:rsid w:val="001F58DC"/>
    <w:rsid w:val="00200359"/>
    <w:rsid w:val="00201194"/>
    <w:rsid w:val="00202954"/>
    <w:rsid w:val="002046D9"/>
    <w:rsid w:val="00206D52"/>
    <w:rsid w:val="00207552"/>
    <w:rsid w:val="00217A0F"/>
    <w:rsid w:val="00224587"/>
    <w:rsid w:val="00225C3E"/>
    <w:rsid w:val="00226ACE"/>
    <w:rsid w:val="00235C72"/>
    <w:rsid w:val="00236C6D"/>
    <w:rsid w:val="00237C5B"/>
    <w:rsid w:val="002401AF"/>
    <w:rsid w:val="002429E4"/>
    <w:rsid w:val="00251BB2"/>
    <w:rsid w:val="00262500"/>
    <w:rsid w:val="00262F0A"/>
    <w:rsid w:val="00265219"/>
    <w:rsid w:val="002654AD"/>
    <w:rsid w:val="00270C90"/>
    <w:rsid w:val="00273416"/>
    <w:rsid w:val="00274FA9"/>
    <w:rsid w:val="00275B08"/>
    <w:rsid w:val="00277456"/>
    <w:rsid w:val="00277EC2"/>
    <w:rsid w:val="002800BB"/>
    <w:rsid w:val="00280FB0"/>
    <w:rsid w:val="002810B5"/>
    <w:rsid w:val="00282514"/>
    <w:rsid w:val="00283659"/>
    <w:rsid w:val="00284951"/>
    <w:rsid w:val="00285851"/>
    <w:rsid w:val="0028595F"/>
    <w:rsid w:val="00286E79"/>
    <w:rsid w:val="002905C3"/>
    <w:rsid w:val="00294A30"/>
    <w:rsid w:val="002959EF"/>
    <w:rsid w:val="0029726D"/>
    <w:rsid w:val="00297861"/>
    <w:rsid w:val="002A0A4E"/>
    <w:rsid w:val="002A19B7"/>
    <w:rsid w:val="002A30BC"/>
    <w:rsid w:val="002A505D"/>
    <w:rsid w:val="002A72B2"/>
    <w:rsid w:val="002B1416"/>
    <w:rsid w:val="002B25C6"/>
    <w:rsid w:val="002B3742"/>
    <w:rsid w:val="002C08DC"/>
    <w:rsid w:val="002D23B1"/>
    <w:rsid w:val="002E1576"/>
    <w:rsid w:val="002E16BE"/>
    <w:rsid w:val="002F23EB"/>
    <w:rsid w:val="002F4E2F"/>
    <w:rsid w:val="002F64F0"/>
    <w:rsid w:val="00300511"/>
    <w:rsid w:val="00301ED4"/>
    <w:rsid w:val="003073CD"/>
    <w:rsid w:val="003100E3"/>
    <w:rsid w:val="00314907"/>
    <w:rsid w:val="00315C8C"/>
    <w:rsid w:val="00320720"/>
    <w:rsid w:val="00321DD8"/>
    <w:rsid w:val="003233AE"/>
    <w:rsid w:val="00324F66"/>
    <w:rsid w:val="00325610"/>
    <w:rsid w:val="00330C27"/>
    <w:rsid w:val="00331D43"/>
    <w:rsid w:val="00336B08"/>
    <w:rsid w:val="00337540"/>
    <w:rsid w:val="0034005C"/>
    <w:rsid w:val="00340638"/>
    <w:rsid w:val="00341A54"/>
    <w:rsid w:val="00354EC4"/>
    <w:rsid w:val="0035781D"/>
    <w:rsid w:val="00365557"/>
    <w:rsid w:val="00373561"/>
    <w:rsid w:val="00382A2D"/>
    <w:rsid w:val="00386151"/>
    <w:rsid w:val="003878D7"/>
    <w:rsid w:val="00393C5D"/>
    <w:rsid w:val="00396F79"/>
    <w:rsid w:val="003A30B8"/>
    <w:rsid w:val="003A3A63"/>
    <w:rsid w:val="003A76A8"/>
    <w:rsid w:val="003B003E"/>
    <w:rsid w:val="003B0F13"/>
    <w:rsid w:val="003B13AE"/>
    <w:rsid w:val="003B5C55"/>
    <w:rsid w:val="003C039F"/>
    <w:rsid w:val="003C3070"/>
    <w:rsid w:val="003C4912"/>
    <w:rsid w:val="003C638D"/>
    <w:rsid w:val="003C6541"/>
    <w:rsid w:val="003D4C6E"/>
    <w:rsid w:val="003D7D2F"/>
    <w:rsid w:val="003E3426"/>
    <w:rsid w:val="003E4371"/>
    <w:rsid w:val="003E674A"/>
    <w:rsid w:val="003E688E"/>
    <w:rsid w:val="003F1B6D"/>
    <w:rsid w:val="003F2633"/>
    <w:rsid w:val="003F391F"/>
    <w:rsid w:val="003F51D0"/>
    <w:rsid w:val="003F72E3"/>
    <w:rsid w:val="0040284F"/>
    <w:rsid w:val="004054C8"/>
    <w:rsid w:val="004071F6"/>
    <w:rsid w:val="004115AB"/>
    <w:rsid w:val="0041622C"/>
    <w:rsid w:val="004176E0"/>
    <w:rsid w:val="00420CF1"/>
    <w:rsid w:val="004237F6"/>
    <w:rsid w:val="00427F19"/>
    <w:rsid w:val="0043404A"/>
    <w:rsid w:val="004347FB"/>
    <w:rsid w:val="00434844"/>
    <w:rsid w:val="00434ACB"/>
    <w:rsid w:val="00434C04"/>
    <w:rsid w:val="00435CDB"/>
    <w:rsid w:val="00436A66"/>
    <w:rsid w:val="00441A55"/>
    <w:rsid w:val="00442EDE"/>
    <w:rsid w:val="00444300"/>
    <w:rsid w:val="004456DB"/>
    <w:rsid w:val="00445CDD"/>
    <w:rsid w:val="00447901"/>
    <w:rsid w:val="00450FF0"/>
    <w:rsid w:val="00454024"/>
    <w:rsid w:val="00455B7F"/>
    <w:rsid w:val="00457309"/>
    <w:rsid w:val="0045741F"/>
    <w:rsid w:val="0046080C"/>
    <w:rsid w:val="00460CD1"/>
    <w:rsid w:val="00462A09"/>
    <w:rsid w:val="00462D26"/>
    <w:rsid w:val="00471478"/>
    <w:rsid w:val="004714D7"/>
    <w:rsid w:val="00473563"/>
    <w:rsid w:val="00473C30"/>
    <w:rsid w:val="00475040"/>
    <w:rsid w:val="00480556"/>
    <w:rsid w:val="00480A10"/>
    <w:rsid w:val="004821EB"/>
    <w:rsid w:val="00491408"/>
    <w:rsid w:val="00496889"/>
    <w:rsid w:val="00496C82"/>
    <w:rsid w:val="00496D60"/>
    <w:rsid w:val="004A40D2"/>
    <w:rsid w:val="004A5540"/>
    <w:rsid w:val="004B4FC9"/>
    <w:rsid w:val="004B5EFD"/>
    <w:rsid w:val="004C0AE9"/>
    <w:rsid w:val="004C396E"/>
    <w:rsid w:val="004C482C"/>
    <w:rsid w:val="004C62CD"/>
    <w:rsid w:val="004D1CE0"/>
    <w:rsid w:val="004D1EAC"/>
    <w:rsid w:val="004D37E8"/>
    <w:rsid w:val="004D5373"/>
    <w:rsid w:val="004D5424"/>
    <w:rsid w:val="004D5EEC"/>
    <w:rsid w:val="004E05FF"/>
    <w:rsid w:val="004E14DC"/>
    <w:rsid w:val="004E276D"/>
    <w:rsid w:val="004E3094"/>
    <w:rsid w:val="004E7B14"/>
    <w:rsid w:val="004F293E"/>
    <w:rsid w:val="004F56F7"/>
    <w:rsid w:val="004F733D"/>
    <w:rsid w:val="005012ED"/>
    <w:rsid w:val="00501959"/>
    <w:rsid w:val="005102D4"/>
    <w:rsid w:val="00511D94"/>
    <w:rsid w:val="00512EE9"/>
    <w:rsid w:val="0052058B"/>
    <w:rsid w:val="00522513"/>
    <w:rsid w:val="00522571"/>
    <w:rsid w:val="005239D6"/>
    <w:rsid w:val="00525C02"/>
    <w:rsid w:val="005300D8"/>
    <w:rsid w:val="00533366"/>
    <w:rsid w:val="00534733"/>
    <w:rsid w:val="00537B86"/>
    <w:rsid w:val="005400E2"/>
    <w:rsid w:val="005426F1"/>
    <w:rsid w:val="005427A8"/>
    <w:rsid w:val="00550694"/>
    <w:rsid w:val="00553AE3"/>
    <w:rsid w:val="0056704B"/>
    <w:rsid w:val="005672F1"/>
    <w:rsid w:val="00567890"/>
    <w:rsid w:val="00572AED"/>
    <w:rsid w:val="005731AA"/>
    <w:rsid w:val="00574EE1"/>
    <w:rsid w:val="00576143"/>
    <w:rsid w:val="00580D0A"/>
    <w:rsid w:val="005833B0"/>
    <w:rsid w:val="005915C1"/>
    <w:rsid w:val="0059444A"/>
    <w:rsid w:val="005A15CE"/>
    <w:rsid w:val="005A21C8"/>
    <w:rsid w:val="005A2753"/>
    <w:rsid w:val="005A2AEA"/>
    <w:rsid w:val="005A3C9A"/>
    <w:rsid w:val="005A4474"/>
    <w:rsid w:val="005A4E05"/>
    <w:rsid w:val="005A5090"/>
    <w:rsid w:val="005A5617"/>
    <w:rsid w:val="005B0CDE"/>
    <w:rsid w:val="005C2195"/>
    <w:rsid w:val="005C3806"/>
    <w:rsid w:val="005C3B63"/>
    <w:rsid w:val="005C6813"/>
    <w:rsid w:val="005D00B3"/>
    <w:rsid w:val="005D07FC"/>
    <w:rsid w:val="005D087A"/>
    <w:rsid w:val="005D3B6E"/>
    <w:rsid w:val="005D50A4"/>
    <w:rsid w:val="005D76B3"/>
    <w:rsid w:val="005D7AA0"/>
    <w:rsid w:val="005E046A"/>
    <w:rsid w:val="005E0D26"/>
    <w:rsid w:val="005E518B"/>
    <w:rsid w:val="005E5211"/>
    <w:rsid w:val="005F1852"/>
    <w:rsid w:val="005F2AD9"/>
    <w:rsid w:val="005F6E8E"/>
    <w:rsid w:val="005F7895"/>
    <w:rsid w:val="00602B3A"/>
    <w:rsid w:val="00603032"/>
    <w:rsid w:val="00606584"/>
    <w:rsid w:val="006140C5"/>
    <w:rsid w:val="00622B45"/>
    <w:rsid w:val="00623EAA"/>
    <w:rsid w:val="0062482F"/>
    <w:rsid w:val="0063109B"/>
    <w:rsid w:val="00632FD0"/>
    <w:rsid w:val="00633270"/>
    <w:rsid w:val="006332B1"/>
    <w:rsid w:val="006370E6"/>
    <w:rsid w:val="006549E9"/>
    <w:rsid w:val="00656BC1"/>
    <w:rsid w:val="00664B59"/>
    <w:rsid w:val="00664DA9"/>
    <w:rsid w:val="0066551B"/>
    <w:rsid w:val="0066651F"/>
    <w:rsid w:val="0066698A"/>
    <w:rsid w:val="00670E0D"/>
    <w:rsid w:val="006712F2"/>
    <w:rsid w:val="0067421F"/>
    <w:rsid w:val="00681A65"/>
    <w:rsid w:val="00681FD7"/>
    <w:rsid w:val="006821FD"/>
    <w:rsid w:val="00691915"/>
    <w:rsid w:val="00691AEC"/>
    <w:rsid w:val="006936EC"/>
    <w:rsid w:val="006A151F"/>
    <w:rsid w:val="006A29B5"/>
    <w:rsid w:val="006A4D88"/>
    <w:rsid w:val="006A6AB2"/>
    <w:rsid w:val="006B47B2"/>
    <w:rsid w:val="006B55C1"/>
    <w:rsid w:val="006B5859"/>
    <w:rsid w:val="006B724F"/>
    <w:rsid w:val="006C1668"/>
    <w:rsid w:val="006C4827"/>
    <w:rsid w:val="006C6A3B"/>
    <w:rsid w:val="006C6B39"/>
    <w:rsid w:val="006C7D1A"/>
    <w:rsid w:val="006D0BD3"/>
    <w:rsid w:val="006D32A7"/>
    <w:rsid w:val="006D390F"/>
    <w:rsid w:val="006D4253"/>
    <w:rsid w:val="006D4269"/>
    <w:rsid w:val="006D453F"/>
    <w:rsid w:val="006D6C7B"/>
    <w:rsid w:val="006D75B1"/>
    <w:rsid w:val="006D7DFE"/>
    <w:rsid w:val="006E1B5D"/>
    <w:rsid w:val="006E2DE7"/>
    <w:rsid w:val="006E6AD5"/>
    <w:rsid w:val="006F2E03"/>
    <w:rsid w:val="006F369E"/>
    <w:rsid w:val="00710535"/>
    <w:rsid w:val="007106E9"/>
    <w:rsid w:val="00713E0C"/>
    <w:rsid w:val="0071587F"/>
    <w:rsid w:val="00717BC1"/>
    <w:rsid w:val="00720B2B"/>
    <w:rsid w:val="00721750"/>
    <w:rsid w:val="00724CB1"/>
    <w:rsid w:val="007262A8"/>
    <w:rsid w:val="00731DA4"/>
    <w:rsid w:val="00734362"/>
    <w:rsid w:val="007363B1"/>
    <w:rsid w:val="00736472"/>
    <w:rsid w:val="00742245"/>
    <w:rsid w:val="007473B1"/>
    <w:rsid w:val="007536EB"/>
    <w:rsid w:val="00754513"/>
    <w:rsid w:val="00757594"/>
    <w:rsid w:val="00773A70"/>
    <w:rsid w:val="00773D05"/>
    <w:rsid w:val="0077613C"/>
    <w:rsid w:val="007778BE"/>
    <w:rsid w:val="007818B9"/>
    <w:rsid w:val="0078507B"/>
    <w:rsid w:val="007867AC"/>
    <w:rsid w:val="007924B3"/>
    <w:rsid w:val="0079492E"/>
    <w:rsid w:val="007A1D7D"/>
    <w:rsid w:val="007B0B97"/>
    <w:rsid w:val="007B115C"/>
    <w:rsid w:val="007B2558"/>
    <w:rsid w:val="007B3F2C"/>
    <w:rsid w:val="007B5551"/>
    <w:rsid w:val="007B641A"/>
    <w:rsid w:val="007B79E3"/>
    <w:rsid w:val="007C222B"/>
    <w:rsid w:val="007C2386"/>
    <w:rsid w:val="007C2734"/>
    <w:rsid w:val="007C36DD"/>
    <w:rsid w:val="007C6A7A"/>
    <w:rsid w:val="007C7779"/>
    <w:rsid w:val="007D21E0"/>
    <w:rsid w:val="007D225B"/>
    <w:rsid w:val="007D3355"/>
    <w:rsid w:val="007D3C07"/>
    <w:rsid w:val="007D3D0A"/>
    <w:rsid w:val="007E6A6E"/>
    <w:rsid w:val="007E7D2C"/>
    <w:rsid w:val="007F1B17"/>
    <w:rsid w:val="007F759F"/>
    <w:rsid w:val="00801409"/>
    <w:rsid w:val="00803568"/>
    <w:rsid w:val="008037FB"/>
    <w:rsid w:val="008040EE"/>
    <w:rsid w:val="008112D2"/>
    <w:rsid w:val="0081703A"/>
    <w:rsid w:val="00821D07"/>
    <w:rsid w:val="008238A0"/>
    <w:rsid w:val="00832533"/>
    <w:rsid w:val="00835FED"/>
    <w:rsid w:val="008371A1"/>
    <w:rsid w:val="00840872"/>
    <w:rsid w:val="00845AE3"/>
    <w:rsid w:val="00845B3E"/>
    <w:rsid w:val="008467AE"/>
    <w:rsid w:val="00851A5D"/>
    <w:rsid w:val="00852481"/>
    <w:rsid w:val="0085388C"/>
    <w:rsid w:val="00855136"/>
    <w:rsid w:val="008564AE"/>
    <w:rsid w:val="0085718C"/>
    <w:rsid w:val="00862094"/>
    <w:rsid w:val="00864C30"/>
    <w:rsid w:val="00866147"/>
    <w:rsid w:val="00867C33"/>
    <w:rsid w:val="00873F2D"/>
    <w:rsid w:val="00874EA2"/>
    <w:rsid w:val="00874FC3"/>
    <w:rsid w:val="008762E6"/>
    <w:rsid w:val="008774A6"/>
    <w:rsid w:val="00880207"/>
    <w:rsid w:val="00884B1F"/>
    <w:rsid w:val="0089392E"/>
    <w:rsid w:val="00896FBF"/>
    <w:rsid w:val="008970EA"/>
    <w:rsid w:val="008A018A"/>
    <w:rsid w:val="008A0952"/>
    <w:rsid w:val="008A258F"/>
    <w:rsid w:val="008A26E8"/>
    <w:rsid w:val="008A33FD"/>
    <w:rsid w:val="008B070C"/>
    <w:rsid w:val="008B0D9F"/>
    <w:rsid w:val="008B25E9"/>
    <w:rsid w:val="008B6B2B"/>
    <w:rsid w:val="008C141D"/>
    <w:rsid w:val="008C36E3"/>
    <w:rsid w:val="008C3DD1"/>
    <w:rsid w:val="008C4F7D"/>
    <w:rsid w:val="008C696B"/>
    <w:rsid w:val="008D0251"/>
    <w:rsid w:val="008D62B4"/>
    <w:rsid w:val="008E3119"/>
    <w:rsid w:val="008E617C"/>
    <w:rsid w:val="008F04AA"/>
    <w:rsid w:val="008F3F7D"/>
    <w:rsid w:val="00901833"/>
    <w:rsid w:val="00904975"/>
    <w:rsid w:val="00905227"/>
    <w:rsid w:val="00907B45"/>
    <w:rsid w:val="00910866"/>
    <w:rsid w:val="00913FFD"/>
    <w:rsid w:val="009147C1"/>
    <w:rsid w:val="00921217"/>
    <w:rsid w:val="00924A97"/>
    <w:rsid w:val="009277F2"/>
    <w:rsid w:val="00927FE3"/>
    <w:rsid w:val="00934BB1"/>
    <w:rsid w:val="009369E2"/>
    <w:rsid w:val="00936ADA"/>
    <w:rsid w:val="00954252"/>
    <w:rsid w:val="0095448A"/>
    <w:rsid w:val="009574F8"/>
    <w:rsid w:val="00957E02"/>
    <w:rsid w:val="00963553"/>
    <w:rsid w:val="009703B4"/>
    <w:rsid w:val="00974ED7"/>
    <w:rsid w:val="009828D4"/>
    <w:rsid w:val="009846E5"/>
    <w:rsid w:val="009876D4"/>
    <w:rsid w:val="0099331E"/>
    <w:rsid w:val="009A05D3"/>
    <w:rsid w:val="009A1FB1"/>
    <w:rsid w:val="009A4978"/>
    <w:rsid w:val="009A6E0C"/>
    <w:rsid w:val="009B43CD"/>
    <w:rsid w:val="009B5AF4"/>
    <w:rsid w:val="009C7B95"/>
    <w:rsid w:val="009D200B"/>
    <w:rsid w:val="009D47FC"/>
    <w:rsid w:val="009E05D3"/>
    <w:rsid w:val="009E4F52"/>
    <w:rsid w:val="009F22FC"/>
    <w:rsid w:val="009F3044"/>
    <w:rsid w:val="009F6112"/>
    <w:rsid w:val="009F6A28"/>
    <w:rsid w:val="00A00122"/>
    <w:rsid w:val="00A00D48"/>
    <w:rsid w:val="00A07B11"/>
    <w:rsid w:val="00A12AD9"/>
    <w:rsid w:val="00A14210"/>
    <w:rsid w:val="00A1591E"/>
    <w:rsid w:val="00A2055A"/>
    <w:rsid w:val="00A22529"/>
    <w:rsid w:val="00A2300B"/>
    <w:rsid w:val="00A23712"/>
    <w:rsid w:val="00A2688A"/>
    <w:rsid w:val="00A27877"/>
    <w:rsid w:val="00A32076"/>
    <w:rsid w:val="00A3284D"/>
    <w:rsid w:val="00A32A6A"/>
    <w:rsid w:val="00A35B80"/>
    <w:rsid w:val="00A40F72"/>
    <w:rsid w:val="00A46083"/>
    <w:rsid w:val="00A507FB"/>
    <w:rsid w:val="00A52E03"/>
    <w:rsid w:val="00A549E0"/>
    <w:rsid w:val="00A577A6"/>
    <w:rsid w:val="00A62DBC"/>
    <w:rsid w:val="00A633B0"/>
    <w:rsid w:val="00A66235"/>
    <w:rsid w:val="00A70287"/>
    <w:rsid w:val="00A705DD"/>
    <w:rsid w:val="00A72EFB"/>
    <w:rsid w:val="00A73CF5"/>
    <w:rsid w:val="00A75221"/>
    <w:rsid w:val="00A76D14"/>
    <w:rsid w:val="00A76F0D"/>
    <w:rsid w:val="00AA07A1"/>
    <w:rsid w:val="00AA1512"/>
    <w:rsid w:val="00AA332F"/>
    <w:rsid w:val="00AA665E"/>
    <w:rsid w:val="00AA6B21"/>
    <w:rsid w:val="00AA7C7E"/>
    <w:rsid w:val="00AB2F29"/>
    <w:rsid w:val="00AB2FC7"/>
    <w:rsid w:val="00AB3F30"/>
    <w:rsid w:val="00AB4CF6"/>
    <w:rsid w:val="00AC045D"/>
    <w:rsid w:val="00AC1A03"/>
    <w:rsid w:val="00AC27B2"/>
    <w:rsid w:val="00AC78FF"/>
    <w:rsid w:val="00AD044C"/>
    <w:rsid w:val="00AD1884"/>
    <w:rsid w:val="00AD2DA4"/>
    <w:rsid w:val="00AD5A04"/>
    <w:rsid w:val="00AE096D"/>
    <w:rsid w:val="00AE2FF8"/>
    <w:rsid w:val="00AE6ADB"/>
    <w:rsid w:val="00AF01C7"/>
    <w:rsid w:val="00AF0A2E"/>
    <w:rsid w:val="00AF2429"/>
    <w:rsid w:val="00AF2AE6"/>
    <w:rsid w:val="00AF2BD1"/>
    <w:rsid w:val="00AF383D"/>
    <w:rsid w:val="00AF4B15"/>
    <w:rsid w:val="00AF5AE4"/>
    <w:rsid w:val="00AF64F6"/>
    <w:rsid w:val="00B0051F"/>
    <w:rsid w:val="00B0063F"/>
    <w:rsid w:val="00B02FF0"/>
    <w:rsid w:val="00B06379"/>
    <w:rsid w:val="00B073C6"/>
    <w:rsid w:val="00B1074A"/>
    <w:rsid w:val="00B1546A"/>
    <w:rsid w:val="00B15A68"/>
    <w:rsid w:val="00B1728C"/>
    <w:rsid w:val="00B17D5C"/>
    <w:rsid w:val="00B2087B"/>
    <w:rsid w:val="00B208AD"/>
    <w:rsid w:val="00B20BDE"/>
    <w:rsid w:val="00B23545"/>
    <w:rsid w:val="00B2566E"/>
    <w:rsid w:val="00B25CC3"/>
    <w:rsid w:val="00B300F5"/>
    <w:rsid w:val="00B30BF7"/>
    <w:rsid w:val="00B35AF1"/>
    <w:rsid w:val="00B40286"/>
    <w:rsid w:val="00B45768"/>
    <w:rsid w:val="00B46151"/>
    <w:rsid w:val="00B4726C"/>
    <w:rsid w:val="00B5603C"/>
    <w:rsid w:val="00B5692E"/>
    <w:rsid w:val="00B56981"/>
    <w:rsid w:val="00B610E1"/>
    <w:rsid w:val="00B66168"/>
    <w:rsid w:val="00B704CE"/>
    <w:rsid w:val="00B74227"/>
    <w:rsid w:val="00B81073"/>
    <w:rsid w:val="00B81782"/>
    <w:rsid w:val="00B87655"/>
    <w:rsid w:val="00B90C60"/>
    <w:rsid w:val="00B91C0F"/>
    <w:rsid w:val="00B91FD4"/>
    <w:rsid w:val="00B9222F"/>
    <w:rsid w:val="00BA3D50"/>
    <w:rsid w:val="00BA47FB"/>
    <w:rsid w:val="00BA70F6"/>
    <w:rsid w:val="00BC1789"/>
    <w:rsid w:val="00BC594B"/>
    <w:rsid w:val="00BD0D49"/>
    <w:rsid w:val="00BD24FB"/>
    <w:rsid w:val="00BD30E2"/>
    <w:rsid w:val="00BD43DB"/>
    <w:rsid w:val="00BD46E6"/>
    <w:rsid w:val="00BE2244"/>
    <w:rsid w:val="00BE23C6"/>
    <w:rsid w:val="00BE4759"/>
    <w:rsid w:val="00BE6E96"/>
    <w:rsid w:val="00BE7BF5"/>
    <w:rsid w:val="00BF11B6"/>
    <w:rsid w:val="00BF501A"/>
    <w:rsid w:val="00BF6358"/>
    <w:rsid w:val="00BF6436"/>
    <w:rsid w:val="00C005B9"/>
    <w:rsid w:val="00C02411"/>
    <w:rsid w:val="00C02643"/>
    <w:rsid w:val="00C07290"/>
    <w:rsid w:val="00C12B52"/>
    <w:rsid w:val="00C15ED0"/>
    <w:rsid w:val="00C2235E"/>
    <w:rsid w:val="00C23633"/>
    <w:rsid w:val="00C3034F"/>
    <w:rsid w:val="00C33C5B"/>
    <w:rsid w:val="00C3538F"/>
    <w:rsid w:val="00C40771"/>
    <w:rsid w:val="00C44C0E"/>
    <w:rsid w:val="00C47C01"/>
    <w:rsid w:val="00C50FE2"/>
    <w:rsid w:val="00C51BF5"/>
    <w:rsid w:val="00C55623"/>
    <w:rsid w:val="00C57393"/>
    <w:rsid w:val="00C63477"/>
    <w:rsid w:val="00C63871"/>
    <w:rsid w:val="00C67DA3"/>
    <w:rsid w:val="00C70C3C"/>
    <w:rsid w:val="00C72BA2"/>
    <w:rsid w:val="00C77B0E"/>
    <w:rsid w:val="00C80E92"/>
    <w:rsid w:val="00C82C9E"/>
    <w:rsid w:val="00C83461"/>
    <w:rsid w:val="00C83657"/>
    <w:rsid w:val="00C851D0"/>
    <w:rsid w:val="00C9159C"/>
    <w:rsid w:val="00C92513"/>
    <w:rsid w:val="00C93F69"/>
    <w:rsid w:val="00C968E3"/>
    <w:rsid w:val="00CA1256"/>
    <w:rsid w:val="00CA4038"/>
    <w:rsid w:val="00CB1931"/>
    <w:rsid w:val="00CB264D"/>
    <w:rsid w:val="00CB5C31"/>
    <w:rsid w:val="00CC174D"/>
    <w:rsid w:val="00CD0232"/>
    <w:rsid w:val="00CD151A"/>
    <w:rsid w:val="00CD402E"/>
    <w:rsid w:val="00CD62AF"/>
    <w:rsid w:val="00CD6527"/>
    <w:rsid w:val="00CE0A24"/>
    <w:rsid w:val="00CE228E"/>
    <w:rsid w:val="00CE244B"/>
    <w:rsid w:val="00CE2801"/>
    <w:rsid w:val="00CE420E"/>
    <w:rsid w:val="00CE55D9"/>
    <w:rsid w:val="00CF1711"/>
    <w:rsid w:val="00CF2679"/>
    <w:rsid w:val="00CF5591"/>
    <w:rsid w:val="00D048D6"/>
    <w:rsid w:val="00D0628A"/>
    <w:rsid w:val="00D10436"/>
    <w:rsid w:val="00D10EF6"/>
    <w:rsid w:val="00D13496"/>
    <w:rsid w:val="00D1356B"/>
    <w:rsid w:val="00D21F3B"/>
    <w:rsid w:val="00D26B8F"/>
    <w:rsid w:val="00D3020D"/>
    <w:rsid w:val="00D30371"/>
    <w:rsid w:val="00D319BF"/>
    <w:rsid w:val="00D416A9"/>
    <w:rsid w:val="00D425FE"/>
    <w:rsid w:val="00D53B99"/>
    <w:rsid w:val="00D55C58"/>
    <w:rsid w:val="00D60DBE"/>
    <w:rsid w:val="00D62C75"/>
    <w:rsid w:val="00D70A5F"/>
    <w:rsid w:val="00D72D53"/>
    <w:rsid w:val="00D73089"/>
    <w:rsid w:val="00D74C5C"/>
    <w:rsid w:val="00D769A8"/>
    <w:rsid w:val="00D862B7"/>
    <w:rsid w:val="00D8680C"/>
    <w:rsid w:val="00D914FC"/>
    <w:rsid w:val="00D94521"/>
    <w:rsid w:val="00D97DB6"/>
    <w:rsid w:val="00DA2B88"/>
    <w:rsid w:val="00DA32CC"/>
    <w:rsid w:val="00DA66F4"/>
    <w:rsid w:val="00DA6747"/>
    <w:rsid w:val="00DB06C3"/>
    <w:rsid w:val="00DB3D57"/>
    <w:rsid w:val="00DB4E11"/>
    <w:rsid w:val="00DB6225"/>
    <w:rsid w:val="00DC4FFA"/>
    <w:rsid w:val="00DC5D51"/>
    <w:rsid w:val="00DD0910"/>
    <w:rsid w:val="00DD0E82"/>
    <w:rsid w:val="00DD4ECB"/>
    <w:rsid w:val="00DD6CFD"/>
    <w:rsid w:val="00DE1612"/>
    <w:rsid w:val="00DE1B62"/>
    <w:rsid w:val="00DE210F"/>
    <w:rsid w:val="00DE3060"/>
    <w:rsid w:val="00DE354E"/>
    <w:rsid w:val="00DE36D2"/>
    <w:rsid w:val="00DE5FC9"/>
    <w:rsid w:val="00DE7D51"/>
    <w:rsid w:val="00DE7DDC"/>
    <w:rsid w:val="00DF0CAF"/>
    <w:rsid w:val="00DF1613"/>
    <w:rsid w:val="00DF27DA"/>
    <w:rsid w:val="00DF46E9"/>
    <w:rsid w:val="00DF716A"/>
    <w:rsid w:val="00E01226"/>
    <w:rsid w:val="00E015DA"/>
    <w:rsid w:val="00E01942"/>
    <w:rsid w:val="00E024DB"/>
    <w:rsid w:val="00E032A8"/>
    <w:rsid w:val="00E10B27"/>
    <w:rsid w:val="00E11F5E"/>
    <w:rsid w:val="00E1352C"/>
    <w:rsid w:val="00E15ECB"/>
    <w:rsid w:val="00E161DB"/>
    <w:rsid w:val="00E17D50"/>
    <w:rsid w:val="00E2035A"/>
    <w:rsid w:val="00E204F7"/>
    <w:rsid w:val="00E278B4"/>
    <w:rsid w:val="00E32C80"/>
    <w:rsid w:val="00E348C2"/>
    <w:rsid w:val="00E35816"/>
    <w:rsid w:val="00E3689D"/>
    <w:rsid w:val="00E377D0"/>
    <w:rsid w:val="00E42E1D"/>
    <w:rsid w:val="00E4657D"/>
    <w:rsid w:val="00E468B1"/>
    <w:rsid w:val="00E478A5"/>
    <w:rsid w:val="00E53D48"/>
    <w:rsid w:val="00E55B69"/>
    <w:rsid w:val="00E56452"/>
    <w:rsid w:val="00E60D2E"/>
    <w:rsid w:val="00E60F74"/>
    <w:rsid w:val="00E61E54"/>
    <w:rsid w:val="00E644B1"/>
    <w:rsid w:val="00E671A6"/>
    <w:rsid w:val="00E72331"/>
    <w:rsid w:val="00E74A06"/>
    <w:rsid w:val="00E76B77"/>
    <w:rsid w:val="00E77105"/>
    <w:rsid w:val="00E80B0B"/>
    <w:rsid w:val="00E82795"/>
    <w:rsid w:val="00E84ABA"/>
    <w:rsid w:val="00E8712E"/>
    <w:rsid w:val="00EA1A24"/>
    <w:rsid w:val="00EB01B8"/>
    <w:rsid w:val="00EB1CE8"/>
    <w:rsid w:val="00EB2CA5"/>
    <w:rsid w:val="00EB3C0B"/>
    <w:rsid w:val="00EB6EBF"/>
    <w:rsid w:val="00EC0623"/>
    <w:rsid w:val="00EC372D"/>
    <w:rsid w:val="00ED3AE9"/>
    <w:rsid w:val="00EE1B76"/>
    <w:rsid w:val="00EE211D"/>
    <w:rsid w:val="00EE38BD"/>
    <w:rsid w:val="00EE5337"/>
    <w:rsid w:val="00EE5FCC"/>
    <w:rsid w:val="00EE60D2"/>
    <w:rsid w:val="00EE7C43"/>
    <w:rsid w:val="00EF205E"/>
    <w:rsid w:val="00EF27EF"/>
    <w:rsid w:val="00EF2B94"/>
    <w:rsid w:val="00EF3B6A"/>
    <w:rsid w:val="00F002E7"/>
    <w:rsid w:val="00F013D4"/>
    <w:rsid w:val="00F026D1"/>
    <w:rsid w:val="00F03E95"/>
    <w:rsid w:val="00F05D05"/>
    <w:rsid w:val="00F07FBE"/>
    <w:rsid w:val="00F106F5"/>
    <w:rsid w:val="00F13608"/>
    <w:rsid w:val="00F15890"/>
    <w:rsid w:val="00F16DD9"/>
    <w:rsid w:val="00F17C65"/>
    <w:rsid w:val="00F32540"/>
    <w:rsid w:val="00F34074"/>
    <w:rsid w:val="00F35FAD"/>
    <w:rsid w:val="00F36FC8"/>
    <w:rsid w:val="00F4293B"/>
    <w:rsid w:val="00F42F3C"/>
    <w:rsid w:val="00F47CA8"/>
    <w:rsid w:val="00F511BB"/>
    <w:rsid w:val="00F525AF"/>
    <w:rsid w:val="00F52AB5"/>
    <w:rsid w:val="00F540AB"/>
    <w:rsid w:val="00F547E1"/>
    <w:rsid w:val="00F547EC"/>
    <w:rsid w:val="00F54D21"/>
    <w:rsid w:val="00F554C7"/>
    <w:rsid w:val="00F63D96"/>
    <w:rsid w:val="00F64EAF"/>
    <w:rsid w:val="00F65F81"/>
    <w:rsid w:val="00F670CD"/>
    <w:rsid w:val="00F817AE"/>
    <w:rsid w:val="00F817FB"/>
    <w:rsid w:val="00F81C1F"/>
    <w:rsid w:val="00F83460"/>
    <w:rsid w:val="00F846A3"/>
    <w:rsid w:val="00F876BF"/>
    <w:rsid w:val="00F91336"/>
    <w:rsid w:val="00F94298"/>
    <w:rsid w:val="00F95BF9"/>
    <w:rsid w:val="00FA3695"/>
    <w:rsid w:val="00FA3B9A"/>
    <w:rsid w:val="00FB1438"/>
    <w:rsid w:val="00FB5105"/>
    <w:rsid w:val="00FB53BF"/>
    <w:rsid w:val="00FB5596"/>
    <w:rsid w:val="00FC405B"/>
    <w:rsid w:val="00FC4978"/>
    <w:rsid w:val="00FC4D7E"/>
    <w:rsid w:val="00FD4943"/>
    <w:rsid w:val="00FD59AD"/>
    <w:rsid w:val="00FD6087"/>
    <w:rsid w:val="00FD7FB5"/>
    <w:rsid w:val="00FE10D9"/>
    <w:rsid w:val="00FE1C11"/>
    <w:rsid w:val="00FE2A97"/>
    <w:rsid w:val="00FE51A8"/>
    <w:rsid w:val="00FF10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A24CE"/>
  <w15:docId w15:val="{1EF46A95-1785-4EDA-A3F1-BCFC0D0F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36"/>
    <w:pPr>
      <w:spacing w:after="120"/>
      <w:jc w:val="both"/>
    </w:pPr>
    <w:rPr>
      <w:w w:val="106"/>
      <w:sz w:val="24"/>
      <w:lang w:val="uk-UA"/>
    </w:rPr>
  </w:style>
  <w:style w:type="paragraph" w:styleId="1">
    <w:name w:val="heading 1"/>
    <w:basedOn w:val="a"/>
    <w:next w:val="a"/>
    <w:qFormat/>
    <w:rsid w:val="005833B0"/>
    <w:pPr>
      <w:keepNext/>
      <w:spacing w:after="0"/>
      <w:jc w:val="center"/>
      <w:outlineLvl w:val="0"/>
    </w:pPr>
    <w:rPr>
      <w:b/>
      <w:w w:val="100"/>
      <w:sz w:val="40"/>
    </w:rPr>
  </w:style>
  <w:style w:type="paragraph" w:styleId="3">
    <w:name w:val="heading 3"/>
    <w:basedOn w:val="a"/>
    <w:next w:val="a"/>
    <w:qFormat/>
    <w:rsid w:val="009369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5833B0"/>
    <w:pPr>
      <w:spacing w:after="0"/>
    </w:pPr>
    <w:rPr>
      <w:rFonts w:ascii="UkrainianBaltica" w:hAnsi="UkrainianBaltica"/>
      <w:w w:val="100"/>
    </w:rPr>
  </w:style>
  <w:style w:type="paragraph" w:styleId="a3">
    <w:name w:val="Title"/>
    <w:basedOn w:val="a"/>
    <w:link w:val="a4"/>
    <w:qFormat/>
    <w:rsid w:val="005833B0"/>
    <w:pPr>
      <w:jc w:val="center"/>
    </w:pPr>
    <w:rPr>
      <w:b/>
      <w:smallCaps/>
      <w:lang w:val="ru-RU"/>
    </w:rPr>
  </w:style>
  <w:style w:type="paragraph" w:styleId="a5">
    <w:name w:val="footer"/>
    <w:basedOn w:val="a"/>
    <w:rsid w:val="005833B0"/>
    <w:pPr>
      <w:tabs>
        <w:tab w:val="center" w:pos="4153"/>
        <w:tab w:val="right" w:pos="8306"/>
      </w:tabs>
    </w:pPr>
  </w:style>
  <w:style w:type="character" w:styleId="a6">
    <w:name w:val="page number"/>
    <w:basedOn w:val="a0"/>
    <w:rsid w:val="005833B0"/>
  </w:style>
  <w:style w:type="character" w:styleId="a7">
    <w:name w:val="Hyperlink"/>
    <w:basedOn w:val="a0"/>
    <w:rsid w:val="005833B0"/>
    <w:rPr>
      <w:color w:val="0000FF"/>
      <w:u w:val="single"/>
    </w:rPr>
  </w:style>
  <w:style w:type="paragraph" w:styleId="a8">
    <w:name w:val="Body Text"/>
    <w:basedOn w:val="a"/>
    <w:rsid w:val="005833B0"/>
    <w:rPr>
      <w:sz w:val="22"/>
    </w:rPr>
  </w:style>
  <w:style w:type="table" w:styleId="a9">
    <w:name w:val="Table Grid"/>
    <w:basedOn w:val="a1"/>
    <w:uiPriority w:val="59"/>
    <w:rsid w:val="00664DA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286E79"/>
    <w:pPr>
      <w:tabs>
        <w:tab w:val="center" w:pos="4677"/>
        <w:tab w:val="right" w:pos="9355"/>
      </w:tabs>
    </w:pPr>
  </w:style>
  <w:style w:type="paragraph" w:styleId="ab">
    <w:name w:val="List Paragraph"/>
    <w:basedOn w:val="a"/>
    <w:uiPriority w:val="34"/>
    <w:qFormat/>
    <w:rsid w:val="001C3B71"/>
    <w:pPr>
      <w:spacing w:after="0"/>
      <w:ind w:left="720"/>
      <w:contextualSpacing/>
      <w:jc w:val="left"/>
    </w:pPr>
    <w:rPr>
      <w:rFonts w:eastAsia="Calibri"/>
      <w:w w:val="100"/>
      <w:szCs w:val="22"/>
      <w:lang w:val="ru-RU" w:eastAsia="en-US"/>
    </w:rPr>
  </w:style>
  <w:style w:type="paragraph" w:styleId="ac">
    <w:name w:val="Balloon Text"/>
    <w:basedOn w:val="a"/>
    <w:link w:val="ad"/>
    <w:rsid w:val="00022DD1"/>
    <w:pPr>
      <w:spacing w:after="0"/>
    </w:pPr>
    <w:rPr>
      <w:rFonts w:ascii="Tahoma" w:hAnsi="Tahoma" w:cs="Tahoma"/>
      <w:sz w:val="16"/>
      <w:szCs w:val="16"/>
    </w:rPr>
  </w:style>
  <w:style w:type="character" w:customStyle="1" w:styleId="ad">
    <w:name w:val="Текст выноски Знак"/>
    <w:basedOn w:val="a0"/>
    <w:link w:val="ac"/>
    <w:rsid w:val="00022DD1"/>
    <w:rPr>
      <w:rFonts w:ascii="Tahoma" w:hAnsi="Tahoma" w:cs="Tahoma"/>
      <w:w w:val="106"/>
      <w:sz w:val="16"/>
      <w:szCs w:val="16"/>
      <w:lang w:val="uk-UA"/>
    </w:rPr>
  </w:style>
  <w:style w:type="character" w:styleId="ae">
    <w:name w:val="annotation reference"/>
    <w:basedOn w:val="a0"/>
    <w:uiPriority w:val="99"/>
    <w:rsid w:val="00201194"/>
    <w:rPr>
      <w:sz w:val="16"/>
      <w:szCs w:val="16"/>
    </w:rPr>
  </w:style>
  <w:style w:type="paragraph" w:styleId="af">
    <w:name w:val="annotation text"/>
    <w:basedOn w:val="a"/>
    <w:link w:val="af0"/>
    <w:uiPriority w:val="99"/>
    <w:rsid w:val="00201194"/>
    <w:rPr>
      <w:sz w:val="20"/>
    </w:rPr>
  </w:style>
  <w:style w:type="character" w:customStyle="1" w:styleId="af0">
    <w:name w:val="Текст примечания Знак"/>
    <w:basedOn w:val="a0"/>
    <w:link w:val="af"/>
    <w:uiPriority w:val="99"/>
    <w:rsid w:val="00201194"/>
    <w:rPr>
      <w:w w:val="106"/>
      <w:lang w:val="uk-UA"/>
    </w:rPr>
  </w:style>
  <w:style w:type="paragraph" w:styleId="af1">
    <w:name w:val="annotation subject"/>
    <w:basedOn w:val="af"/>
    <w:next w:val="af"/>
    <w:link w:val="af2"/>
    <w:rsid w:val="00201194"/>
    <w:rPr>
      <w:b/>
      <w:bCs/>
    </w:rPr>
  </w:style>
  <w:style w:type="character" w:customStyle="1" w:styleId="af2">
    <w:name w:val="Тема примечания Знак"/>
    <w:basedOn w:val="af0"/>
    <w:link w:val="af1"/>
    <w:rsid w:val="00201194"/>
    <w:rPr>
      <w:b/>
      <w:bCs/>
      <w:w w:val="106"/>
      <w:lang w:val="uk-UA"/>
    </w:rPr>
  </w:style>
  <w:style w:type="paragraph" w:styleId="af3">
    <w:name w:val="Body Text Indent"/>
    <w:basedOn w:val="a"/>
    <w:link w:val="af4"/>
    <w:rsid w:val="00851A5D"/>
    <w:pPr>
      <w:ind w:left="283"/>
    </w:pPr>
  </w:style>
  <w:style w:type="character" w:customStyle="1" w:styleId="af4">
    <w:name w:val="Основной текст с отступом Знак"/>
    <w:basedOn w:val="a0"/>
    <w:link w:val="af3"/>
    <w:rsid w:val="00851A5D"/>
    <w:rPr>
      <w:w w:val="106"/>
      <w:sz w:val="24"/>
      <w:lang w:val="uk-UA"/>
    </w:rPr>
  </w:style>
  <w:style w:type="character" w:customStyle="1" w:styleId="a4">
    <w:name w:val="Заголовок Знак"/>
    <w:basedOn w:val="a0"/>
    <w:link w:val="a3"/>
    <w:rsid w:val="00851A5D"/>
    <w:rPr>
      <w:b/>
      <w:smallCaps/>
      <w:w w:val="106"/>
      <w:sz w:val="24"/>
    </w:rPr>
  </w:style>
  <w:style w:type="character" w:customStyle="1" w:styleId="apple-style-span">
    <w:name w:val="apple-style-span"/>
    <w:basedOn w:val="a0"/>
    <w:rsid w:val="00851A5D"/>
  </w:style>
  <w:style w:type="paragraph" w:customStyle="1" w:styleId="TimesNewWoman12">
    <w:name w:val="Times New Woman 12 без отступа"/>
    <w:basedOn w:val="a"/>
    <w:qFormat/>
    <w:rsid w:val="0063109B"/>
    <w:pPr>
      <w:spacing w:after="0"/>
      <w:jc w:val="left"/>
    </w:pPr>
    <w:rPr>
      <w:w w:val="100"/>
      <w:szCs w:val="22"/>
      <w:lang w:val="ru-RU"/>
    </w:rPr>
  </w:style>
  <w:style w:type="paragraph" w:styleId="af5">
    <w:name w:val="Plain Text"/>
    <w:basedOn w:val="a"/>
    <w:link w:val="af6"/>
    <w:rsid w:val="0063109B"/>
    <w:pPr>
      <w:autoSpaceDE w:val="0"/>
      <w:autoSpaceDN w:val="0"/>
      <w:spacing w:after="0"/>
      <w:jc w:val="left"/>
    </w:pPr>
    <w:rPr>
      <w:rFonts w:ascii="Courier New" w:hAnsi="Courier New" w:cs="Courier New"/>
      <w:w w:val="100"/>
      <w:sz w:val="20"/>
      <w:lang w:val="ru-RU"/>
    </w:rPr>
  </w:style>
  <w:style w:type="character" w:customStyle="1" w:styleId="af6">
    <w:name w:val="Текст Знак"/>
    <w:basedOn w:val="a0"/>
    <w:link w:val="af5"/>
    <w:rsid w:val="0063109B"/>
    <w:rPr>
      <w:rFonts w:ascii="Courier New" w:hAnsi="Courier New" w:cs="Courier New"/>
    </w:rPr>
  </w:style>
  <w:style w:type="paragraph" w:styleId="af7">
    <w:name w:val="Normal (Web)"/>
    <w:basedOn w:val="a"/>
    <w:uiPriority w:val="99"/>
    <w:unhideWhenUsed/>
    <w:rsid w:val="00553AE3"/>
    <w:pPr>
      <w:spacing w:before="100" w:beforeAutospacing="1" w:after="100" w:afterAutospacing="1"/>
      <w:jc w:val="left"/>
    </w:pPr>
    <w:rPr>
      <w:w w:val="100"/>
      <w:szCs w:val="24"/>
      <w:lang w:val="ru-RU"/>
    </w:rPr>
  </w:style>
  <w:style w:type="character" w:customStyle="1" w:styleId="hps">
    <w:name w:val="hps"/>
    <w:basedOn w:val="a0"/>
    <w:rsid w:val="0013727D"/>
  </w:style>
  <w:style w:type="paragraph" w:styleId="2">
    <w:name w:val="List 2"/>
    <w:basedOn w:val="a"/>
    <w:rsid w:val="00C72BA2"/>
    <w:pPr>
      <w:spacing w:after="0"/>
      <w:ind w:left="720" w:hanging="360"/>
    </w:pPr>
    <w:rPr>
      <w:rFonts w:ascii="Pragmatica" w:hAnsi="Pragmatica"/>
      <w:w w:val="100"/>
      <w:lang w:val="ru-RU"/>
    </w:rPr>
  </w:style>
  <w:style w:type="paragraph" w:customStyle="1" w:styleId="11">
    <w:name w:val="Заголовок1"/>
    <w:basedOn w:val="a"/>
    <w:next w:val="a8"/>
    <w:uiPriority w:val="99"/>
    <w:rsid w:val="001C3DA9"/>
    <w:pPr>
      <w:keepNext/>
      <w:suppressAutoHyphens/>
      <w:spacing w:before="240"/>
      <w:jc w:val="left"/>
    </w:pPr>
    <w:rPr>
      <w:rFonts w:ascii="Arial" w:hAnsi="Arial" w:cs="Arial"/>
      <w:w w:val="100"/>
      <w:sz w:val="28"/>
      <w:szCs w:val="28"/>
      <w:lang w:val="ru-RU" w:eastAsia="ar-SA"/>
    </w:rPr>
  </w:style>
  <w:style w:type="paragraph" w:styleId="HTML">
    <w:name w:val="HTML Preformatted"/>
    <w:basedOn w:val="a"/>
    <w:link w:val="HTML0"/>
    <w:uiPriority w:val="99"/>
    <w:unhideWhenUsed/>
    <w:rsid w:val="0090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w w:val="100"/>
      <w:sz w:val="20"/>
      <w:lang w:val="ru-RU"/>
    </w:rPr>
  </w:style>
  <w:style w:type="character" w:customStyle="1" w:styleId="HTML0">
    <w:name w:val="Стандартный HTML Знак"/>
    <w:basedOn w:val="a0"/>
    <w:link w:val="HTML"/>
    <w:uiPriority w:val="99"/>
    <w:rsid w:val="00905227"/>
    <w:rPr>
      <w:rFonts w:ascii="Courier New" w:hAnsi="Courier New" w:cs="Courier New"/>
    </w:rPr>
  </w:style>
  <w:style w:type="paragraph" w:customStyle="1" w:styleId="Prish">
    <w:name w:val="Prish"/>
    <w:basedOn w:val="a"/>
    <w:rsid w:val="00450FF0"/>
    <w:pPr>
      <w:spacing w:after="0"/>
      <w:ind w:firstLine="720"/>
    </w:pPr>
    <w:rPr>
      <w:rFonts w:ascii="Arial" w:hAnsi="Arial" w:cs="Arial"/>
      <w:w w:val="10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0463">
      <w:bodyDiv w:val="1"/>
      <w:marLeft w:val="0"/>
      <w:marRight w:val="0"/>
      <w:marTop w:val="0"/>
      <w:marBottom w:val="0"/>
      <w:divBdr>
        <w:top w:val="none" w:sz="0" w:space="0" w:color="auto"/>
        <w:left w:val="none" w:sz="0" w:space="0" w:color="auto"/>
        <w:bottom w:val="none" w:sz="0" w:space="0" w:color="auto"/>
        <w:right w:val="none" w:sz="0" w:space="0" w:color="auto"/>
      </w:divBdr>
    </w:div>
    <w:div w:id="101195781">
      <w:bodyDiv w:val="1"/>
      <w:marLeft w:val="0"/>
      <w:marRight w:val="0"/>
      <w:marTop w:val="0"/>
      <w:marBottom w:val="0"/>
      <w:divBdr>
        <w:top w:val="none" w:sz="0" w:space="0" w:color="auto"/>
        <w:left w:val="none" w:sz="0" w:space="0" w:color="auto"/>
        <w:bottom w:val="none" w:sz="0" w:space="0" w:color="auto"/>
        <w:right w:val="none" w:sz="0" w:space="0" w:color="auto"/>
      </w:divBdr>
    </w:div>
    <w:div w:id="271591347">
      <w:bodyDiv w:val="1"/>
      <w:marLeft w:val="0"/>
      <w:marRight w:val="0"/>
      <w:marTop w:val="0"/>
      <w:marBottom w:val="0"/>
      <w:divBdr>
        <w:top w:val="none" w:sz="0" w:space="0" w:color="auto"/>
        <w:left w:val="none" w:sz="0" w:space="0" w:color="auto"/>
        <w:bottom w:val="none" w:sz="0" w:space="0" w:color="auto"/>
        <w:right w:val="none" w:sz="0" w:space="0" w:color="auto"/>
      </w:divBdr>
      <w:divsChild>
        <w:div w:id="1785221837">
          <w:marLeft w:val="0"/>
          <w:marRight w:val="0"/>
          <w:marTop w:val="0"/>
          <w:marBottom w:val="0"/>
          <w:divBdr>
            <w:top w:val="none" w:sz="0" w:space="0" w:color="auto"/>
            <w:left w:val="none" w:sz="0" w:space="0" w:color="auto"/>
            <w:bottom w:val="none" w:sz="0" w:space="0" w:color="auto"/>
            <w:right w:val="none" w:sz="0" w:space="0" w:color="auto"/>
          </w:divBdr>
          <w:divsChild>
            <w:div w:id="971786314">
              <w:marLeft w:val="0"/>
              <w:marRight w:val="0"/>
              <w:marTop w:val="0"/>
              <w:marBottom w:val="0"/>
              <w:divBdr>
                <w:top w:val="none" w:sz="0" w:space="0" w:color="auto"/>
                <w:left w:val="none" w:sz="0" w:space="0" w:color="auto"/>
                <w:bottom w:val="none" w:sz="0" w:space="0" w:color="auto"/>
                <w:right w:val="none" w:sz="0" w:space="0" w:color="auto"/>
              </w:divBdr>
              <w:divsChild>
                <w:div w:id="1310130838">
                  <w:marLeft w:val="0"/>
                  <w:marRight w:val="0"/>
                  <w:marTop w:val="0"/>
                  <w:marBottom w:val="0"/>
                  <w:divBdr>
                    <w:top w:val="none" w:sz="0" w:space="0" w:color="auto"/>
                    <w:left w:val="none" w:sz="0" w:space="0" w:color="auto"/>
                    <w:bottom w:val="none" w:sz="0" w:space="0" w:color="auto"/>
                    <w:right w:val="none" w:sz="0" w:space="0" w:color="auto"/>
                  </w:divBdr>
                  <w:divsChild>
                    <w:div w:id="1327323725">
                      <w:marLeft w:val="0"/>
                      <w:marRight w:val="0"/>
                      <w:marTop w:val="0"/>
                      <w:marBottom w:val="0"/>
                      <w:divBdr>
                        <w:top w:val="none" w:sz="0" w:space="0" w:color="auto"/>
                        <w:left w:val="none" w:sz="0" w:space="0" w:color="auto"/>
                        <w:bottom w:val="none" w:sz="0" w:space="0" w:color="auto"/>
                        <w:right w:val="none" w:sz="0" w:space="0" w:color="auto"/>
                      </w:divBdr>
                      <w:divsChild>
                        <w:div w:id="1298295691">
                          <w:marLeft w:val="0"/>
                          <w:marRight w:val="0"/>
                          <w:marTop w:val="0"/>
                          <w:marBottom w:val="0"/>
                          <w:divBdr>
                            <w:top w:val="none" w:sz="0" w:space="0" w:color="auto"/>
                            <w:left w:val="none" w:sz="0" w:space="0" w:color="auto"/>
                            <w:bottom w:val="none" w:sz="0" w:space="0" w:color="auto"/>
                            <w:right w:val="none" w:sz="0" w:space="0" w:color="auto"/>
                          </w:divBdr>
                          <w:divsChild>
                            <w:div w:id="359402632">
                              <w:marLeft w:val="0"/>
                              <w:marRight w:val="0"/>
                              <w:marTop w:val="0"/>
                              <w:marBottom w:val="0"/>
                              <w:divBdr>
                                <w:top w:val="none" w:sz="0" w:space="0" w:color="auto"/>
                                <w:left w:val="none" w:sz="0" w:space="0" w:color="auto"/>
                                <w:bottom w:val="none" w:sz="0" w:space="0" w:color="auto"/>
                                <w:right w:val="none" w:sz="0" w:space="0" w:color="auto"/>
                              </w:divBdr>
                              <w:divsChild>
                                <w:div w:id="1765877910">
                                  <w:marLeft w:val="0"/>
                                  <w:marRight w:val="0"/>
                                  <w:marTop w:val="0"/>
                                  <w:marBottom w:val="0"/>
                                  <w:divBdr>
                                    <w:top w:val="none" w:sz="0" w:space="0" w:color="auto"/>
                                    <w:left w:val="none" w:sz="0" w:space="0" w:color="auto"/>
                                    <w:bottom w:val="none" w:sz="0" w:space="0" w:color="auto"/>
                                    <w:right w:val="none" w:sz="0" w:space="0" w:color="auto"/>
                                  </w:divBdr>
                                  <w:divsChild>
                                    <w:div w:id="1910185875">
                                      <w:marLeft w:val="60"/>
                                      <w:marRight w:val="0"/>
                                      <w:marTop w:val="0"/>
                                      <w:marBottom w:val="0"/>
                                      <w:divBdr>
                                        <w:top w:val="none" w:sz="0" w:space="0" w:color="auto"/>
                                        <w:left w:val="none" w:sz="0" w:space="0" w:color="auto"/>
                                        <w:bottom w:val="none" w:sz="0" w:space="0" w:color="auto"/>
                                        <w:right w:val="none" w:sz="0" w:space="0" w:color="auto"/>
                                      </w:divBdr>
                                      <w:divsChild>
                                        <w:div w:id="2023891840">
                                          <w:marLeft w:val="0"/>
                                          <w:marRight w:val="0"/>
                                          <w:marTop w:val="0"/>
                                          <w:marBottom w:val="0"/>
                                          <w:divBdr>
                                            <w:top w:val="none" w:sz="0" w:space="0" w:color="auto"/>
                                            <w:left w:val="none" w:sz="0" w:space="0" w:color="auto"/>
                                            <w:bottom w:val="none" w:sz="0" w:space="0" w:color="auto"/>
                                            <w:right w:val="none" w:sz="0" w:space="0" w:color="auto"/>
                                          </w:divBdr>
                                          <w:divsChild>
                                            <w:div w:id="1694040591">
                                              <w:marLeft w:val="0"/>
                                              <w:marRight w:val="0"/>
                                              <w:marTop w:val="0"/>
                                              <w:marBottom w:val="120"/>
                                              <w:divBdr>
                                                <w:top w:val="single" w:sz="6" w:space="0" w:color="F5F5F5"/>
                                                <w:left w:val="single" w:sz="6" w:space="0" w:color="F5F5F5"/>
                                                <w:bottom w:val="single" w:sz="6" w:space="0" w:color="F5F5F5"/>
                                                <w:right w:val="single" w:sz="6" w:space="0" w:color="F5F5F5"/>
                                              </w:divBdr>
                                              <w:divsChild>
                                                <w:div w:id="2054354">
                                                  <w:marLeft w:val="0"/>
                                                  <w:marRight w:val="0"/>
                                                  <w:marTop w:val="0"/>
                                                  <w:marBottom w:val="0"/>
                                                  <w:divBdr>
                                                    <w:top w:val="none" w:sz="0" w:space="0" w:color="auto"/>
                                                    <w:left w:val="none" w:sz="0" w:space="0" w:color="auto"/>
                                                    <w:bottom w:val="none" w:sz="0" w:space="0" w:color="auto"/>
                                                    <w:right w:val="none" w:sz="0" w:space="0" w:color="auto"/>
                                                  </w:divBdr>
                                                  <w:divsChild>
                                                    <w:div w:id="780339574">
                                                      <w:marLeft w:val="0"/>
                                                      <w:marRight w:val="0"/>
                                                      <w:marTop w:val="0"/>
                                                      <w:marBottom w:val="0"/>
                                                      <w:divBdr>
                                                        <w:top w:val="none" w:sz="0" w:space="0" w:color="auto"/>
                                                        <w:left w:val="none" w:sz="0" w:space="0" w:color="auto"/>
                                                        <w:bottom w:val="none" w:sz="0" w:space="0" w:color="auto"/>
                                                        <w:right w:val="none" w:sz="0" w:space="0" w:color="auto"/>
                                                      </w:divBdr>
                                                    </w:div>
                                                  </w:divsChild>
                                                </w:div>
                                                <w:div w:id="1059595399">
                                                  <w:marLeft w:val="0"/>
                                                  <w:marRight w:val="0"/>
                                                  <w:marTop w:val="0"/>
                                                  <w:marBottom w:val="0"/>
                                                  <w:divBdr>
                                                    <w:top w:val="none" w:sz="0" w:space="0" w:color="auto"/>
                                                    <w:left w:val="none" w:sz="0" w:space="0" w:color="auto"/>
                                                    <w:bottom w:val="none" w:sz="0" w:space="0" w:color="auto"/>
                                                    <w:right w:val="none" w:sz="0" w:space="0" w:color="auto"/>
                                                  </w:divBdr>
                                                  <w:divsChild>
                                                    <w:div w:id="4029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32421">
      <w:bodyDiv w:val="1"/>
      <w:marLeft w:val="0"/>
      <w:marRight w:val="0"/>
      <w:marTop w:val="0"/>
      <w:marBottom w:val="0"/>
      <w:divBdr>
        <w:top w:val="none" w:sz="0" w:space="0" w:color="auto"/>
        <w:left w:val="none" w:sz="0" w:space="0" w:color="auto"/>
        <w:bottom w:val="none" w:sz="0" w:space="0" w:color="auto"/>
        <w:right w:val="none" w:sz="0" w:space="0" w:color="auto"/>
      </w:divBdr>
    </w:div>
    <w:div w:id="465708939">
      <w:bodyDiv w:val="1"/>
      <w:marLeft w:val="0"/>
      <w:marRight w:val="0"/>
      <w:marTop w:val="0"/>
      <w:marBottom w:val="0"/>
      <w:divBdr>
        <w:top w:val="none" w:sz="0" w:space="0" w:color="auto"/>
        <w:left w:val="none" w:sz="0" w:space="0" w:color="auto"/>
        <w:bottom w:val="none" w:sz="0" w:space="0" w:color="auto"/>
        <w:right w:val="none" w:sz="0" w:space="0" w:color="auto"/>
      </w:divBdr>
    </w:div>
    <w:div w:id="470052321">
      <w:bodyDiv w:val="1"/>
      <w:marLeft w:val="0"/>
      <w:marRight w:val="0"/>
      <w:marTop w:val="0"/>
      <w:marBottom w:val="0"/>
      <w:divBdr>
        <w:top w:val="none" w:sz="0" w:space="0" w:color="auto"/>
        <w:left w:val="none" w:sz="0" w:space="0" w:color="auto"/>
        <w:bottom w:val="none" w:sz="0" w:space="0" w:color="auto"/>
        <w:right w:val="none" w:sz="0" w:space="0" w:color="auto"/>
      </w:divBdr>
    </w:div>
    <w:div w:id="634717688">
      <w:bodyDiv w:val="1"/>
      <w:marLeft w:val="0"/>
      <w:marRight w:val="0"/>
      <w:marTop w:val="0"/>
      <w:marBottom w:val="0"/>
      <w:divBdr>
        <w:top w:val="none" w:sz="0" w:space="0" w:color="auto"/>
        <w:left w:val="none" w:sz="0" w:space="0" w:color="auto"/>
        <w:bottom w:val="none" w:sz="0" w:space="0" w:color="auto"/>
        <w:right w:val="none" w:sz="0" w:space="0" w:color="auto"/>
      </w:divBdr>
    </w:div>
    <w:div w:id="708382033">
      <w:bodyDiv w:val="1"/>
      <w:marLeft w:val="0"/>
      <w:marRight w:val="0"/>
      <w:marTop w:val="0"/>
      <w:marBottom w:val="0"/>
      <w:divBdr>
        <w:top w:val="none" w:sz="0" w:space="0" w:color="auto"/>
        <w:left w:val="none" w:sz="0" w:space="0" w:color="auto"/>
        <w:bottom w:val="none" w:sz="0" w:space="0" w:color="auto"/>
        <w:right w:val="none" w:sz="0" w:space="0" w:color="auto"/>
      </w:divBdr>
    </w:div>
    <w:div w:id="905645956">
      <w:bodyDiv w:val="1"/>
      <w:marLeft w:val="0"/>
      <w:marRight w:val="0"/>
      <w:marTop w:val="0"/>
      <w:marBottom w:val="0"/>
      <w:divBdr>
        <w:top w:val="none" w:sz="0" w:space="0" w:color="auto"/>
        <w:left w:val="none" w:sz="0" w:space="0" w:color="auto"/>
        <w:bottom w:val="none" w:sz="0" w:space="0" w:color="auto"/>
        <w:right w:val="none" w:sz="0" w:space="0" w:color="auto"/>
      </w:divBdr>
    </w:div>
    <w:div w:id="915211109">
      <w:bodyDiv w:val="1"/>
      <w:marLeft w:val="0"/>
      <w:marRight w:val="0"/>
      <w:marTop w:val="0"/>
      <w:marBottom w:val="0"/>
      <w:divBdr>
        <w:top w:val="none" w:sz="0" w:space="0" w:color="auto"/>
        <w:left w:val="none" w:sz="0" w:space="0" w:color="auto"/>
        <w:bottom w:val="none" w:sz="0" w:space="0" w:color="auto"/>
        <w:right w:val="none" w:sz="0" w:space="0" w:color="auto"/>
      </w:divBdr>
    </w:div>
    <w:div w:id="982389512">
      <w:bodyDiv w:val="1"/>
      <w:marLeft w:val="0"/>
      <w:marRight w:val="0"/>
      <w:marTop w:val="0"/>
      <w:marBottom w:val="0"/>
      <w:divBdr>
        <w:top w:val="none" w:sz="0" w:space="0" w:color="auto"/>
        <w:left w:val="none" w:sz="0" w:space="0" w:color="auto"/>
        <w:bottom w:val="none" w:sz="0" w:space="0" w:color="auto"/>
        <w:right w:val="none" w:sz="0" w:space="0" w:color="auto"/>
      </w:divBdr>
      <w:divsChild>
        <w:div w:id="1853911670">
          <w:marLeft w:val="0"/>
          <w:marRight w:val="0"/>
          <w:marTop w:val="0"/>
          <w:marBottom w:val="0"/>
          <w:divBdr>
            <w:top w:val="none" w:sz="0" w:space="0" w:color="auto"/>
            <w:left w:val="none" w:sz="0" w:space="0" w:color="auto"/>
            <w:bottom w:val="none" w:sz="0" w:space="0" w:color="auto"/>
            <w:right w:val="none" w:sz="0" w:space="0" w:color="auto"/>
          </w:divBdr>
          <w:divsChild>
            <w:div w:id="1599292167">
              <w:marLeft w:val="0"/>
              <w:marRight w:val="0"/>
              <w:marTop w:val="0"/>
              <w:marBottom w:val="0"/>
              <w:divBdr>
                <w:top w:val="none" w:sz="0" w:space="0" w:color="auto"/>
                <w:left w:val="none" w:sz="0" w:space="0" w:color="auto"/>
                <w:bottom w:val="none" w:sz="0" w:space="0" w:color="auto"/>
                <w:right w:val="none" w:sz="0" w:space="0" w:color="auto"/>
              </w:divBdr>
              <w:divsChild>
                <w:div w:id="212355096">
                  <w:marLeft w:val="0"/>
                  <w:marRight w:val="0"/>
                  <w:marTop w:val="0"/>
                  <w:marBottom w:val="0"/>
                  <w:divBdr>
                    <w:top w:val="none" w:sz="0" w:space="0" w:color="auto"/>
                    <w:left w:val="none" w:sz="0" w:space="0" w:color="auto"/>
                    <w:bottom w:val="none" w:sz="0" w:space="0" w:color="auto"/>
                    <w:right w:val="none" w:sz="0" w:space="0" w:color="auto"/>
                  </w:divBdr>
                  <w:divsChild>
                    <w:div w:id="1879659993">
                      <w:marLeft w:val="0"/>
                      <w:marRight w:val="0"/>
                      <w:marTop w:val="0"/>
                      <w:marBottom w:val="0"/>
                      <w:divBdr>
                        <w:top w:val="none" w:sz="0" w:space="0" w:color="auto"/>
                        <w:left w:val="none" w:sz="0" w:space="0" w:color="auto"/>
                        <w:bottom w:val="none" w:sz="0" w:space="0" w:color="auto"/>
                        <w:right w:val="none" w:sz="0" w:space="0" w:color="auto"/>
                      </w:divBdr>
                      <w:divsChild>
                        <w:div w:id="1292710505">
                          <w:marLeft w:val="0"/>
                          <w:marRight w:val="0"/>
                          <w:marTop w:val="0"/>
                          <w:marBottom w:val="0"/>
                          <w:divBdr>
                            <w:top w:val="none" w:sz="0" w:space="0" w:color="auto"/>
                            <w:left w:val="none" w:sz="0" w:space="0" w:color="auto"/>
                            <w:bottom w:val="none" w:sz="0" w:space="0" w:color="auto"/>
                            <w:right w:val="none" w:sz="0" w:space="0" w:color="auto"/>
                          </w:divBdr>
                          <w:divsChild>
                            <w:div w:id="392892235">
                              <w:marLeft w:val="0"/>
                              <w:marRight w:val="0"/>
                              <w:marTop w:val="0"/>
                              <w:marBottom w:val="0"/>
                              <w:divBdr>
                                <w:top w:val="none" w:sz="0" w:space="0" w:color="auto"/>
                                <w:left w:val="none" w:sz="0" w:space="0" w:color="auto"/>
                                <w:bottom w:val="none" w:sz="0" w:space="0" w:color="auto"/>
                                <w:right w:val="none" w:sz="0" w:space="0" w:color="auto"/>
                              </w:divBdr>
                              <w:divsChild>
                                <w:div w:id="1572619396">
                                  <w:marLeft w:val="0"/>
                                  <w:marRight w:val="0"/>
                                  <w:marTop w:val="0"/>
                                  <w:marBottom w:val="0"/>
                                  <w:divBdr>
                                    <w:top w:val="none" w:sz="0" w:space="0" w:color="auto"/>
                                    <w:left w:val="none" w:sz="0" w:space="0" w:color="auto"/>
                                    <w:bottom w:val="none" w:sz="0" w:space="0" w:color="auto"/>
                                    <w:right w:val="none" w:sz="0" w:space="0" w:color="auto"/>
                                  </w:divBdr>
                                  <w:divsChild>
                                    <w:div w:id="1084648781">
                                      <w:marLeft w:val="60"/>
                                      <w:marRight w:val="0"/>
                                      <w:marTop w:val="0"/>
                                      <w:marBottom w:val="0"/>
                                      <w:divBdr>
                                        <w:top w:val="none" w:sz="0" w:space="0" w:color="auto"/>
                                        <w:left w:val="none" w:sz="0" w:space="0" w:color="auto"/>
                                        <w:bottom w:val="none" w:sz="0" w:space="0" w:color="auto"/>
                                        <w:right w:val="none" w:sz="0" w:space="0" w:color="auto"/>
                                      </w:divBdr>
                                      <w:divsChild>
                                        <w:div w:id="1780179429">
                                          <w:marLeft w:val="0"/>
                                          <w:marRight w:val="0"/>
                                          <w:marTop w:val="0"/>
                                          <w:marBottom w:val="0"/>
                                          <w:divBdr>
                                            <w:top w:val="none" w:sz="0" w:space="0" w:color="auto"/>
                                            <w:left w:val="none" w:sz="0" w:space="0" w:color="auto"/>
                                            <w:bottom w:val="none" w:sz="0" w:space="0" w:color="auto"/>
                                            <w:right w:val="none" w:sz="0" w:space="0" w:color="auto"/>
                                          </w:divBdr>
                                          <w:divsChild>
                                            <w:div w:id="624964584">
                                              <w:marLeft w:val="0"/>
                                              <w:marRight w:val="0"/>
                                              <w:marTop w:val="0"/>
                                              <w:marBottom w:val="120"/>
                                              <w:divBdr>
                                                <w:top w:val="single" w:sz="6" w:space="0" w:color="F5F5F5"/>
                                                <w:left w:val="single" w:sz="6" w:space="0" w:color="F5F5F5"/>
                                                <w:bottom w:val="single" w:sz="6" w:space="0" w:color="F5F5F5"/>
                                                <w:right w:val="single" w:sz="6" w:space="0" w:color="F5F5F5"/>
                                              </w:divBdr>
                                              <w:divsChild>
                                                <w:div w:id="1778216452">
                                                  <w:marLeft w:val="0"/>
                                                  <w:marRight w:val="0"/>
                                                  <w:marTop w:val="0"/>
                                                  <w:marBottom w:val="0"/>
                                                  <w:divBdr>
                                                    <w:top w:val="none" w:sz="0" w:space="0" w:color="auto"/>
                                                    <w:left w:val="none" w:sz="0" w:space="0" w:color="auto"/>
                                                    <w:bottom w:val="none" w:sz="0" w:space="0" w:color="auto"/>
                                                    <w:right w:val="none" w:sz="0" w:space="0" w:color="auto"/>
                                                  </w:divBdr>
                                                  <w:divsChild>
                                                    <w:div w:id="830946261">
                                                      <w:marLeft w:val="0"/>
                                                      <w:marRight w:val="0"/>
                                                      <w:marTop w:val="0"/>
                                                      <w:marBottom w:val="0"/>
                                                      <w:divBdr>
                                                        <w:top w:val="none" w:sz="0" w:space="0" w:color="auto"/>
                                                        <w:left w:val="none" w:sz="0" w:space="0" w:color="auto"/>
                                                        <w:bottom w:val="none" w:sz="0" w:space="0" w:color="auto"/>
                                                        <w:right w:val="none" w:sz="0" w:space="0" w:color="auto"/>
                                                      </w:divBdr>
                                                    </w:div>
                                                  </w:divsChild>
                                                </w:div>
                                                <w:div w:id="800266466">
                                                  <w:marLeft w:val="0"/>
                                                  <w:marRight w:val="0"/>
                                                  <w:marTop w:val="0"/>
                                                  <w:marBottom w:val="0"/>
                                                  <w:divBdr>
                                                    <w:top w:val="none" w:sz="0" w:space="0" w:color="auto"/>
                                                    <w:left w:val="none" w:sz="0" w:space="0" w:color="auto"/>
                                                    <w:bottom w:val="none" w:sz="0" w:space="0" w:color="auto"/>
                                                    <w:right w:val="none" w:sz="0" w:space="0" w:color="auto"/>
                                                  </w:divBdr>
                                                  <w:divsChild>
                                                    <w:div w:id="10292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274046">
      <w:bodyDiv w:val="1"/>
      <w:marLeft w:val="0"/>
      <w:marRight w:val="0"/>
      <w:marTop w:val="0"/>
      <w:marBottom w:val="0"/>
      <w:divBdr>
        <w:top w:val="none" w:sz="0" w:space="0" w:color="auto"/>
        <w:left w:val="none" w:sz="0" w:space="0" w:color="auto"/>
        <w:bottom w:val="none" w:sz="0" w:space="0" w:color="auto"/>
        <w:right w:val="none" w:sz="0" w:space="0" w:color="auto"/>
      </w:divBdr>
    </w:div>
    <w:div w:id="1505784990">
      <w:bodyDiv w:val="1"/>
      <w:marLeft w:val="0"/>
      <w:marRight w:val="0"/>
      <w:marTop w:val="0"/>
      <w:marBottom w:val="0"/>
      <w:divBdr>
        <w:top w:val="none" w:sz="0" w:space="0" w:color="auto"/>
        <w:left w:val="none" w:sz="0" w:space="0" w:color="auto"/>
        <w:bottom w:val="none" w:sz="0" w:space="0" w:color="auto"/>
        <w:right w:val="none" w:sz="0" w:space="0" w:color="auto"/>
      </w:divBdr>
    </w:div>
    <w:div w:id="1519467213">
      <w:bodyDiv w:val="1"/>
      <w:marLeft w:val="0"/>
      <w:marRight w:val="0"/>
      <w:marTop w:val="0"/>
      <w:marBottom w:val="0"/>
      <w:divBdr>
        <w:top w:val="none" w:sz="0" w:space="0" w:color="auto"/>
        <w:left w:val="none" w:sz="0" w:space="0" w:color="auto"/>
        <w:bottom w:val="none" w:sz="0" w:space="0" w:color="auto"/>
        <w:right w:val="none" w:sz="0" w:space="0" w:color="auto"/>
      </w:divBdr>
    </w:div>
    <w:div w:id="1574582198">
      <w:bodyDiv w:val="1"/>
      <w:marLeft w:val="0"/>
      <w:marRight w:val="0"/>
      <w:marTop w:val="0"/>
      <w:marBottom w:val="0"/>
      <w:divBdr>
        <w:top w:val="none" w:sz="0" w:space="0" w:color="auto"/>
        <w:left w:val="none" w:sz="0" w:space="0" w:color="auto"/>
        <w:bottom w:val="none" w:sz="0" w:space="0" w:color="auto"/>
        <w:right w:val="none" w:sz="0" w:space="0" w:color="auto"/>
      </w:divBdr>
    </w:div>
    <w:div w:id="1588690654">
      <w:bodyDiv w:val="1"/>
      <w:marLeft w:val="0"/>
      <w:marRight w:val="0"/>
      <w:marTop w:val="0"/>
      <w:marBottom w:val="0"/>
      <w:divBdr>
        <w:top w:val="none" w:sz="0" w:space="0" w:color="auto"/>
        <w:left w:val="none" w:sz="0" w:space="0" w:color="auto"/>
        <w:bottom w:val="none" w:sz="0" w:space="0" w:color="auto"/>
        <w:right w:val="none" w:sz="0" w:space="0" w:color="auto"/>
      </w:divBdr>
    </w:div>
    <w:div w:id="1696036031">
      <w:bodyDiv w:val="1"/>
      <w:marLeft w:val="0"/>
      <w:marRight w:val="0"/>
      <w:marTop w:val="0"/>
      <w:marBottom w:val="0"/>
      <w:divBdr>
        <w:top w:val="none" w:sz="0" w:space="0" w:color="auto"/>
        <w:left w:val="none" w:sz="0" w:space="0" w:color="auto"/>
        <w:bottom w:val="none" w:sz="0" w:space="0" w:color="auto"/>
        <w:right w:val="none" w:sz="0" w:space="0" w:color="auto"/>
      </w:divBdr>
      <w:divsChild>
        <w:div w:id="796529381">
          <w:marLeft w:val="0"/>
          <w:marRight w:val="0"/>
          <w:marTop w:val="0"/>
          <w:marBottom w:val="0"/>
          <w:divBdr>
            <w:top w:val="none" w:sz="0" w:space="0" w:color="auto"/>
            <w:left w:val="none" w:sz="0" w:space="0" w:color="auto"/>
            <w:bottom w:val="none" w:sz="0" w:space="0" w:color="auto"/>
            <w:right w:val="none" w:sz="0" w:space="0" w:color="auto"/>
          </w:divBdr>
          <w:divsChild>
            <w:div w:id="331370990">
              <w:marLeft w:val="0"/>
              <w:marRight w:val="0"/>
              <w:marTop w:val="0"/>
              <w:marBottom w:val="0"/>
              <w:divBdr>
                <w:top w:val="none" w:sz="0" w:space="0" w:color="auto"/>
                <w:left w:val="none" w:sz="0" w:space="0" w:color="auto"/>
                <w:bottom w:val="none" w:sz="0" w:space="0" w:color="auto"/>
                <w:right w:val="none" w:sz="0" w:space="0" w:color="auto"/>
              </w:divBdr>
              <w:divsChild>
                <w:div w:id="1275747742">
                  <w:marLeft w:val="0"/>
                  <w:marRight w:val="0"/>
                  <w:marTop w:val="0"/>
                  <w:marBottom w:val="0"/>
                  <w:divBdr>
                    <w:top w:val="none" w:sz="0" w:space="0" w:color="auto"/>
                    <w:left w:val="none" w:sz="0" w:space="0" w:color="auto"/>
                    <w:bottom w:val="none" w:sz="0" w:space="0" w:color="auto"/>
                    <w:right w:val="none" w:sz="0" w:space="0" w:color="auto"/>
                  </w:divBdr>
                  <w:divsChild>
                    <w:div w:id="1784643244">
                      <w:marLeft w:val="0"/>
                      <w:marRight w:val="0"/>
                      <w:marTop w:val="0"/>
                      <w:marBottom w:val="0"/>
                      <w:divBdr>
                        <w:top w:val="none" w:sz="0" w:space="0" w:color="auto"/>
                        <w:left w:val="none" w:sz="0" w:space="0" w:color="auto"/>
                        <w:bottom w:val="none" w:sz="0" w:space="0" w:color="auto"/>
                        <w:right w:val="none" w:sz="0" w:space="0" w:color="auto"/>
                      </w:divBdr>
                      <w:divsChild>
                        <w:div w:id="321081502">
                          <w:marLeft w:val="0"/>
                          <w:marRight w:val="0"/>
                          <w:marTop w:val="0"/>
                          <w:marBottom w:val="0"/>
                          <w:divBdr>
                            <w:top w:val="none" w:sz="0" w:space="0" w:color="auto"/>
                            <w:left w:val="none" w:sz="0" w:space="0" w:color="auto"/>
                            <w:bottom w:val="none" w:sz="0" w:space="0" w:color="auto"/>
                            <w:right w:val="none" w:sz="0" w:space="0" w:color="auto"/>
                          </w:divBdr>
                          <w:divsChild>
                            <w:div w:id="582838446">
                              <w:marLeft w:val="0"/>
                              <w:marRight w:val="0"/>
                              <w:marTop w:val="0"/>
                              <w:marBottom w:val="0"/>
                              <w:divBdr>
                                <w:top w:val="none" w:sz="0" w:space="0" w:color="auto"/>
                                <w:left w:val="none" w:sz="0" w:space="0" w:color="auto"/>
                                <w:bottom w:val="none" w:sz="0" w:space="0" w:color="auto"/>
                                <w:right w:val="none" w:sz="0" w:space="0" w:color="auto"/>
                              </w:divBdr>
                              <w:divsChild>
                                <w:div w:id="313800108">
                                  <w:marLeft w:val="0"/>
                                  <w:marRight w:val="0"/>
                                  <w:marTop w:val="0"/>
                                  <w:marBottom w:val="0"/>
                                  <w:divBdr>
                                    <w:top w:val="none" w:sz="0" w:space="0" w:color="auto"/>
                                    <w:left w:val="none" w:sz="0" w:space="0" w:color="auto"/>
                                    <w:bottom w:val="none" w:sz="0" w:space="0" w:color="auto"/>
                                    <w:right w:val="none" w:sz="0" w:space="0" w:color="auto"/>
                                  </w:divBdr>
                                  <w:divsChild>
                                    <w:div w:id="978146731">
                                      <w:marLeft w:val="60"/>
                                      <w:marRight w:val="0"/>
                                      <w:marTop w:val="0"/>
                                      <w:marBottom w:val="0"/>
                                      <w:divBdr>
                                        <w:top w:val="none" w:sz="0" w:space="0" w:color="auto"/>
                                        <w:left w:val="none" w:sz="0" w:space="0" w:color="auto"/>
                                        <w:bottom w:val="none" w:sz="0" w:space="0" w:color="auto"/>
                                        <w:right w:val="none" w:sz="0" w:space="0" w:color="auto"/>
                                      </w:divBdr>
                                      <w:divsChild>
                                        <w:div w:id="1510873975">
                                          <w:marLeft w:val="0"/>
                                          <w:marRight w:val="0"/>
                                          <w:marTop w:val="0"/>
                                          <w:marBottom w:val="0"/>
                                          <w:divBdr>
                                            <w:top w:val="none" w:sz="0" w:space="0" w:color="auto"/>
                                            <w:left w:val="none" w:sz="0" w:space="0" w:color="auto"/>
                                            <w:bottom w:val="none" w:sz="0" w:space="0" w:color="auto"/>
                                            <w:right w:val="none" w:sz="0" w:space="0" w:color="auto"/>
                                          </w:divBdr>
                                          <w:divsChild>
                                            <w:div w:id="1043482368">
                                              <w:marLeft w:val="0"/>
                                              <w:marRight w:val="0"/>
                                              <w:marTop w:val="0"/>
                                              <w:marBottom w:val="120"/>
                                              <w:divBdr>
                                                <w:top w:val="single" w:sz="6" w:space="0" w:color="F5F5F5"/>
                                                <w:left w:val="single" w:sz="6" w:space="0" w:color="F5F5F5"/>
                                                <w:bottom w:val="single" w:sz="6" w:space="0" w:color="F5F5F5"/>
                                                <w:right w:val="single" w:sz="6" w:space="0" w:color="F5F5F5"/>
                                              </w:divBdr>
                                              <w:divsChild>
                                                <w:div w:id="1705642608">
                                                  <w:marLeft w:val="0"/>
                                                  <w:marRight w:val="0"/>
                                                  <w:marTop w:val="0"/>
                                                  <w:marBottom w:val="0"/>
                                                  <w:divBdr>
                                                    <w:top w:val="none" w:sz="0" w:space="0" w:color="auto"/>
                                                    <w:left w:val="none" w:sz="0" w:space="0" w:color="auto"/>
                                                    <w:bottom w:val="none" w:sz="0" w:space="0" w:color="auto"/>
                                                    <w:right w:val="none" w:sz="0" w:space="0" w:color="auto"/>
                                                  </w:divBdr>
                                                  <w:divsChild>
                                                    <w:div w:id="389352488">
                                                      <w:marLeft w:val="0"/>
                                                      <w:marRight w:val="0"/>
                                                      <w:marTop w:val="0"/>
                                                      <w:marBottom w:val="0"/>
                                                      <w:divBdr>
                                                        <w:top w:val="none" w:sz="0" w:space="0" w:color="auto"/>
                                                        <w:left w:val="none" w:sz="0" w:space="0" w:color="auto"/>
                                                        <w:bottom w:val="none" w:sz="0" w:space="0" w:color="auto"/>
                                                        <w:right w:val="none" w:sz="0" w:space="0" w:color="auto"/>
                                                      </w:divBdr>
                                                    </w:div>
                                                  </w:divsChild>
                                                </w:div>
                                                <w:div w:id="728649225">
                                                  <w:marLeft w:val="0"/>
                                                  <w:marRight w:val="0"/>
                                                  <w:marTop w:val="0"/>
                                                  <w:marBottom w:val="0"/>
                                                  <w:divBdr>
                                                    <w:top w:val="none" w:sz="0" w:space="0" w:color="auto"/>
                                                    <w:left w:val="none" w:sz="0" w:space="0" w:color="auto"/>
                                                    <w:bottom w:val="none" w:sz="0" w:space="0" w:color="auto"/>
                                                    <w:right w:val="none" w:sz="0" w:space="0" w:color="auto"/>
                                                  </w:divBdr>
                                                  <w:divsChild>
                                                    <w:div w:id="1484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618872">
      <w:bodyDiv w:val="1"/>
      <w:marLeft w:val="0"/>
      <w:marRight w:val="0"/>
      <w:marTop w:val="0"/>
      <w:marBottom w:val="0"/>
      <w:divBdr>
        <w:top w:val="none" w:sz="0" w:space="0" w:color="auto"/>
        <w:left w:val="none" w:sz="0" w:space="0" w:color="auto"/>
        <w:bottom w:val="none" w:sz="0" w:space="0" w:color="auto"/>
        <w:right w:val="none" w:sz="0" w:space="0" w:color="auto"/>
      </w:divBdr>
    </w:div>
    <w:div w:id="1895771420">
      <w:bodyDiv w:val="1"/>
      <w:marLeft w:val="0"/>
      <w:marRight w:val="0"/>
      <w:marTop w:val="0"/>
      <w:marBottom w:val="0"/>
      <w:divBdr>
        <w:top w:val="none" w:sz="0" w:space="0" w:color="auto"/>
        <w:left w:val="none" w:sz="0" w:space="0" w:color="auto"/>
        <w:bottom w:val="none" w:sz="0" w:space="0" w:color="auto"/>
        <w:right w:val="none" w:sz="0" w:space="0" w:color="auto"/>
      </w:divBdr>
    </w:div>
    <w:div w:id="21407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59493D028B65C408F1C223DCB26F4F0" ma:contentTypeVersion="2" ma:contentTypeDescription="Создание документа." ma:contentTypeScope="" ma:versionID="d00d81ffd0d01d3667a4e705964c5649">
  <xsd:schema xmlns:xsd="http://www.w3.org/2001/XMLSchema" xmlns:xs="http://www.w3.org/2001/XMLSchema" xmlns:p="http://schemas.microsoft.com/office/2006/metadata/properties" xmlns:ns2="b12a0fd5-3dca-4ad5-8352-6691813ca497" xmlns:ns3="fd1f9b6a-5001-4c28-af93-5562a6997f8e" targetNamespace="http://schemas.microsoft.com/office/2006/metadata/properties" ma:root="true" ma:fieldsID="c41abe5e40bc2accf9f5c4daeab25e65" ns2:_="" ns3:_="">
    <xsd:import namespace="b12a0fd5-3dca-4ad5-8352-6691813ca497"/>
    <xsd:import namespace="fd1f9b6a-5001-4c28-af93-5562a6997f8e"/>
    <xsd:element name="properties">
      <xsd:complexType>
        <xsd:sequence>
          <xsd:element name="documentManagement">
            <xsd:complexType>
              <xsd:all>
                <xsd:element ref="ns2:_dlc_DocId" minOccurs="0"/>
                <xsd:element ref="ns2:_dlc_DocIdUrl" minOccurs="0"/>
                <xsd:element ref="ns2:_dlc_DocIdPersistId" minOccurs="0"/>
                <xsd:element ref="ns3:_x0414__x0430__x0442__x0430__x0020__x0437__x0430__x043f__x0443__x0441__x043a__x0430__x0020__x0432__x0020__x0440__x0430__x0431__x043e__x0442__x0443__x0020__x0434__x043e__x043a__x0443__x043c__x0435__x043d__x0442__x0430_"/>
                <xsd:element ref="ns3:_x041e__x043f__x0438__x0441__x0430__x043d__x0438__x0435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0fd5-3dca-4ad5-8352-6691813ca49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1f9b6a-5001-4c28-af93-5562a6997f8e" elementFormDefault="qualified">
    <xsd:import namespace="http://schemas.microsoft.com/office/2006/documentManagement/types"/>
    <xsd:import namespace="http://schemas.microsoft.com/office/infopath/2007/PartnerControls"/>
    <xsd:element name="_x0414__x0430__x0442__x0430__x0020__x0437__x0430__x043f__x0443__x0441__x043a__x0430__x0020__x0432__x0020__x0440__x0430__x0431__x043e__x0442__x0443__x0020__x0434__x043e__x043a__x0443__x043c__x0435__x043d__x0442__x0430_" ma:index="11" ma:displayName="Дата запуска в работу документа" ma:description="Дата запуска в работу документа" ma:format="DateOnly" ma:internalName="_x0414__x0430__x0442__x0430__x0020__x0437__x0430__x043f__x0443__x0441__x043a__x0430__x0020__x0432__x0020__x0440__x0430__x0431__x043e__x0442__x0443__x0020__x0434__x043e__x043a__x0443__x043c__x0435__x043d__x0442__x0430_">
      <xsd:simpleType>
        <xsd:restriction base="dms:DateTime"/>
      </xsd:simpleType>
    </xsd:element>
    <xsd:element name="_x041e__x043f__x0438__x0441__x0430__x043d__x0438__x0435__x0020__x0434__x043e__x043a__x0443__x043c__x0435__x043d__x0442__x0430_" ma:index="12" ma:displayName="Описание документа" ma:description="Для чего, где и как используется этот документ" ma:internalName="_x041e__x043f__x0438__x0441__x0430__x043d__x0438__x0435__x0020__x0434__x043e__x043a__x0443__x043c__x0435__x043d__x0442__x0430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_x0020__x0437__x0430__x043f__x0443__x0441__x043a__x0430__x0020__x0432__x0020__x0440__x0430__x0431__x043e__x0442__x0443__x0020__x0434__x043e__x043a__x0443__x043c__x0435__x043d__x0442__x0430_ xmlns="fd1f9b6a-5001-4c28-af93-5562a6997f8e">2014-09-14T21:00:00+00:00</_x0414__x0430__x0442__x0430__x0020__x0437__x0430__x043f__x0443__x0441__x043a__x0430__x0020__x0432__x0020__x0440__x0430__x0431__x043e__x0442__x0443__x0020__x0434__x043e__x043a__x0443__x043c__x0435__x043d__x0442__x0430_>
    <_x041e__x043f__x0438__x0441__x0430__x043d__x0438__x0435__x0020__x0434__x043e__x043a__x0443__x043c__x0435__x043d__x0442__x0430_ xmlns="fd1f9b6a-5001-4c28-af93-5562a6997f8e">Договор на производство и поставку полиграфии (без тех. условий)</_x041e__x043f__x0438__x0441__x0430__x043d__x0438__x0435__x0020__x0434__x043e__x043a__x0443__x043c__x0435__x043d__x0442__x0430_>
    <_dlc_DocId xmlns="b12a0fd5-3dca-4ad5-8352-6691813ca497">UPTWMAKVW7YU-13-160</_dlc_DocId>
    <_dlc_DocIdUrl xmlns="b12a0fd5-3dca-4ad5-8352-6691813ca497">
      <Url>http://gcfportal/depts/uk/jurav/_layouts/DocIdRedir.aspx?ID=UPTWMAKVW7YU-13-160</Url>
      <Description>UPTWMAKVW7YU-13-160</Description>
    </_dlc_DocIdUrl>
  </documentManagement>
</p:properties>
</file>

<file path=customXml/itemProps1.xml><?xml version="1.0" encoding="utf-8"?>
<ds:datastoreItem xmlns:ds="http://schemas.openxmlformats.org/officeDocument/2006/customXml" ds:itemID="{FF7F3D35-EF8B-495D-AAC5-8C903A052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0fd5-3dca-4ad5-8352-6691813ca497"/>
    <ds:schemaRef ds:uri="fd1f9b6a-5001-4c28-af93-5562a6997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7F1CC-F2D4-42D8-AD3B-FA1565CDBDB0}">
  <ds:schemaRefs>
    <ds:schemaRef ds:uri="http://schemas.microsoft.com/sharepoint/events"/>
  </ds:schemaRefs>
</ds:datastoreItem>
</file>

<file path=customXml/itemProps3.xml><?xml version="1.0" encoding="utf-8"?>
<ds:datastoreItem xmlns:ds="http://schemas.openxmlformats.org/officeDocument/2006/customXml" ds:itemID="{123411C1-AA84-4659-B0EB-F971488FD5AE}">
  <ds:schemaRefs>
    <ds:schemaRef ds:uri="http://schemas.microsoft.com/sharepoint/v3/contenttype/forms"/>
  </ds:schemaRefs>
</ds:datastoreItem>
</file>

<file path=customXml/itemProps4.xml><?xml version="1.0" encoding="utf-8"?>
<ds:datastoreItem xmlns:ds="http://schemas.openxmlformats.org/officeDocument/2006/customXml" ds:itemID="{72268347-C21E-4BF6-B264-A7AD43BD4202}">
  <ds:schemaRefs>
    <ds:schemaRef ds:uri="http://purl.org/dc/dcmitype/"/>
    <ds:schemaRef ds:uri="http://schemas.microsoft.com/office/infopath/2007/PartnerControls"/>
    <ds:schemaRef ds:uri="http://purl.org/dc/elements/1.1/"/>
    <ds:schemaRef ds:uri="http://schemas.microsoft.com/office/2006/metadata/properties"/>
    <ds:schemaRef ds:uri="b12a0fd5-3dca-4ad5-8352-6691813ca497"/>
    <ds:schemaRef ds:uri="http://purl.org/dc/terms/"/>
    <ds:schemaRef ds:uri="http://schemas.microsoft.com/office/2006/documentManagement/types"/>
    <ds:schemaRef ds:uri="http://schemas.openxmlformats.org/package/2006/metadata/core-properties"/>
    <ds:schemaRef ds:uri="fd1f9b6a-5001-4c28-af93-5562a6997f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рамочный без вида продукции, шаблон 2011</vt:lpstr>
    </vt:vector>
  </TitlesOfParts>
  <Company>Attorney at Law</Company>
  <LinksUpToDate>false</LinksUpToDate>
  <CharactersWithSpaces>19183</CharactersWithSpaces>
  <SharedDoc>false</SharedDoc>
  <HLinks>
    <vt:vector size="24" baseType="variant">
      <vt:variant>
        <vt:i4>2031667</vt:i4>
      </vt:variant>
      <vt:variant>
        <vt:i4>9</vt:i4>
      </vt:variant>
      <vt:variant>
        <vt:i4>0</vt:i4>
      </vt:variant>
      <vt:variant>
        <vt:i4>5</vt:i4>
      </vt:variant>
      <vt:variant>
        <vt:lpwstr>mailto:fpersonal@spekl.ua</vt:lpwstr>
      </vt:variant>
      <vt:variant>
        <vt:lpwstr/>
      </vt:variant>
      <vt:variant>
        <vt:i4>2031667</vt:i4>
      </vt:variant>
      <vt:variant>
        <vt:i4>6</vt:i4>
      </vt:variant>
      <vt:variant>
        <vt:i4>0</vt:i4>
      </vt:variant>
      <vt:variant>
        <vt:i4>5</vt:i4>
      </vt:variant>
      <vt:variant>
        <vt:lpwstr>mailto:fpersonal@spekl.ua</vt:lpwstr>
      </vt:variant>
      <vt:variant>
        <vt:lpwstr/>
      </vt:variant>
      <vt:variant>
        <vt:i4>1703987</vt:i4>
      </vt:variant>
      <vt:variant>
        <vt:i4>3</vt:i4>
      </vt:variant>
      <vt:variant>
        <vt:i4>0</vt:i4>
      </vt:variant>
      <vt:variant>
        <vt:i4>5</vt:i4>
      </vt:variant>
      <vt:variant>
        <vt:lpwstr>mailto:cpersonal@spekl.ua</vt:lpwstr>
      </vt:variant>
      <vt:variant>
        <vt:lpwstr/>
      </vt:variant>
      <vt:variant>
        <vt:i4>1703987</vt:i4>
      </vt:variant>
      <vt:variant>
        <vt:i4>0</vt:i4>
      </vt:variant>
      <vt:variant>
        <vt:i4>0</vt:i4>
      </vt:variant>
      <vt:variant>
        <vt:i4>5</vt:i4>
      </vt:variant>
      <vt:variant>
        <vt:lpwstr>mailto:cpersonal@spekl.ua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рамочный без вида продукции, шаблон 2011</dc:title>
  <dc:creator>Natalie Chernomordenko</dc:creator>
  <cp:lastModifiedBy>Островська Анна Анатоліївна</cp:lastModifiedBy>
  <cp:revision>3</cp:revision>
  <dcterms:created xsi:type="dcterms:W3CDTF">2019-09-12T14:29:00Z</dcterms:created>
  <dcterms:modified xsi:type="dcterms:W3CDTF">2019-09-12T14:30:00Z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0x010100959493D028B65C408F1C223DCB26F4F0</vt:lpwstr>
  </property>
  <property fmtid="{D5CDD505-2E9C-101B-9397-08002B2CF9AE}" pid="3" name="_dlc_DocIdItemGuid">
    <vt:lpwstr>0fc501ce-2b0b-4698-807c-eeb5c26c8ddc</vt:lpwstr>
  </property>
</Properties>
</file>