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92A23" w14:textId="1B675C87" w:rsidR="00D538F0" w:rsidRPr="00E116F5" w:rsidRDefault="001E0E8A" w:rsidP="00D538F0">
      <w:pPr>
        <w:pStyle w:val="a8"/>
        <w:rPr>
          <w:b w:val="0"/>
          <w:color w:val="auto"/>
        </w:rPr>
      </w:pPr>
      <w:r>
        <w:rPr>
          <w:b w:val="0"/>
          <w:color w:val="auto"/>
        </w:rPr>
        <w:t>ДОГОВІР ПОСТАВКИ №</w:t>
      </w:r>
      <w:r w:rsidR="00661563">
        <w:rPr>
          <w:b w:val="0"/>
          <w:color w:val="auto"/>
        </w:rPr>
        <w:t xml:space="preserve"> </w:t>
      </w:r>
    </w:p>
    <w:p w14:paraId="5A024366" w14:textId="77777777" w:rsidR="00D538F0" w:rsidRPr="00E116F5" w:rsidRDefault="00D538F0" w:rsidP="00D538F0">
      <w:pPr>
        <w:autoSpaceDE w:val="0"/>
        <w:autoSpaceDN w:val="0"/>
        <w:adjustRightInd w:val="0"/>
        <w:jc w:val="both"/>
        <w:rPr>
          <w:rFonts w:eastAsia="MS Gothic"/>
          <w:sz w:val="20"/>
          <w:szCs w:val="20"/>
          <w:lang w:val="uk-UA"/>
        </w:rPr>
      </w:pPr>
    </w:p>
    <w:p w14:paraId="23E09339" w14:textId="17FFCBD5" w:rsidR="00D538F0" w:rsidRPr="00E116F5" w:rsidRDefault="001E0E8A" w:rsidP="00D538F0">
      <w:pPr>
        <w:autoSpaceDE w:val="0"/>
        <w:autoSpaceDN w:val="0"/>
        <w:adjustRightInd w:val="0"/>
        <w:jc w:val="center"/>
        <w:rPr>
          <w:sz w:val="20"/>
          <w:szCs w:val="20"/>
          <w:lang w:val="uk-UA"/>
        </w:rPr>
      </w:pPr>
      <w:r>
        <w:rPr>
          <w:sz w:val="20"/>
          <w:szCs w:val="20"/>
          <w:lang w:val="uk-UA"/>
        </w:rPr>
        <w:t>м. Київ</w:t>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sidR="00661563">
        <w:rPr>
          <w:sz w:val="20"/>
          <w:szCs w:val="20"/>
          <w:lang w:val="uk-UA"/>
        </w:rPr>
        <w:tab/>
      </w:r>
      <w:r w:rsidR="00661563">
        <w:rPr>
          <w:sz w:val="20"/>
          <w:szCs w:val="20"/>
          <w:lang w:val="uk-UA"/>
        </w:rPr>
        <w:tab/>
      </w:r>
      <w:r w:rsidR="00661563">
        <w:rPr>
          <w:sz w:val="20"/>
          <w:szCs w:val="20"/>
          <w:lang w:val="uk-UA"/>
        </w:rPr>
        <w:tab/>
      </w:r>
      <w:bookmarkStart w:id="0" w:name="_GoBack"/>
      <w:bookmarkEnd w:id="0"/>
      <w:r>
        <w:rPr>
          <w:sz w:val="20"/>
          <w:szCs w:val="20"/>
          <w:lang w:val="uk-UA"/>
        </w:rPr>
        <w:t>«</w:t>
      </w:r>
      <w:r w:rsidR="001E5D48" w:rsidRPr="00E116F5">
        <w:rPr>
          <w:sz w:val="20"/>
          <w:szCs w:val="20"/>
          <w:lang w:val="uk-UA"/>
        </w:rPr>
        <w:t>»</w:t>
      </w:r>
      <w:r w:rsidR="00D538F0" w:rsidRPr="00E116F5">
        <w:rPr>
          <w:sz w:val="20"/>
          <w:szCs w:val="20"/>
          <w:lang w:val="uk-UA"/>
        </w:rPr>
        <w:t xml:space="preserve"> року</w:t>
      </w:r>
    </w:p>
    <w:p w14:paraId="797CAC26" w14:textId="77777777" w:rsidR="00D538F0" w:rsidRPr="00E116F5" w:rsidRDefault="00D538F0" w:rsidP="00D538F0">
      <w:pPr>
        <w:autoSpaceDE w:val="0"/>
        <w:autoSpaceDN w:val="0"/>
        <w:adjustRightInd w:val="0"/>
        <w:jc w:val="center"/>
        <w:rPr>
          <w:sz w:val="20"/>
          <w:szCs w:val="20"/>
          <w:lang w:val="uk-UA"/>
        </w:rPr>
      </w:pPr>
    </w:p>
    <w:p w14:paraId="3EE521B8" w14:textId="16084446" w:rsidR="00D538F0" w:rsidRPr="00021BC9" w:rsidRDefault="0030247D" w:rsidP="00D538F0">
      <w:pPr>
        <w:autoSpaceDE w:val="0"/>
        <w:autoSpaceDN w:val="0"/>
        <w:adjustRightInd w:val="0"/>
        <w:ind w:right="-1" w:firstLine="912"/>
        <w:jc w:val="both"/>
        <w:rPr>
          <w:color w:val="000000"/>
          <w:sz w:val="20"/>
          <w:szCs w:val="20"/>
          <w:lang w:val="uk-UA"/>
        </w:rPr>
      </w:pPr>
      <w:r w:rsidRPr="00E116F5">
        <w:rPr>
          <w:b/>
          <w:sz w:val="20"/>
          <w:szCs w:val="20"/>
          <w:lang w:val="ru-RU"/>
        </w:rPr>
        <w:t>ТОВАРИСТВО З ОБМЕЖЕНОЮ ВІДПОВІДАЛЬНІСТЮ</w:t>
      </w:r>
      <w:r w:rsidR="00021BC9" w:rsidRPr="00021BC9">
        <w:rPr>
          <w:b/>
          <w:color w:val="000000"/>
          <w:sz w:val="20"/>
          <w:szCs w:val="20"/>
          <w:lang w:val="ru-RU"/>
        </w:rPr>
        <w:t xml:space="preserve"> </w:t>
      </w:r>
      <w:r w:rsidR="00021BC9" w:rsidRPr="00021BC9">
        <w:rPr>
          <w:b/>
          <w:color w:val="000000"/>
          <w:sz w:val="20"/>
          <w:szCs w:val="20"/>
          <w:lang w:val="uk-UA"/>
        </w:rPr>
        <w:t>«»</w:t>
      </w:r>
      <w:r w:rsidR="00021BC9" w:rsidRPr="00021BC9">
        <w:rPr>
          <w:color w:val="000000"/>
          <w:sz w:val="20"/>
          <w:szCs w:val="20"/>
          <w:lang w:val="uk-UA"/>
        </w:rPr>
        <w:t>,</w:t>
      </w:r>
      <w:r w:rsidR="003D7F3B">
        <w:rPr>
          <w:color w:val="000000"/>
          <w:sz w:val="20"/>
          <w:szCs w:val="20"/>
          <w:lang w:val="uk-UA"/>
        </w:rPr>
        <w:t xml:space="preserve"> </w:t>
      </w:r>
      <w:r w:rsidR="00021BC9" w:rsidRPr="00021BC9">
        <w:rPr>
          <w:sz w:val="20"/>
          <w:szCs w:val="20"/>
          <w:lang w:val="uk-UA"/>
        </w:rPr>
        <w:t xml:space="preserve">платник податку на </w:t>
      </w:r>
      <w:r w:rsidR="003D7F3B" w:rsidRPr="00021BC9">
        <w:rPr>
          <w:sz w:val="20"/>
          <w:szCs w:val="20"/>
          <w:lang w:val="uk-UA"/>
        </w:rPr>
        <w:t>прибуток підприємств</w:t>
      </w:r>
      <w:r w:rsidR="00021BC9" w:rsidRPr="00021BC9">
        <w:rPr>
          <w:sz w:val="20"/>
          <w:szCs w:val="20"/>
          <w:lang w:val="uk-UA"/>
        </w:rPr>
        <w:t>,</w:t>
      </w:r>
      <w:r w:rsidR="00021BC9" w:rsidRPr="00021BC9">
        <w:rPr>
          <w:color w:val="000000"/>
          <w:sz w:val="20"/>
          <w:szCs w:val="20"/>
          <w:lang w:val="uk-UA"/>
        </w:rPr>
        <w:t xml:space="preserve"> в особі Директора</w:t>
      </w:r>
      <w:r w:rsidR="00C616F6">
        <w:rPr>
          <w:color w:val="000000"/>
          <w:sz w:val="20"/>
          <w:szCs w:val="20"/>
          <w:lang w:val="uk-UA"/>
        </w:rPr>
        <w:t xml:space="preserve"> ____________</w:t>
      </w:r>
      <w:r w:rsidR="00021BC9" w:rsidRPr="00021BC9">
        <w:rPr>
          <w:color w:val="000000"/>
          <w:sz w:val="20"/>
          <w:szCs w:val="20"/>
          <w:lang w:val="uk-UA"/>
        </w:rPr>
        <w:t>, який діє на підставі Статуту</w:t>
      </w:r>
      <w:r w:rsidR="00D538F0" w:rsidRPr="00021BC9">
        <w:rPr>
          <w:color w:val="000000"/>
          <w:sz w:val="20"/>
          <w:szCs w:val="20"/>
          <w:lang w:val="uk-UA"/>
        </w:rPr>
        <w:t xml:space="preserve"> далі за текстом «Постачальник», з однієї сторони, та </w:t>
      </w:r>
    </w:p>
    <w:p w14:paraId="774B69AE" w14:textId="09E7CA8A" w:rsidR="00D538F0" w:rsidRPr="00E116F5" w:rsidRDefault="001E5D48" w:rsidP="00D538F0">
      <w:pPr>
        <w:autoSpaceDE w:val="0"/>
        <w:autoSpaceDN w:val="0"/>
        <w:adjustRightInd w:val="0"/>
        <w:ind w:firstLine="912"/>
        <w:jc w:val="both"/>
        <w:rPr>
          <w:sz w:val="20"/>
          <w:szCs w:val="20"/>
          <w:lang w:val="uk-UA"/>
        </w:rPr>
      </w:pPr>
      <w:r w:rsidRPr="00E116F5">
        <w:rPr>
          <w:b/>
          <w:sz w:val="20"/>
          <w:szCs w:val="20"/>
          <w:lang w:val="ru-RU"/>
        </w:rPr>
        <w:t>ТОВАРИСТВО З ОБМЕЖЕНОЮ ВІДПОВІДАЛЬНІСТЮ «»</w:t>
      </w:r>
      <w:r w:rsidRPr="00E116F5">
        <w:rPr>
          <w:sz w:val="20"/>
          <w:szCs w:val="20"/>
          <w:lang w:val="ru-RU"/>
        </w:rPr>
        <w:t>,</w:t>
      </w:r>
      <w:r w:rsidR="006376EC">
        <w:rPr>
          <w:b/>
          <w:sz w:val="20"/>
          <w:szCs w:val="20"/>
          <w:lang w:val="ru-RU"/>
        </w:rPr>
        <w:t xml:space="preserve"> </w:t>
      </w:r>
      <w:proofErr w:type="spellStart"/>
      <w:r w:rsidRPr="00E116F5">
        <w:rPr>
          <w:sz w:val="20"/>
          <w:szCs w:val="20"/>
          <w:lang w:val="ru-RU"/>
        </w:rPr>
        <w:t>платник</w:t>
      </w:r>
      <w:proofErr w:type="spellEnd"/>
      <w:r w:rsidRPr="00E116F5">
        <w:rPr>
          <w:sz w:val="20"/>
          <w:szCs w:val="20"/>
          <w:lang w:val="ru-RU"/>
        </w:rPr>
        <w:t xml:space="preserve"> </w:t>
      </w:r>
      <w:proofErr w:type="spellStart"/>
      <w:r w:rsidRPr="00E116F5">
        <w:rPr>
          <w:sz w:val="20"/>
          <w:szCs w:val="20"/>
          <w:lang w:val="ru-RU"/>
        </w:rPr>
        <w:t>податку</w:t>
      </w:r>
      <w:proofErr w:type="spellEnd"/>
      <w:r w:rsidRPr="00E116F5">
        <w:rPr>
          <w:sz w:val="20"/>
          <w:szCs w:val="20"/>
          <w:lang w:val="ru-RU"/>
        </w:rPr>
        <w:t xml:space="preserve"> на </w:t>
      </w:r>
      <w:proofErr w:type="spellStart"/>
      <w:r w:rsidRPr="00E116F5">
        <w:rPr>
          <w:sz w:val="20"/>
          <w:szCs w:val="20"/>
          <w:lang w:val="ru-RU"/>
        </w:rPr>
        <w:t>прибуток</w:t>
      </w:r>
      <w:proofErr w:type="spellEnd"/>
      <w:r w:rsidRPr="00E116F5">
        <w:rPr>
          <w:sz w:val="20"/>
          <w:szCs w:val="20"/>
          <w:lang w:val="ru-RU"/>
        </w:rPr>
        <w:t xml:space="preserve">  </w:t>
      </w:r>
      <w:proofErr w:type="spellStart"/>
      <w:r w:rsidRPr="00E116F5">
        <w:rPr>
          <w:sz w:val="20"/>
          <w:szCs w:val="20"/>
          <w:lang w:val="ru-RU"/>
        </w:rPr>
        <w:t>підприємств</w:t>
      </w:r>
      <w:proofErr w:type="spellEnd"/>
      <w:r w:rsidRPr="00E116F5">
        <w:rPr>
          <w:sz w:val="20"/>
          <w:szCs w:val="20"/>
          <w:lang w:val="ru-RU"/>
        </w:rPr>
        <w:t xml:space="preserve">, в </w:t>
      </w:r>
      <w:proofErr w:type="spellStart"/>
      <w:r w:rsidRPr="00E116F5">
        <w:rPr>
          <w:sz w:val="20"/>
          <w:szCs w:val="20"/>
          <w:lang w:val="ru-RU"/>
        </w:rPr>
        <w:t>особі</w:t>
      </w:r>
      <w:proofErr w:type="spellEnd"/>
      <w:r w:rsidRPr="00E116F5">
        <w:rPr>
          <w:sz w:val="20"/>
          <w:szCs w:val="20"/>
          <w:lang w:val="ru-RU"/>
        </w:rPr>
        <w:t xml:space="preserve"> </w:t>
      </w:r>
      <w:r w:rsidR="00982FBF">
        <w:rPr>
          <w:sz w:val="20"/>
          <w:szCs w:val="20"/>
          <w:lang w:val="ru-RU"/>
        </w:rPr>
        <w:t>Д</w:t>
      </w:r>
      <w:r w:rsidRPr="00E116F5">
        <w:rPr>
          <w:sz w:val="20"/>
          <w:szCs w:val="20"/>
          <w:lang w:val="ru-RU"/>
        </w:rPr>
        <w:t>иректора</w:t>
      </w:r>
      <w:r w:rsidR="00982FBF">
        <w:rPr>
          <w:sz w:val="20"/>
          <w:szCs w:val="20"/>
          <w:lang w:val="ru-RU"/>
        </w:rPr>
        <w:t>___________</w:t>
      </w:r>
      <w:r w:rsidRPr="00E116F5">
        <w:rPr>
          <w:sz w:val="20"/>
          <w:szCs w:val="20"/>
          <w:lang w:val="ru-RU"/>
        </w:rPr>
        <w:t xml:space="preserve">, </w:t>
      </w:r>
      <w:proofErr w:type="spellStart"/>
      <w:r w:rsidRPr="00E116F5">
        <w:rPr>
          <w:sz w:val="20"/>
          <w:szCs w:val="20"/>
          <w:lang w:val="ru-RU"/>
        </w:rPr>
        <w:t>який</w:t>
      </w:r>
      <w:proofErr w:type="spellEnd"/>
      <w:r w:rsidRPr="00E116F5">
        <w:rPr>
          <w:sz w:val="20"/>
          <w:szCs w:val="20"/>
          <w:lang w:val="ru-RU"/>
        </w:rPr>
        <w:t xml:space="preserve">  </w:t>
      </w:r>
      <w:proofErr w:type="spellStart"/>
      <w:r w:rsidRPr="00E116F5">
        <w:rPr>
          <w:sz w:val="20"/>
          <w:szCs w:val="20"/>
          <w:lang w:val="ru-RU"/>
        </w:rPr>
        <w:t>діє</w:t>
      </w:r>
      <w:proofErr w:type="spellEnd"/>
      <w:r w:rsidRPr="00E116F5">
        <w:rPr>
          <w:sz w:val="20"/>
          <w:szCs w:val="20"/>
          <w:lang w:val="ru-RU"/>
        </w:rPr>
        <w:t xml:space="preserve"> на </w:t>
      </w:r>
      <w:proofErr w:type="spellStart"/>
      <w:r w:rsidRPr="00E116F5">
        <w:rPr>
          <w:sz w:val="20"/>
          <w:szCs w:val="20"/>
          <w:lang w:val="ru-RU"/>
        </w:rPr>
        <w:t>підставі</w:t>
      </w:r>
      <w:proofErr w:type="spellEnd"/>
      <w:r w:rsidRPr="00E116F5">
        <w:rPr>
          <w:sz w:val="20"/>
          <w:szCs w:val="20"/>
          <w:lang w:val="ru-RU"/>
        </w:rPr>
        <w:t xml:space="preserve"> Статуту, </w:t>
      </w:r>
      <w:proofErr w:type="spellStart"/>
      <w:r w:rsidRPr="00E116F5">
        <w:rPr>
          <w:color w:val="000000"/>
          <w:sz w:val="20"/>
          <w:szCs w:val="20"/>
          <w:lang w:val="ru-RU"/>
        </w:rPr>
        <w:t>далі</w:t>
      </w:r>
      <w:proofErr w:type="spellEnd"/>
      <w:r w:rsidRPr="00E116F5">
        <w:rPr>
          <w:color w:val="000000"/>
          <w:sz w:val="20"/>
          <w:szCs w:val="20"/>
          <w:lang w:val="ru-RU"/>
        </w:rPr>
        <w:t xml:space="preserve"> за текстом</w:t>
      </w:r>
      <w:r w:rsidRPr="00E116F5">
        <w:rPr>
          <w:sz w:val="20"/>
          <w:szCs w:val="20"/>
          <w:lang w:val="ru-RU"/>
        </w:rPr>
        <w:t xml:space="preserve"> «</w:t>
      </w:r>
      <w:proofErr w:type="spellStart"/>
      <w:r w:rsidRPr="00E116F5">
        <w:rPr>
          <w:b/>
          <w:sz w:val="20"/>
          <w:szCs w:val="20"/>
          <w:lang w:val="ru-RU"/>
        </w:rPr>
        <w:t>Покупець</w:t>
      </w:r>
      <w:proofErr w:type="spellEnd"/>
      <w:r w:rsidRPr="00E116F5">
        <w:rPr>
          <w:sz w:val="20"/>
          <w:szCs w:val="20"/>
          <w:lang w:val="ru-RU"/>
        </w:rPr>
        <w:t xml:space="preserve">» </w:t>
      </w:r>
      <w:r w:rsidR="00D538F0" w:rsidRPr="00E116F5">
        <w:rPr>
          <w:sz w:val="20"/>
          <w:szCs w:val="20"/>
          <w:lang w:val="uk-UA"/>
        </w:rPr>
        <w:t xml:space="preserve">з іншої сторони, що разом надалі за текстом іменуються «Сторони», а кожен окремо – «Сторона»,  уклали цей договір, (надалі за текстом– «Договір»),  про наступне: </w:t>
      </w:r>
    </w:p>
    <w:p w14:paraId="23223040" w14:textId="77777777" w:rsidR="00D538F0" w:rsidRPr="00E116F5" w:rsidRDefault="00D538F0" w:rsidP="00D538F0">
      <w:pPr>
        <w:autoSpaceDE w:val="0"/>
        <w:autoSpaceDN w:val="0"/>
        <w:adjustRightInd w:val="0"/>
        <w:ind w:firstLine="912"/>
        <w:jc w:val="both"/>
        <w:rPr>
          <w:sz w:val="20"/>
          <w:szCs w:val="20"/>
          <w:lang w:val="uk-UA"/>
        </w:rPr>
      </w:pPr>
    </w:p>
    <w:p w14:paraId="71A1BA6C" w14:textId="77777777" w:rsidR="00D538F0" w:rsidRPr="00E116F5" w:rsidRDefault="00D538F0" w:rsidP="00D538F0">
      <w:pPr>
        <w:autoSpaceDE w:val="0"/>
        <w:autoSpaceDN w:val="0"/>
        <w:adjustRightInd w:val="0"/>
        <w:jc w:val="center"/>
        <w:rPr>
          <w:bCs/>
          <w:sz w:val="20"/>
          <w:szCs w:val="20"/>
          <w:lang w:val="uk-UA"/>
        </w:rPr>
      </w:pPr>
      <w:r w:rsidRPr="00E116F5">
        <w:rPr>
          <w:bCs/>
          <w:sz w:val="20"/>
          <w:szCs w:val="20"/>
          <w:lang w:val="uk-UA"/>
        </w:rPr>
        <w:t>1. ПРЕДМЕТ ДОГОВОРУ</w:t>
      </w:r>
    </w:p>
    <w:p w14:paraId="6479C3C2"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1.1. Постачальник зобов'язується передати (поставити) у зумовлені строки (строк) другій стороні - Покупцеві товар (товари), а Покупець зобов'язується прийняти вказаний товар (товари) і сплатити за нього грошову суму, </w:t>
      </w:r>
      <w:r w:rsidRPr="00E116F5">
        <w:rPr>
          <w:sz w:val="20"/>
          <w:szCs w:val="20"/>
          <w:lang w:val="uk-UA" w:eastAsia="ru-RU"/>
        </w:rPr>
        <w:t>обумовлену цим Договором</w:t>
      </w:r>
      <w:r w:rsidRPr="00E116F5">
        <w:rPr>
          <w:sz w:val="20"/>
          <w:szCs w:val="20"/>
          <w:lang w:val="uk-UA"/>
        </w:rPr>
        <w:t>.</w:t>
      </w:r>
    </w:p>
    <w:p w14:paraId="2E57D380"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1.2. Предметом поставки є товар, зазначений у </w:t>
      </w:r>
      <w:r w:rsidR="007075AA">
        <w:rPr>
          <w:sz w:val="20"/>
          <w:szCs w:val="20"/>
          <w:lang w:val="uk-UA"/>
        </w:rPr>
        <w:t>відповідних Додатках</w:t>
      </w:r>
      <w:r w:rsidR="001454DD" w:rsidRPr="00E116F5">
        <w:rPr>
          <w:sz w:val="20"/>
          <w:szCs w:val="20"/>
          <w:lang w:val="uk-UA"/>
        </w:rPr>
        <w:t xml:space="preserve"> </w:t>
      </w:r>
      <w:r w:rsidR="007075AA">
        <w:rPr>
          <w:sz w:val="20"/>
          <w:szCs w:val="20"/>
          <w:lang w:val="uk-UA"/>
        </w:rPr>
        <w:t xml:space="preserve">до цього Договору. </w:t>
      </w:r>
      <w:r w:rsidRPr="00E116F5">
        <w:rPr>
          <w:sz w:val="20"/>
          <w:szCs w:val="20"/>
          <w:lang w:val="uk-UA" w:eastAsia="ru-RU"/>
        </w:rPr>
        <w:t>.</w:t>
      </w:r>
    </w:p>
    <w:p w14:paraId="7A59B029"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1.3. </w:t>
      </w:r>
      <w:r w:rsidRPr="00E116F5">
        <w:rPr>
          <w:sz w:val="20"/>
          <w:szCs w:val="20"/>
          <w:lang w:val="uk-UA" w:eastAsia="ru-RU"/>
        </w:rPr>
        <w:t>Постачальник гарантує, що товар належить йому на праві власності,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5DC80CDA" w14:textId="77777777" w:rsidR="00D538F0" w:rsidRPr="00E116F5" w:rsidRDefault="00D538F0" w:rsidP="00D538F0">
      <w:pPr>
        <w:autoSpaceDE w:val="0"/>
        <w:autoSpaceDN w:val="0"/>
        <w:adjustRightInd w:val="0"/>
        <w:ind w:firstLine="456"/>
        <w:jc w:val="both"/>
        <w:rPr>
          <w:sz w:val="20"/>
          <w:szCs w:val="20"/>
          <w:lang w:val="uk-UA"/>
        </w:rPr>
      </w:pPr>
    </w:p>
    <w:p w14:paraId="5EA2000E" w14:textId="77777777" w:rsidR="00D538F0" w:rsidRPr="00E116F5" w:rsidRDefault="00D538F0" w:rsidP="00D538F0">
      <w:pPr>
        <w:autoSpaceDE w:val="0"/>
        <w:autoSpaceDN w:val="0"/>
        <w:adjustRightInd w:val="0"/>
        <w:ind w:left="90"/>
        <w:jc w:val="center"/>
        <w:rPr>
          <w:bCs/>
          <w:sz w:val="20"/>
          <w:szCs w:val="20"/>
          <w:lang w:val="uk-UA"/>
        </w:rPr>
      </w:pPr>
      <w:r w:rsidRPr="00E116F5">
        <w:rPr>
          <w:bCs/>
          <w:sz w:val="20"/>
          <w:szCs w:val="20"/>
          <w:lang w:val="uk-UA"/>
        </w:rPr>
        <w:t>2. ПОСТАВКА</w:t>
      </w:r>
    </w:p>
    <w:p w14:paraId="07E8F267"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2.1. </w:t>
      </w:r>
      <w:r w:rsidRPr="00E116F5">
        <w:rPr>
          <w:sz w:val="20"/>
          <w:szCs w:val="20"/>
          <w:lang w:val="uk-UA" w:eastAsia="ru-RU"/>
        </w:rPr>
        <w:t xml:space="preserve">Поставка товару здійснюється силами (із розвантаженням товару) та за рахунок </w:t>
      </w:r>
      <w:r w:rsidRPr="00E116F5">
        <w:rPr>
          <w:sz w:val="20"/>
          <w:szCs w:val="20"/>
          <w:lang w:val="uk-UA"/>
        </w:rPr>
        <w:t>Постачальника на склад Покупця.</w:t>
      </w:r>
    </w:p>
    <w:p w14:paraId="0EA820AE" w14:textId="77777777" w:rsidR="00D538F0" w:rsidRPr="00E116F5" w:rsidRDefault="00FA09F9" w:rsidP="00D538F0">
      <w:pPr>
        <w:pStyle w:val="a3"/>
        <w:ind w:firstLine="456"/>
        <w:rPr>
          <w:color w:val="auto"/>
        </w:rPr>
      </w:pPr>
      <w:r>
        <w:rPr>
          <w:color w:val="auto"/>
        </w:rPr>
        <w:t>2.</w:t>
      </w:r>
      <w:r w:rsidRPr="00FA09F9">
        <w:rPr>
          <w:color w:val="auto"/>
          <w:lang w:val="ru-RU"/>
        </w:rPr>
        <w:t>2</w:t>
      </w:r>
      <w:r w:rsidR="00D538F0" w:rsidRPr="00E116F5">
        <w:rPr>
          <w:color w:val="auto"/>
        </w:rPr>
        <w:t>. Право власності на поставлені товари переходить до Покупця з моменту фактичної передачі товару, що засвідчується підписанням уповноваженими представниками Сторін видаткової накладної та товаро-транспортної накладної.</w:t>
      </w:r>
    </w:p>
    <w:p w14:paraId="62FA5CB8" w14:textId="1EC4A45E" w:rsidR="00D538F0" w:rsidRPr="005F4511" w:rsidRDefault="00FA09F9" w:rsidP="005F4511">
      <w:pPr>
        <w:rPr>
          <w:color w:val="000000"/>
          <w:sz w:val="22"/>
          <w:szCs w:val="22"/>
          <w:lang w:val="uk-UA"/>
        </w:rPr>
      </w:pPr>
      <w:r>
        <w:rPr>
          <w:sz w:val="20"/>
          <w:szCs w:val="20"/>
          <w:lang w:val="ru-RU"/>
        </w:rPr>
        <w:t>2.</w:t>
      </w:r>
      <w:r w:rsidRPr="00E116C9">
        <w:rPr>
          <w:sz w:val="20"/>
          <w:szCs w:val="20"/>
          <w:lang w:val="ru-RU"/>
        </w:rPr>
        <w:t>3</w:t>
      </w:r>
      <w:r w:rsidR="00D538F0" w:rsidRPr="00E116F5">
        <w:rPr>
          <w:sz w:val="20"/>
          <w:szCs w:val="20"/>
          <w:lang w:val="ru-RU"/>
        </w:rPr>
        <w:t xml:space="preserve">.  </w:t>
      </w:r>
      <w:r w:rsidR="00D538F0" w:rsidRPr="000E2EE6">
        <w:rPr>
          <w:sz w:val="20"/>
          <w:szCs w:val="20"/>
          <w:lang w:val="uk-UA"/>
        </w:rPr>
        <w:t>Якщо не зазначено інше у відповідному Замовленні до даного Договору, поставка товару здійснюється Постачальником та за його рахунок на склад Покупця за адресою</w:t>
      </w:r>
      <w:r w:rsidR="00D538F0" w:rsidRPr="002D1642">
        <w:rPr>
          <w:b/>
          <w:bCs/>
          <w:sz w:val="20"/>
          <w:szCs w:val="20"/>
          <w:lang w:val="uk-UA"/>
        </w:rPr>
        <w:t xml:space="preserve">: </w:t>
      </w:r>
      <w:proofErr w:type="spellStart"/>
      <w:r w:rsidR="005F4511" w:rsidRPr="002D1642">
        <w:rPr>
          <w:b/>
          <w:bCs/>
          <w:color w:val="000000"/>
          <w:lang w:val="ru-RU"/>
        </w:rPr>
        <w:t>Київська</w:t>
      </w:r>
      <w:proofErr w:type="spellEnd"/>
      <w:r w:rsidR="005F4511" w:rsidRPr="002D1642">
        <w:rPr>
          <w:b/>
          <w:bCs/>
          <w:color w:val="000000"/>
          <w:lang w:val="ru-RU"/>
        </w:rPr>
        <w:t xml:space="preserve"> обл. </w:t>
      </w:r>
      <w:proofErr w:type="spellStart"/>
      <w:r w:rsidR="005F4511" w:rsidRPr="002D1642">
        <w:rPr>
          <w:b/>
          <w:bCs/>
          <w:color w:val="000000"/>
          <w:lang w:val="ru-RU"/>
        </w:rPr>
        <w:t>Бучанський</w:t>
      </w:r>
      <w:proofErr w:type="spellEnd"/>
      <w:r w:rsidR="005F4511" w:rsidRPr="002D1642">
        <w:rPr>
          <w:b/>
          <w:bCs/>
          <w:color w:val="000000"/>
          <w:lang w:val="ru-RU"/>
        </w:rPr>
        <w:t xml:space="preserve"> р-н. </w:t>
      </w:r>
      <w:proofErr w:type="spellStart"/>
      <w:r w:rsidR="005F4511" w:rsidRPr="002D1642">
        <w:rPr>
          <w:b/>
          <w:bCs/>
          <w:color w:val="000000"/>
          <w:lang w:val="ru-RU"/>
        </w:rPr>
        <w:t>с.Синяк</w:t>
      </w:r>
      <w:proofErr w:type="spellEnd"/>
      <w:r w:rsidR="005F4511" w:rsidRPr="002D1642">
        <w:rPr>
          <w:b/>
          <w:bCs/>
          <w:color w:val="000000"/>
          <w:lang w:val="ru-RU"/>
        </w:rPr>
        <w:t xml:space="preserve">. </w:t>
      </w:r>
      <w:proofErr w:type="spellStart"/>
      <w:r w:rsidR="005F4511" w:rsidRPr="002D1642">
        <w:rPr>
          <w:b/>
          <w:bCs/>
          <w:color w:val="000000"/>
          <w:lang w:val="ru-RU"/>
        </w:rPr>
        <w:t>вул</w:t>
      </w:r>
      <w:proofErr w:type="spellEnd"/>
      <w:r w:rsidR="005F4511" w:rsidRPr="002D1642">
        <w:rPr>
          <w:b/>
          <w:bCs/>
          <w:color w:val="000000"/>
          <w:lang w:val="ru-RU"/>
        </w:rPr>
        <w:t xml:space="preserve">. </w:t>
      </w:r>
      <w:proofErr w:type="spellStart"/>
      <w:r w:rsidR="005F4511" w:rsidRPr="002D1642">
        <w:rPr>
          <w:b/>
          <w:bCs/>
          <w:color w:val="000000"/>
          <w:lang w:val="ru-RU"/>
        </w:rPr>
        <w:t>Київська</w:t>
      </w:r>
      <w:proofErr w:type="spellEnd"/>
      <w:r w:rsidR="005F4511" w:rsidRPr="002D1642">
        <w:rPr>
          <w:b/>
          <w:bCs/>
          <w:color w:val="000000"/>
          <w:lang w:val="ru-RU"/>
        </w:rPr>
        <w:t>,  80.</w:t>
      </w:r>
      <w:r w:rsidR="005F4511">
        <w:rPr>
          <w:color w:val="000000"/>
          <w:lang w:val="ru-RU"/>
        </w:rPr>
        <w:t xml:space="preserve"> </w:t>
      </w:r>
      <w:r w:rsidR="007A619C">
        <w:rPr>
          <w:lang w:val="uk-UA"/>
        </w:rPr>
        <w:t xml:space="preserve"> </w:t>
      </w:r>
      <w:r w:rsidR="00D538F0" w:rsidRPr="000E2EE6">
        <w:rPr>
          <w:sz w:val="20"/>
          <w:szCs w:val="20"/>
          <w:lang w:val="uk-UA"/>
        </w:rPr>
        <w:t>У вартість поставки входять всі дії, пов’язані з підготовкою товару до поставки, крім того його пакування , упаковка та сама</w:t>
      </w:r>
      <w:r w:rsidR="00D538F0" w:rsidRPr="00E116F5">
        <w:rPr>
          <w:sz w:val="20"/>
          <w:szCs w:val="20"/>
          <w:lang w:val="uk-UA"/>
        </w:rPr>
        <w:t xml:space="preserve"> поставка.</w:t>
      </w:r>
    </w:p>
    <w:p w14:paraId="39C3F0CF" w14:textId="77777777" w:rsidR="00A9332B" w:rsidRPr="00872C41" w:rsidRDefault="00A9332B" w:rsidP="00D538F0">
      <w:pPr>
        <w:autoSpaceDE w:val="0"/>
        <w:autoSpaceDN w:val="0"/>
        <w:adjustRightInd w:val="0"/>
        <w:ind w:firstLine="456"/>
        <w:jc w:val="both"/>
        <w:rPr>
          <w:sz w:val="20"/>
          <w:szCs w:val="20"/>
          <w:lang w:val="uk-UA"/>
        </w:rPr>
      </w:pPr>
      <w:r w:rsidRPr="00872C41">
        <w:rPr>
          <w:sz w:val="20"/>
          <w:szCs w:val="20"/>
          <w:lang w:val="uk-UA"/>
        </w:rPr>
        <w:t>2.4. Постачальник зобов'язується</w:t>
      </w:r>
      <w:r w:rsidR="003D3D4A">
        <w:rPr>
          <w:sz w:val="20"/>
          <w:szCs w:val="20"/>
          <w:lang w:val="uk-UA"/>
        </w:rPr>
        <w:t>,</w:t>
      </w:r>
      <w:r w:rsidR="0053764F" w:rsidRPr="00872C41">
        <w:rPr>
          <w:sz w:val="20"/>
          <w:szCs w:val="20"/>
          <w:lang w:val="uk-UA"/>
        </w:rPr>
        <w:t>за необхідності</w:t>
      </w:r>
      <w:r w:rsidR="003D3D4A">
        <w:rPr>
          <w:sz w:val="20"/>
          <w:szCs w:val="20"/>
          <w:lang w:val="uk-UA"/>
        </w:rPr>
        <w:t>,</w:t>
      </w:r>
      <w:r w:rsidRPr="00872C41">
        <w:rPr>
          <w:sz w:val="20"/>
          <w:szCs w:val="20"/>
          <w:lang w:val="uk-UA"/>
        </w:rPr>
        <w:t xml:space="preserve"> надати </w:t>
      </w:r>
      <w:r w:rsidR="006257E2" w:rsidRPr="00872C41">
        <w:rPr>
          <w:sz w:val="20"/>
          <w:szCs w:val="20"/>
          <w:lang w:val="uk-UA"/>
        </w:rPr>
        <w:t xml:space="preserve">Замовнику </w:t>
      </w:r>
      <w:r w:rsidRPr="00872C41">
        <w:rPr>
          <w:sz w:val="20"/>
          <w:szCs w:val="20"/>
          <w:lang w:val="uk-UA"/>
        </w:rPr>
        <w:t>для тестування товар, а саме:</w:t>
      </w:r>
    </w:p>
    <w:p w14:paraId="2CFA199B" w14:textId="77777777" w:rsidR="00A9332B" w:rsidRPr="00872C41" w:rsidRDefault="00A9332B" w:rsidP="00D538F0">
      <w:pPr>
        <w:autoSpaceDE w:val="0"/>
        <w:autoSpaceDN w:val="0"/>
        <w:adjustRightInd w:val="0"/>
        <w:ind w:firstLine="456"/>
        <w:jc w:val="both"/>
        <w:rPr>
          <w:sz w:val="20"/>
          <w:szCs w:val="20"/>
          <w:lang w:val="uk-UA"/>
        </w:rPr>
      </w:pPr>
      <w:r w:rsidRPr="00872C41">
        <w:rPr>
          <w:sz w:val="20"/>
          <w:szCs w:val="20"/>
          <w:lang w:val="uk-UA"/>
        </w:rPr>
        <w:t>- Датчик гнучкий радіочастотний, що деактивується 40х40 мм</w:t>
      </w:r>
    </w:p>
    <w:p w14:paraId="11B51213" w14:textId="77777777" w:rsidR="00A9332B" w:rsidRPr="00872C41" w:rsidRDefault="00A9332B" w:rsidP="00D538F0">
      <w:pPr>
        <w:autoSpaceDE w:val="0"/>
        <w:autoSpaceDN w:val="0"/>
        <w:adjustRightInd w:val="0"/>
        <w:ind w:firstLine="456"/>
        <w:jc w:val="both"/>
        <w:rPr>
          <w:sz w:val="20"/>
          <w:szCs w:val="20"/>
          <w:lang w:val="uk-UA"/>
        </w:rPr>
      </w:pPr>
      <w:r w:rsidRPr="00872C41">
        <w:rPr>
          <w:sz w:val="20"/>
          <w:szCs w:val="20"/>
          <w:lang w:val="uk-UA"/>
        </w:rPr>
        <w:t xml:space="preserve">-Датчик гнучкий двоконтурний </w:t>
      </w:r>
      <w:proofErr w:type="spellStart"/>
      <w:r w:rsidRPr="00872C41">
        <w:rPr>
          <w:sz w:val="20"/>
          <w:szCs w:val="20"/>
          <w:lang w:val="uk-UA"/>
        </w:rPr>
        <w:t>акустомагнітний</w:t>
      </w:r>
      <w:proofErr w:type="spellEnd"/>
    </w:p>
    <w:p w14:paraId="6A83104E" w14:textId="77777777" w:rsidR="00A9332B" w:rsidRPr="00872C41" w:rsidRDefault="00A9332B" w:rsidP="00D538F0">
      <w:pPr>
        <w:autoSpaceDE w:val="0"/>
        <w:autoSpaceDN w:val="0"/>
        <w:adjustRightInd w:val="0"/>
        <w:ind w:firstLine="456"/>
        <w:jc w:val="both"/>
        <w:rPr>
          <w:sz w:val="20"/>
          <w:szCs w:val="20"/>
          <w:lang w:val="uk-UA"/>
        </w:rPr>
      </w:pPr>
      <w:r w:rsidRPr="00872C41">
        <w:rPr>
          <w:sz w:val="20"/>
          <w:szCs w:val="20"/>
          <w:lang w:val="uk-UA"/>
        </w:rPr>
        <w:t>-Датчик жорсткий 40х50 мм, чорний</w:t>
      </w:r>
    </w:p>
    <w:p w14:paraId="41158363" w14:textId="77777777" w:rsidR="00A9332B" w:rsidRPr="00872C41" w:rsidRDefault="00A9332B" w:rsidP="00D538F0">
      <w:pPr>
        <w:autoSpaceDE w:val="0"/>
        <w:autoSpaceDN w:val="0"/>
        <w:adjustRightInd w:val="0"/>
        <w:ind w:firstLine="456"/>
        <w:jc w:val="both"/>
        <w:rPr>
          <w:sz w:val="20"/>
          <w:szCs w:val="20"/>
          <w:lang w:val="uk-UA"/>
        </w:rPr>
      </w:pPr>
      <w:r w:rsidRPr="00872C41">
        <w:rPr>
          <w:sz w:val="20"/>
          <w:szCs w:val="20"/>
          <w:lang w:val="uk-UA"/>
        </w:rPr>
        <w:t>-Трос "Хвостик" для жорстких датчиків</w:t>
      </w:r>
    </w:p>
    <w:p w14:paraId="715E3AE3" w14:textId="5ED7940D" w:rsidR="00A9332B" w:rsidRPr="00E116F5" w:rsidRDefault="00A9332B" w:rsidP="00D538F0">
      <w:pPr>
        <w:autoSpaceDE w:val="0"/>
        <w:autoSpaceDN w:val="0"/>
        <w:adjustRightInd w:val="0"/>
        <w:ind w:firstLine="456"/>
        <w:jc w:val="both"/>
        <w:rPr>
          <w:sz w:val="20"/>
          <w:szCs w:val="20"/>
          <w:lang w:val="uk-UA"/>
        </w:rPr>
      </w:pPr>
      <w:r w:rsidRPr="00872C41">
        <w:rPr>
          <w:sz w:val="20"/>
          <w:szCs w:val="20"/>
          <w:lang w:val="uk-UA"/>
        </w:rPr>
        <w:t>за адресою</w:t>
      </w:r>
      <w:r w:rsidR="0062027C">
        <w:rPr>
          <w:sz w:val="20"/>
          <w:szCs w:val="20"/>
          <w:lang w:val="uk-UA"/>
        </w:rPr>
        <w:t xml:space="preserve">: м. </w:t>
      </w:r>
      <w:r w:rsidRPr="00872C41">
        <w:rPr>
          <w:sz w:val="20"/>
          <w:szCs w:val="20"/>
          <w:lang w:val="uk-UA"/>
        </w:rPr>
        <w:t xml:space="preserve"> Київ, вул. </w:t>
      </w:r>
      <w:proofErr w:type="spellStart"/>
      <w:r w:rsidRPr="00872C41">
        <w:rPr>
          <w:sz w:val="20"/>
          <w:szCs w:val="20"/>
          <w:lang w:val="uk-UA"/>
        </w:rPr>
        <w:t>Дорогожицька</w:t>
      </w:r>
      <w:proofErr w:type="spellEnd"/>
      <w:r w:rsidRPr="00872C41">
        <w:rPr>
          <w:sz w:val="20"/>
          <w:szCs w:val="20"/>
          <w:lang w:val="uk-UA"/>
        </w:rPr>
        <w:t xml:space="preserve"> 1</w:t>
      </w:r>
      <w:r w:rsidR="0062027C">
        <w:rPr>
          <w:sz w:val="20"/>
          <w:szCs w:val="20"/>
          <w:lang w:val="uk-UA"/>
        </w:rPr>
        <w:t xml:space="preserve">, </w:t>
      </w:r>
      <w:r w:rsidR="006257E2" w:rsidRPr="00872C41">
        <w:rPr>
          <w:sz w:val="20"/>
          <w:szCs w:val="20"/>
          <w:lang w:val="uk-UA"/>
        </w:rPr>
        <w:t xml:space="preserve"> протягом 3 робочих днів з моменту підписання обома Сторонами даного Договору.</w:t>
      </w:r>
      <w:r w:rsidR="00047AFD" w:rsidRPr="00872C41">
        <w:rPr>
          <w:sz w:val="20"/>
          <w:szCs w:val="20"/>
          <w:lang w:val="uk-UA"/>
        </w:rPr>
        <w:t xml:space="preserve"> У випадку невиконання даного пункту Постачальником, Замовник має право в односторонньому порядку розірвати даний Договір, попередивши Постачальника за 3 календарних дні до дати такого розірвання надсиланням йому листа на електронну адресу що вказана в реквізитах даного Договору.</w:t>
      </w:r>
    </w:p>
    <w:p w14:paraId="47061312" w14:textId="77777777" w:rsidR="00D538F0" w:rsidRPr="00E116F5" w:rsidRDefault="00D538F0" w:rsidP="00D538F0">
      <w:pPr>
        <w:autoSpaceDE w:val="0"/>
        <w:autoSpaceDN w:val="0"/>
        <w:adjustRightInd w:val="0"/>
        <w:ind w:firstLine="456"/>
        <w:jc w:val="both"/>
        <w:rPr>
          <w:sz w:val="20"/>
          <w:szCs w:val="20"/>
          <w:lang w:val="uk-UA"/>
        </w:rPr>
      </w:pPr>
    </w:p>
    <w:p w14:paraId="4F167613" w14:textId="77777777" w:rsidR="00D538F0" w:rsidRPr="00E116F5" w:rsidRDefault="00D538F0" w:rsidP="00D538F0">
      <w:pPr>
        <w:autoSpaceDE w:val="0"/>
        <w:autoSpaceDN w:val="0"/>
        <w:adjustRightInd w:val="0"/>
        <w:jc w:val="center"/>
        <w:rPr>
          <w:bCs/>
          <w:sz w:val="20"/>
          <w:szCs w:val="20"/>
          <w:lang w:val="uk-UA"/>
        </w:rPr>
      </w:pPr>
      <w:r w:rsidRPr="00E116F5">
        <w:rPr>
          <w:bCs/>
          <w:sz w:val="20"/>
          <w:szCs w:val="20"/>
          <w:lang w:val="uk-UA"/>
        </w:rPr>
        <w:t>3. КІЛЬКІСТЬ І АСОРТИМЕНТ ПОСТАВКИ</w:t>
      </w:r>
    </w:p>
    <w:p w14:paraId="2BBC9D42" w14:textId="77777777" w:rsidR="00D538F0" w:rsidRPr="00E116F5" w:rsidRDefault="00C14E7D" w:rsidP="00D538F0">
      <w:pPr>
        <w:autoSpaceDE w:val="0"/>
        <w:autoSpaceDN w:val="0"/>
        <w:adjustRightInd w:val="0"/>
        <w:ind w:firstLine="426"/>
        <w:jc w:val="both"/>
        <w:rPr>
          <w:sz w:val="20"/>
          <w:szCs w:val="20"/>
          <w:lang w:val="uk-UA"/>
        </w:rPr>
      </w:pPr>
      <w:r>
        <w:rPr>
          <w:sz w:val="20"/>
          <w:szCs w:val="20"/>
          <w:lang w:val="uk-UA"/>
        </w:rPr>
        <w:t>3.1. К</w:t>
      </w:r>
      <w:r w:rsidR="00D538F0" w:rsidRPr="00E116F5">
        <w:rPr>
          <w:sz w:val="20"/>
          <w:szCs w:val="20"/>
          <w:lang w:val="uk-UA"/>
        </w:rPr>
        <w:t xml:space="preserve">ількість товарів, що підлягають поставці, їх асортимент (найменування), вид, марка, тип, розмір, ціна </w:t>
      </w:r>
      <w:r w:rsidR="00D538F0" w:rsidRPr="00C14E7D">
        <w:rPr>
          <w:sz w:val="20"/>
          <w:szCs w:val="20"/>
          <w:lang w:val="uk-UA"/>
        </w:rPr>
        <w:t>тощо визначаються</w:t>
      </w:r>
      <w:r w:rsidR="00495FFC" w:rsidRPr="00C14E7D">
        <w:rPr>
          <w:sz w:val="20"/>
          <w:szCs w:val="20"/>
          <w:lang w:val="uk-UA"/>
        </w:rPr>
        <w:t xml:space="preserve"> </w:t>
      </w:r>
      <w:r w:rsidRPr="00C14E7D">
        <w:rPr>
          <w:sz w:val="20"/>
          <w:szCs w:val="20"/>
          <w:lang w:val="uk-UA"/>
        </w:rPr>
        <w:t xml:space="preserve">окремими додатками </w:t>
      </w:r>
      <w:r w:rsidR="0086739C" w:rsidRPr="00C14E7D">
        <w:rPr>
          <w:sz w:val="20"/>
          <w:szCs w:val="20"/>
          <w:lang w:val="uk-UA"/>
        </w:rPr>
        <w:t>до цього Договору відповідно до актуального асортименту Постачальника</w:t>
      </w:r>
      <w:r w:rsidR="00D538F0" w:rsidRPr="00C14E7D">
        <w:rPr>
          <w:sz w:val="20"/>
          <w:szCs w:val="20"/>
          <w:lang w:val="uk-UA"/>
        </w:rPr>
        <w:t>.</w:t>
      </w:r>
    </w:p>
    <w:p w14:paraId="7DE9A518" w14:textId="77777777" w:rsidR="00D538F0" w:rsidRPr="00E116F5" w:rsidRDefault="00D538F0" w:rsidP="00D538F0">
      <w:pPr>
        <w:autoSpaceDE w:val="0"/>
        <w:autoSpaceDN w:val="0"/>
        <w:adjustRightInd w:val="0"/>
        <w:ind w:firstLine="426"/>
        <w:jc w:val="both"/>
        <w:rPr>
          <w:sz w:val="20"/>
          <w:szCs w:val="20"/>
          <w:lang w:val="uk-UA"/>
        </w:rPr>
      </w:pPr>
      <w:r w:rsidRPr="00E116F5">
        <w:rPr>
          <w:sz w:val="20"/>
          <w:szCs w:val="20"/>
          <w:lang w:val="uk-UA"/>
        </w:rPr>
        <w:t>3.2. Кількість товару, яка підлягає поставці за цим Договором, встановлюється у відповідних одиницях виміру (</w:t>
      </w:r>
      <w:proofErr w:type="spellStart"/>
      <w:r w:rsidRPr="00E116F5">
        <w:rPr>
          <w:sz w:val="20"/>
          <w:szCs w:val="20"/>
          <w:lang w:val="uk-UA"/>
        </w:rPr>
        <w:t>шт</w:t>
      </w:r>
      <w:proofErr w:type="spellEnd"/>
      <w:r w:rsidRPr="00E116F5">
        <w:rPr>
          <w:sz w:val="20"/>
          <w:szCs w:val="20"/>
          <w:lang w:val="uk-UA"/>
        </w:rPr>
        <w:t xml:space="preserve">). </w:t>
      </w:r>
    </w:p>
    <w:p w14:paraId="076F8BCC" w14:textId="77777777" w:rsidR="00D538F0" w:rsidRPr="00E116F5" w:rsidRDefault="00DC5D8C" w:rsidP="00D538F0">
      <w:pPr>
        <w:autoSpaceDE w:val="0"/>
        <w:autoSpaceDN w:val="0"/>
        <w:adjustRightInd w:val="0"/>
        <w:ind w:firstLine="426"/>
        <w:jc w:val="both"/>
        <w:rPr>
          <w:sz w:val="20"/>
          <w:szCs w:val="20"/>
          <w:lang w:val="uk-UA"/>
        </w:rPr>
      </w:pPr>
      <w:r w:rsidRPr="00E116F5">
        <w:rPr>
          <w:sz w:val="20"/>
          <w:szCs w:val="20"/>
          <w:lang w:val="uk-UA"/>
        </w:rPr>
        <w:t>3.3</w:t>
      </w:r>
      <w:r w:rsidR="00D538F0" w:rsidRPr="00E116F5">
        <w:rPr>
          <w:sz w:val="20"/>
          <w:szCs w:val="20"/>
          <w:lang w:val="uk-UA"/>
        </w:rPr>
        <w:t xml:space="preserve">. У випадку </w:t>
      </w:r>
      <w:proofErr w:type="spellStart"/>
      <w:r w:rsidR="00D538F0" w:rsidRPr="00E116F5">
        <w:rPr>
          <w:sz w:val="20"/>
          <w:szCs w:val="20"/>
          <w:lang w:val="uk-UA"/>
        </w:rPr>
        <w:t>незамовлення</w:t>
      </w:r>
      <w:proofErr w:type="spellEnd"/>
      <w:r w:rsidR="00D538F0" w:rsidRPr="00E116F5">
        <w:rPr>
          <w:sz w:val="20"/>
          <w:szCs w:val="20"/>
          <w:lang w:val="uk-UA"/>
        </w:rPr>
        <w:t xml:space="preserve"> Покупцем погодженої Сторонами у </w:t>
      </w:r>
      <w:r w:rsidR="00782B44">
        <w:rPr>
          <w:sz w:val="20"/>
          <w:szCs w:val="20"/>
          <w:lang w:val="uk-UA"/>
        </w:rPr>
        <w:t>відповідному д</w:t>
      </w:r>
      <w:r w:rsidR="00E40C80">
        <w:rPr>
          <w:sz w:val="20"/>
          <w:szCs w:val="20"/>
          <w:lang w:val="uk-UA"/>
        </w:rPr>
        <w:t xml:space="preserve">одатку та замовленні </w:t>
      </w:r>
      <w:r w:rsidR="00D538F0" w:rsidRPr="00E116F5">
        <w:rPr>
          <w:sz w:val="20"/>
          <w:szCs w:val="20"/>
          <w:lang w:val="uk-UA"/>
        </w:rPr>
        <w:t xml:space="preserve">кількості товару, асортименту товару, таке </w:t>
      </w:r>
      <w:proofErr w:type="spellStart"/>
      <w:r w:rsidR="00D538F0" w:rsidRPr="00E116F5">
        <w:rPr>
          <w:sz w:val="20"/>
          <w:szCs w:val="20"/>
          <w:lang w:val="uk-UA"/>
        </w:rPr>
        <w:t>незамовлення</w:t>
      </w:r>
      <w:proofErr w:type="spellEnd"/>
      <w:r w:rsidR="00D538F0" w:rsidRPr="00E116F5">
        <w:rPr>
          <w:sz w:val="20"/>
          <w:szCs w:val="20"/>
          <w:lang w:val="uk-UA"/>
        </w:rPr>
        <w:t xml:space="preserve"> товару не вважається порушенням Покупцем своїх зобов'язань щодо придбання товару у визначеній договором кількості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 </w:t>
      </w:r>
    </w:p>
    <w:p w14:paraId="4D2F6A70" w14:textId="77777777" w:rsidR="00D538F0" w:rsidRPr="00E116F5" w:rsidRDefault="00D538F0" w:rsidP="00D538F0">
      <w:pPr>
        <w:autoSpaceDE w:val="0"/>
        <w:autoSpaceDN w:val="0"/>
        <w:adjustRightInd w:val="0"/>
        <w:jc w:val="center"/>
        <w:rPr>
          <w:bCs/>
          <w:sz w:val="20"/>
          <w:szCs w:val="20"/>
          <w:lang w:val="uk-UA"/>
        </w:rPr>
      </w:pPr>
    </w:p>
    <w:p w14:paraId="2F132248" w14:textId="77777777" w:rsidR="00D538F0" w:rsidRPr="00E116F5" w:rsidRDefault="00D538F0" w:rsidP="00D538F0">
      <w:pPr>
        <w:autoSpaceDE w:val="0"/>
        <w:autoSpaceDN w:val="0"/>
        <w:adjustRightInd w:val="0"/>
        <w:jc w:val="center"/>
        <w:rPr>
          <w:bCs/>
          <w:sz w:val="20"/>
          <w:szCs w:val="20"/>
          <w:lang w:val="uk-UA"/>
        </w:rPr>
      </w:pPr>
      <w:r w:rsidRPr="00E116F5">
        <w:rPr>
          <w:bCs/>
          <w:sz w:val="20"/>
          <w:szCs w:val="20"/>
          <w:lang w:val="uk-UA"/>
        </w:rPr>
        <w:t>4. СТРОКИ І ПОРЯДОК ПОСТАВКИ</w:t>
      </w:r>
    </w:p>
    <w:p w14:paraId="0C16E499" w14:textId="5C9570E7" w:rsidR="00D538F0" w:rsidRPr="00E116F5" w:rsidRDefault="00D538F0" w:rsidP="00D538F0">
      <w:pPr>
        <w:shd w:val="clear" w:color="auto" w:fill="FFFFFF"/>
        <w:autoSpaceDE w:val="0"/>
        <w:autoSpaceDN w:val="0"/>
        <w:adjustRightInd w:val="0"/>
        <w:ind w:firstLine="454"/>
        <w:jc w:val="both"/>
        <w:rPr>
          <w:sz w:val="20"/>
          <w:szCs w:val="20"/>
          <w:lang w:val="uk-UA"/>
        </w:rPr>
      </w:pPr>
      <w:r w:rsidRPr="00E116F5">
        <w:rPr>
          <w:sz w:val="20"/>
          <w:szCs w:val="20"/>
          <w:lang w:val="uk-UA"/>
        </w:rPr>
        <w:t>4.1. Покупець здійснює замовлен</w:t>
      </w:r>
      <w:r w:rsidR="00DC4A52" w:rsidRPr="00E116F5">
        <w:rPr>
          <w:sz w:val="20"/>
          <w:szCs w:val="20"/>
          <w:lang w:val="uk-UA"/>
        </w:rPr>
        <w:t xml:space="preserve">ня товару на підставі </w:t>
      </w:r>
      <w:r w:rsidR="00777545" w:rsidRPr="00E116F5">
        <w:rPr>
          <w:sz w:val="20"/>
          <w:szCs w:val="20"/>
          <w:lang w:val="uk-UA"/>
        </w:rPr>
        <w:t xml:space="preserve">актуального </w:t>
      </w:r>
      <w:r w:rsidR="00DC4A52" w:rsidRPr="00E116F5">
        <w:rPr>
          <w:sz w:val="20"/>
          <w:szCs w:val="20"/>
          <w:lang w:val="uk-UA"/>
        </w:rPr>
        <w:t xml:space="preserve">асортименту </w:t>
      </w:r>
      <w:r w:rsidR="00777545" w:rsidRPr="00E116F5">
        <w:rPr>
          <w:sz w:val="20"/>
          <w:szCs w:val="20"/>
          <w:lang w:val="uk-UA"/>
        </w:rPr>
        <w:t xml:space="preserve">Постачальника </w:t>
      </w:r>
      <w:r w:rsidRPr="00E116F5">
        <w:rPr>
          <w:sz w:val="20"/>
          <w:szCs w:val="20"/>
          <w:lang w:val="uk-UA"/>
        </w:rPr>
        <w:t>та зі своєї електронної адреси</w:t>
      </w:r>
      <w:r w:rsidR="00D36358">
        <w:rPr>
          <w:sz w:val="20"/>
          <w:szCs w:val="20"/>
          <w:lang w:val="uk-UA"/>
        </w:rPr>
        <w:t xml:space="preserve"> </w:t>
      </w:r>
      <w:r w:rsidR="007A619C">
        <w:rPr>
          <w:sz w:val="20"/>
          <w:szCs w:val="20"/>
          <w:lang w:val="uk-UA"/>
        </w:rPr>
        <w:t>__________</w:t>
      </w:r>
      <w:r w:rsidRPr="00E116F5">
        <w:rPr>
          <w:sz w:val="20"/>
          <w:szCs w:val="20"/>
          <w:lang w:val="uk-UA"/>
        </w:rPr>
        <w:t xml:space="preserve">та направляє на </w:t>
      </w:r>
      <w:r w:rsidRPr="00C60111">
        <w:rPr>
          <w:sz w:val="20"/>
          <w:szCs w:val="20"/>
          <w:lang w:val="uk-UA"/>
        </w:rPr>
        <w:t>електронну адресу Постачальник</w:t>
      </w:r>
      <w:r w:rsidR="00D36358" w:rsidRPr="00C60111">
        <w:rPr>
          <w:sz w:val="20"/>
          <w:szCs w:val="20"/>
          <w:lang w:val="uk-UA"/>
        </w:rPr>
        <w:t>а</w:t>
      </w:r>
      <w:r w:rsidR="007A619C">
        <w:rPr>
          <w:sz w:val="20"/>
          <w:szCs w:val="20"/>
          <w:lang w:val="uk-UA"/>
        </w:rPr>
        <w:t xml:space="preserve"> _____________</w:t>
      </w:r>
      <w:r w:rsidR="00D36358" w:rsidRPr="00C60111">
        <w:rPr>
          <w:sz w:val="20"/>
          <w:szCs w:val="20"/>
          <w:lang w:val="uk-UA"/>
        </w:rPr>
        <w:t xml:space="preserve"> </w:t>
      </w:r>
      <w:r w:rsidRPr="00C60111">
        <w:rPr>
          <w:sz w:val="20"/>
          <w:szCs w:val="20"/>
          <w:lang w:val="uk-UA"/>
        </w:rPr>
        <w:t>замовлення на поставку товару. Замовлення може надаватись Постачальнику не менше, ніж за  3 (три) робочих днів до запланованої дати поставки товару та пропозиції з терміном в який поставка може бути здійснена Постачальником але не більше ніж протягом</w:t>
      </w:r>
      <w:r w:rsidR="00D36358" w:rsidRPr="00C60111">
        <w:rPr>
          <w:sz w:val="20"/>
          <w:szCs w:val="20"/>
          <w:lang w:val="uk-UA"/>
        </w:rPr>
        <w:t xml:space="preserve"> </w:t>
      </w:r>
      <w:r w:rsidR="00DA25FA" w:rsidRPr="00C60111">
        <w:rPr>
          <w:sz w:val="20"/>
          <w:szCs w:val="20"/>
          <w:lang w:val="uk-UA"/>
        </w:rPr>
        <w:t>5</w:t>
      </w:r>
      <w:r w:rsidRPr="00C60111">
        <w:rPr>
          <w:sz w:val="20"/>
          <w:szCs w:val="20"/>
          <w:lang w:val="uk-UA"/>
        </w:rPr>
        <w:t xml:space="preserve"> </w:t>
      </w:r>
      <w:r w:rsidR="00DA25FA" w:rsidRPr="00C60111">
        <w:rPr>
          <w:sz w:val="20"/>
          <w:szCs w:val="20"/>
          <w:lang w:val="uk-UA"/>
        </w:rPr>
        <w:t xml:space="preserve">календарних </w:t>
      </w:r>
      <w:r w:rsidRPr="00C60111">
        <w:rPr>
          <w:sz w:val="20"/>
          <w:szCs w:val="20"/>
          <w:lang w:val="uk-UA"/>
        </w:rPr>
        <w:t xml:space="preserve">днів з моменту прийому останнього замовлення від Покупця. В іншому випадку, дії Постачальника будуть розцінюватися  як його незгода  поставити товар на умовах та за цінами, що визначені даним Договором та Додатками до нього, за що Постачальник несе відповідальність відповідно до даного Договору та чинного законодавства України. Підтвердження замовлення Постачальником (часткове підтвердження, </w:t>
      </w:r>
      <w:proofErr w:type="spellStart"/>
      <w:r w:rsidRPr="00C60111">
        <w:rPr>
          <w:sz w:val="20"/>
          <w:szCs w:val="20"/>
          <w:lang w:val="uk-UA"/>
        </w:rPr>
        <w:t>непідтвердження</w:t>
      </w:r>
      <w:proofErr w:type="spellEnd"/>
      <w:r w:rsidRPr="00C60111">
        <w:rPr>
          <w:sz w:val="20"/>
          <w:szCs w:val="20"/>
          <w:lang w:val="uk-UA"/>
        </w:rPr>
        <w:t xml:space="preserve">) здійснене електронною поштою,  Сторони вважають письмовою формою відповідно до ч. 1 ст. 207 Цивільного кодексу України </w:t>
      </w:r>
      <w:r w:rsidRPr="00E116F5">
        <w:rPr>
          <w:sz w:val="20"/>
          <w:szCs w:val="20"/>
          <w:lang w:val="uk-UA"/>
        </w:rPr>
        <w:t xml:space="preserve">та визнають належним доказом у разі виникнення спору. </w:t>
      </w:r>
    </w:p>
    <w:p w14:paraId="654C7D26" w14:textId="77777777" w:rsidR="00D538F0" w:rsidRPr="00E116F5" w:rsidRDefault="00D538F0" w:rsidP="00D538F0">
      <w:pPr>
        <w:autoSpaceDE w:val="0"/>
        <w:autoSpaceDN w:val="0"/>
        <w:adjustRightInd w:val="0"/>
        <w:ind w:firstLine="454"/>
        <w:jc w:val="both"/>
        <w:rPr>
          <w:sz w:val="20"/>
          <w:szCs w:val="20"/>
          <w:lang w:val="uk-UA"/>
        </w:rPr>
      </w:pPr>
      <w:r w:rsidRPr="00E116F5">
        <w:rPr>
          <w:sz w:val="20"/>
          <w:szCs w:val="20"/>
          <w:lang w:val="uk-UA"/>
        </w:rPr>
        <w:lastRenderedPageBreak/>
        <w:t xml:space="preserve">Протягом 1 (одного) </w:t>
      </w:r>
      <w:r w:rsidRPr="00E116F5">
        <w:rPr>
          <w:rFonts w:eastAsiaTheme="minorEastAsia"/>
          <w:sz w:val="20"/>
          <w:szCs w:val="20"/>
          <w:lang w:val="uk-UA" w:eastAsia="ru-RU"/>
        </w:rPr>
        <w:t xml:space="preserve">робочого дня </w:t>
      </w:r>
      <w:r w:rsidRPr="00E116F5">
        <w:rPr>
          <w:sz w:val="20"/>
          <w:szCs w:val="20"/>
          <w:lang w:val="uk-UA"/>
        </w:rPr>
        <w:t>з дати отримання замовлення Покупця, Постачальник зобов’язаний надати Покупцеві електронне повідомлення про готовність товару до поставки, що є підтвердженням погодження замовлення Покупця, або повідомл</w:t>
      </w:r>
      <w:r w:rsidR="00777545" w:rsidRPr="00E116F5">
        <w:rPr>
          <w:sz w:val="20"/>
          <w:szCs w:val="20"/>
          <w:lang w:val="uk-UA"/>
        </w:rPr>
        <w:t xml:space="preserve">ення про неможливість поставки. </w:t>
      </w:r>
    </w:p>
    <w:p w14:paraId="426A0427" w14:textId="410020B9" w:rsidR="00D538F0" w:rsidRPr="00E90C88" w:rsidRDefault="00D538F0" w:rsidP="00D538F0">
      <w:pPr>
        <w:autoSpaceDE w:val="0"/>
        <w:autoSpaceDN w:val="0"/>
        <w:adjustRightInd w:val="0"/>
        <w:ind w:firstLine="456"/>
        <w:jc w:val="both"/>
        <w:rPr>
          <w:sz w:val="20"/>
          <w:szCs w:val="20"/>
          <w:lang w:val="uk-UA"/>
        </w:rPr>
      </w:pPr>
      <w:r w:rsidRPr="00E116F5">
        <w:rPr>
          <w:sz w:val="20"/>
          <w:szCs w:val="20"/>
          <w:lang w:val="uk-UA"/>
        </w:rPr>
        <w:t xml:space="preserve">4.2. Постачальник зобов’язується поставити товар </w:t>
      </w:r>
      <w:r w:rsidRPr="009F0827">
        <w:rPr>
          <w:sz w:val="20"/>
          <w:szCs w:val="20"/>
          <w:lang w:val="uk-UA"/>
        </w:rPr>
        <w:t xml:space="preserve">не пізніше </w:t>
      </w:r>
      <w:r w:rsidR="00FA3E78" w:rsidRPr="009F0827">
        <w:rPr>
          <w:sz w:val="20"/>
          <w:szCs w:val="20"/>
          <w:lang w:val="uk-UA"/>
        </w:rPr>
        <w:t>5</w:t>
      </w:r>
      <w:r w:rsidRPr="009F0827">
        <w:rPr>
          <w:sz w:val="20"/>
          <w:szCs w:val="20"/>
          <w:lang w:val="uk-UA"/>
        </w:rPr>
        <w:t xml:space="preserve"> (</w:t>
      </w:r>
      <w:r w:rsidR="00FA3E78" w:rsidRPr="009F0827">
        <w:rPr>
          <w:sz w:val="20"/>
          <w:szCs w:val="20"/>
          <w:lang w:val="uk-UA"/>
        </w:rPr>
        <w:t>п'яти</w:t>
      </w:r>
      <w:r w:rsidRPr="009F0827">
        <w:rPr>
          <w:sz w:val="20"/>
          <w:szCs w:val="20"/>
          <w:lang w:val="uk-UA"/>
        </w:rPr>
        <w:t xml:space="preserve">) </w:t>
      </w:r>
      <w:r w:rsidR="00FA3E78" w:rsidRPr="009F0827">
        <w:rPr>
          <w:sz w:val="20"/>
          <w:szCs w:val="20"/>
          <w:lang w:val="uk-UA"/>
        </w:rPr>
        <w:t>календарних</w:t>
      </w:r>
      <w:r w:rsidRPr="009F0827">
        <w:rPr>
          <w:color w:val="FF0000"/>
          <w:sz w:val="20"/>
          <w:szCs w:val="20"/>
          <w:lang w:val="uk-UA"/>
        </w:rPr>
        <w:t xml:space="preserve"> </w:t>
      </w:r>
      <w:r w:rsidRPr="009F0827">
        <w:rPr>
          <w:sz w:val="20"/>
          <w:szCs w:val="20"/>
          <w:lang w:val="uk-UA"/>
        </w:rPr>
        <w:t xml:space="preserve">днів з моменту отримання замовлення Покупця. </w:t>
      </w:r>
      <w:r w:rsidR="00B50D0F" w:rsidRPr="009F0827">
        <w:rPr>
          <w:sz w:val="20"/>
          <w:szCs w:val="20"/>
          <w:lang w:val="uk-UA"/>
        </w:rPr>
        <w:t xml:space="preserve">Замовлення формується 20-25 числа </w:t>
      </w:r>
      <w:r w:rsidR="007A619C" w:rsidRPr="009F0827">
        <w:rPr>
          <w:sz w:val="20"/>
          <w:szCs w:val="20"/>
          <w:lang w:val="uk-UA"/>
        </w:rPr>
        <w:t xml:space="preserve">кожного 3-го місяця на наступний квартал.  </w:t>
      </w:r>
      <w:r w:rsidR="007A619C" w:rsidRPr="003453F7">
        <w:rPr>
          <w:b/>
          <w:bCs/>
          <w:sz w:val="20"/>
          <w:szCs w:val="20"/>
          <w:lang w:val="uk-UA"/>
        </w:rPr>
        <w:t xml:space="preserve">Постачальник має забезпечити наявність квартально об'єму </w:t>
      </w:r>
      <w:r w:rsidR="003453F7">
        <w:rPr>
          <w:b/>
          <w:bCs/>
          <w:sz w:val="20"/>
          <w:szCs w:val="20"/>
          <w:lang w:val="uk-UA"/>
        </w:rPr>
        <w:t>Товару</w:t>
      </w:r>
      <w:r w:rsidR="003453F7" w:rsidRPr="003453F7">
        <w:rPr>
          <w:b/>
          <w:bCs/>
          <w:sz w:val="20"/>
          <w:szCs w:val="20"/>
          <w:lang w:val="ru-RU"/>
        </w:rPr>
        <w:t xml:space="preserve"> </w:t>
      </w:r>
      <w:r w:rsidR="003453F7">
        <w:rPr>
          <w:b/>
          <w:bCs/>
          <w:sz w:val="20"/>
          <w:szCs w:val="20"/>
          <w:lang w:val="uk-UA"/>
        </w:rPr>
        <w:t xml:space="preserve">у себе </w:t>
      </w:r>
      <w:r w:rsidR="007A619C" w:rsidRPr="003453F7">
        <w:rPr>
          <w:b/>
          <w:bCs/>
          <w:sz w:val="20"/>
          <w:szCs w:val="20"/>
          <w:lang w:val="uk-UA"/>
        </w:rPr>
        <w:t>на складі.</w:t>
      </w:r>
      <w:r w:rsidR="007A619C" w:rsidRPr="007A619C">
        <w:rPr>
          <w:sz w:val="20"/>
          <w:szCs w:val="20"/>
          <w:lang w:val="uk-UA"/>
        </w:rPr>
        <w:t xml:space="preserve"> </w:t>
      </w:r>
      <w:r w:rsidRPr="00E90C88">
        <w:rPr>
          <w:sz w:val="20"/>
          <w:szCs w:val="20"/>
          <w:lang w:val="uk-UA"/>
        </w:rPr>
        <w:t xml:space="preserve">При цьому, Постачальник, перед постачанням Товару на склад Покупця, зобов’язаний узгодити свій приїзд на склад  електронною поштою закріпленого за ним спеціаліста та отримати дату та час поставки Товару. В разі відхилення  Постачальника від узгодженого графіку поставки Товару, він зобов’язаний попередити Покупця  та  очікувати того часу, який йому буде повідомлено на складі для Відвантаження  Товару. </w:t>
      </w:r>
    </w:p>
    <w:p w14:paraId="782E34D7" w14:textId="77777777" w:rsidR="00D538F0" w:rsidRPr="00E116F5" w:rsidRDefault="00D538F0" w:rsidP="00D538F0">
      <w:pPr>
        <w:pStyle w:val="a3"/>
        <w:ind w:firstLine="456"/>
        <w:rPr>
          <w:color w:val="auto"/>
        </w:rPr>
      </w:pPr>
      <w:r w:rsidRPr="00E90C88">
        <w:rPr>
          <w:color w:val="auto"/>
        </w:rPr>
        <w:t>4.3. Дата, вказана у видатковій накладній</w:t>
      </w:r>
      <w:r w:rsidRPr="00E90C88">
        <w:rPr>
          <w:color w:val="auto"/>
          <w:lang w:val="ru-RU"/>
        </w:rPr>
        <w:t xml:space="preserve"> </w:t>
      </w:r>
      <w:r w:rsidRPr="00E90C88">
        <w:rPr>
          <w:color w:val="auto"/>
        </w:rPr>
        <w:t>(товарно-транспортній накладній) про прийняття товару</w:t>
      </w:r>
      <w:r w:rsidRPr="00E116F5">
        <w:rPr>
          <w:color w:val="auto"/>
        </w:rPr>
        <w:t xml:space="preserve"> Покупцем, є датою поставки Товару Постачальником та фактичним виконанням Замовлення.</w:t>
      </w:r>
    </w:p>
    <w:p w14:paraId="1FAE12CB"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4.4. Товар приймається за кількістю та якістю представником (представниками) Покупця, належним чином уповноваженими відповідно до чинного законодавства на підставі товаросупровідних документів, які підтверджують кількість, комплектність, номенклатуру та асортимент товару.</w:t>
      </w:r>
    </w:p>
    <w:p w14:paraId="7413C4CB" w14:textId="77777777" w:rsidR="00D538F0" w:rsidRPr="00E116F5" w:rsidRDefault="00D538F0" w:rsidP="00E116F5">
      <w:pPr>
        <w:autoSpaceDE w:val="0"/>
        <w:autoSpaceDN w:val="0"/>
        <w:adjustRightInd w:val="0"/>
        <w:ind w:firstLine="456"/>
        <w:jc w:val="both"/>
        <w:rPr>
          <w:rStyle w:val="af6"/>
          <w:bCs/>
          <w:sz w:val="20"/>
          <w:szCs w:val="20"/>
          <w:lang w:val="uk-UA"/>
        </w:rPr>
      </w:pPr>
      <w:r w:rsidRPr="00E116F5">
        <w:rPr>
          <w:sz w:val="20"/>
          <w:szCs w:val="20"/>
          <w:lang w:val="uk-UA"/>
        </w:rPr>
        <w:t>4.5. Постачальник зобов’язаний надати разом з товаром Покупцю супровідну документацію: видаткову накладну та товарно-транспортну накладну, оформлені українською мовою</w:t>
      </w:r>
      <w:r w:rsidR="0057561B" w:rsidRPr="00E116F5">
        <w:rPr>
          <w:sz w:val="20"/>
          <w:szCs w:val="20"/>
          <w:lang w:val="uk-UA"/>
        </w:rPr>
        <w:t xml:space="preserve">, </w:t>
      </w:r>
    </w:p>
    <w:p w14:paraId="357191CA"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Якщо разом з товаром вказані документи не передані, або заповнені з помилками (заповнені частково, з розбіжностями тощо), то Постачальник зобов’язаний не пізніше 5-денного строку з дати передачі товару Покупцю надати останньому вказані документи. В іншому випадку Покупець має право відмовитися від придбання товару та повернути товар Постачальнику за рахунок Постачальника, а в разі якщо такий товар вже оплачений</w:t>
      </w:r>
      <w:r w:rsidRPr="00E116F5">
        <w:rPr>
          <w:sz w:val="20"/>
          <w:szCs w:val="20"/>
          <w:lang w:val="ru-RU"/>
        </w:rPr>
        <w:t xml:space="preserve"> </w:t>
      </w:r>
      <w:r w:rsidRPr="00E116F5">
        <w:rPr>
          <w:sz w:val="20"/>
          <w:szCs w:val="20"/>
          <w:lang w:val="uk-UA"/>
        </w:rPr>
        <w:t>(частково оплачений) Покупцем, Постачальник зобов’язаний повернути Покупцю сплачені за нього грошові кошти протягом</w:t>
      </w:r>
      <w:r w:rsidR="002005C9" w:rsidRPr="00E116F5">
        <w:rPr>
          <w:sz w:val="20"/>
          <w:szCs w:val="20"/>
          <w:lang w:val="uk-UA"/>
        </w:rPr>
        <w:t xml:space="preserve"> 7(семи)</w:t>
      </w:r>
      <w:r w:rsidRPr="00E116F5">
        <w:rPr>
          <w:sz w:val="20"/>
          <w:szCs w:val="20"/>
          <w:lang w:val="uk-UA"/>
        </w:rPr>
        <w:t xml:space="preserve">  календарних днів від дати поставки товару. </w:t>
      </w:r>
    </w:p>
    <w:p w14:paraId="60F2B78A"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4.6. </w:t>
      </w:r>
      <w:r w:rsidRPr="00E116F5">
        <w:rPr>
          <w:rFonts w:eastAsiaTheme="minorEastAsia"/>
          <w:sz w:val="20"/>
          <w:szCs w:val="20"/>
          <w:lang w:val="uk-UA" w:eastAsia="ru-RU"/>
        </w:rPr>
        <w:t xml:space="preserve">Передача товару Постачальником та його приймання Покупцем за асортиментом, якістю пакування та кількістю провадиться на підставі видаткової, товарно-транспортної накладної, Замовлення.  </w:t>
      </w:r>
    </w:p>
    <w:p w14:paraId="5A781C12"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4.7. На товар, що не відповідає умовам цього Договору складається акт приймання товару, що засвідчує невідповідність поставленого товару умовам Договору. У акті вказується кількість поставленого товару, дані про виявлені невідповідності, пошкодження із переліком цих </w:t>
      </w:r>
      <w:proofErr w:type="spellStart"/>
      <w:r w:rsidRPr="00E116F5">
        <w:rPr>
          <w:sz w:val="20"/>
          <w:szCs w:val="20"/>
          <w:lang w:val="uk-UA"/>
        </w:rPr>
        <w:t>невідповідностей</w:t>
      </w:r>
      <w:proofErr w:type="spellEnd"/>
      <w:r w:rsidRPr="00E116F5">
        <w:rPr>
          <w:sz w:val="20"/>
          <w:szCs w:val="20"/>
          <w:lang w:val="uk-UA"/>
        </w:rPr>
        <w:t xml:space="preserve"> та пошкоджень. Акт підписується представником Покупця та Постачальника. Один примірник акту при цьому надається Постачальнику. У видатковій, товарно-транспортній накладній робиться відмітка про складання акту. При відмові від складання акту або внесення записів у товарно-транспортну накладну, акт складається за участю представника незацікавленої сторони.</w:t>
      </w:r>
    </w:p>
    <w:p w14:paraId="4CD9D0CE"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4.7.1. Якщо при прийманні товару буде виявлений товар в асортименті, що не відповідає не відповідає даним, зазначеним у видатковій, товарно-транспортній накладній, відповідному Замовленні, Покупець має право:</w:t>
      </w:r>
    </w:p>
    <w:p w14:paraId="5B2C48C0"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відмовитися від прийняття всього товару;</w:t>
      </w:r>
    </w:p>
    <w:p w14:paraId="4CEFC664"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прийняти частину товару, що відповідає вимогам щодо асортименту, і відмовитися від решти товару;</w:t>
      </w:r>
    </w:p>
    <w:p w14:paraId="259ABF99"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вимагати заміни частини товару, що не відповідає погодженому асортименту;</w:t>
      </w:r>
    </w:p>
    <w:p w14:paraId="3CB51F2F"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прийняти весь товар.</w:t>
      </w:r>
    </w:p>
    <w:p w14:paraId="0B7A164F"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У разі відмови від всього товару, чи від частини товару, або пред’явлення вимоги про заміну цього товару, Покупець такий товар не оплачує, а якщо товар вже оплачений (частково оплачений) Покупцем, Постачальник зобов’язаний повернути Покупцю сплачені за нього грошові кошти протягом </w:t>
      </w:r>
      <w:r w:rsidR="002005C9" w:rsidRPr="00E116F5">
        <w:rPr>
          <w:sz w:val="20"/>
          <w:szCs w:val="20"/>
          <w:lang w:val="uk-UA"/>
        </w:rPr>
        <w:t>7 (семи)</w:t>
      </w:r>
      <w:r w:rsidRPr="00E116F5">
        <w:rPr>
          <w:sz w:val="20"/>
          <w:szCs w:val="20"/>
          <w:lang w:val="uk-UA"/>
        </w:rPr>
        <w:t xml:space="preserve"> календарних днів від дати поставки товару. Якщо Покупець надав вимогу щодо заміни невідповідного товару, Постачальник зобов’язаний замінити товар за свій рахунок протягом 3</w:t>
      </w:r>
      <w:r w:rsidR="002005C9" w:rsidRPr="00E116F5">
        <w:rPr>
          <w:sz w:val="20"/>
          <w:szCs w:val="20"/>
          <w:lang w:val="uk-UA"/>
        </w:rPr>
        <w:t xml:space="preserve"> (</w:t>
      </w:r>
      <w:proofErr w:type="spellStart"/>
      <w:r w:rsidR="002005C9" w:rsidRPr="00E116F5">
        <w:rPr>
          <w:sz w:val="20"/>
          <w:szCs w:val="20"/>
          <w:lang w:val="uk-UA"/>
        </w:rPr>
        <w:t>трьх</w:t>
      </w:r>
      <w:proofErr w:type="spellEnd"/>
      <w:r w:rsidR="002005C9" w:rsidRPr="00E116F5">
        <w:rPr>
          <w:sz w:val="20"/>
          <w:szCs w:val="20"/>
          <w:lang w:val="uk-UA"/>
        </w:rPr>
        <w:t>)</w:t>
      </w:r>
      <w:r w:rsidRPr="00E116F5">
        <w:rPr>
          <w:sz w:val="20"/>
          <w:szCs w:val="20"/>
          <w:lang w:val="uk-UA"/>
        </w:rPr>
        <w:t xml:space="preserve"> календарних днів з моменту отримання вимоги від Покупця.</w:t>
      </w:r>
    </w:p>
    <w:p w14:paraId="65B68C12"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4.7.2. Якщо при прийманні товару виявиться менша кількість товару ніж встановлено видатковою, товарно-транспортною накладною, відповідним Замовленням, Покупець має право відмовитися від поставленого товару та його оплати, а якщо він оплачений (частково оплачений) - вимагати повернення сплаченої за нього грошової суми протягом </w:t>
      </w:r>
      <w:r w:rsidR="002005C9" w:rsidRPr="00E116F5">
        <w:rPr>
          <w:sz w:val="20"/>
          <w:szCs w:val="20"/>
          <w:lang w:val="uk-UA"/>
        </w:rPr>
        <w:t xml:space="preserve">7 (семи) </w:t>
      </w:r>
      <w:r w:rsidRPr="00E116F5">
        <w:rPr>
          <w:sz w:val="20"/>
          <w:szCs w:val="20"/>
          <w:lang w:val="uk-UA"/>
        </w:rPr>
        <w:t>календарних днів від дати поставки товару, або вимагати передання кількості товару, якої не вистачає.</w:t>
      </w:r>
    </w:p>
    <w:p w14:paraId="2728714C"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У разі надання вимоги щодо передання кількості товару, якого не вистачає, Постачальник повинен,</w:t>
      </w:r>
      <w:r w:rsidRPr="00E116F5">
        <w:rPr>
          <w:sz w:val="20"/>
          <w:szCs w:val="20"/>
          <w:lang w:val="ru-RU"/>
        </w:rPr>
        <w:t xml:space="preserve"> </w:t>
      </w:r>
      <w:r w:rsidRPr="00E116F5">
        <w:rPr>
          <w:sz w:val="20"/>
          <w:szCs w:val="20"/>
          <w:lang w:val="uk-UA"/>
        </w:rPr>
        <w:t xml:space="preserve">за власний рахунок, передати Покупцю цю кількість товару протягом </w:t>
      </w:r>
      <w:r w:rsidR="002005C9" w:rsidRPr="00E116F5">
        <w:rPr>
          <w:sz w:val="20"/>
          <w:szCs w:val="20"/>
          <w:lang w:val="uk-UA"/>
        </w:rPr>
        <w:t xml:space="preserve">3 (трьох) </w:t>
      </w:r>
      <w:r w:rsidRPr="00E116F5">
        <w:rPr>
          <w:sz w:val="20"/>
          <w:szCs w:val="20"/>
          <w:lang w:val="uk-UA"/>
        </w:rPr>
        <w:t>календарних днів з моменту отримання такої вимоги.</w:t>
      </w:r>
    </w:p>
    <w:p w14:paraId="558F3385"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4.7.3. У випадку виявлення надлишків товару щодо кількості, зазначеної у видатковій, товарно-транспортній накладній,  відповідн</w:t>
      </w:r>
      <w:r w:rsidR="00D15BF7">
        <w:rPr>
          <w:sz w:val="20"/>
          <w:szCs w:val="20"/>
          <w:lang w:val="uk-UA"/>
        </w:rPr>
        <w:t>ому додатку</w:t>
      </w:r>
      <w:r w:rsidRPr="00E116F5">
        <w:rPr>
          <w:sz w:val="20"/>
          <w:szCs w:val="20"/>
          <w:lang w:val="uk-UA"/>
        </w:rPr>
        <w:t>, Покупець повідомляє про це Постачальника.</w:t>
      </w:r>
    </w:p>
    <w:p w14:paraId="71B85705"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Покупець має право:</w:t>
      </w:r>
    </w:p>
    <w:p w14:paraId="47EF55A0"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не приймати не замовлений ним товар;</w:t>
      </w:r>
    </w:p>
    <w:p w14:paraId="43B4A9E0"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 прийняти більшу кількість товару, оплатити додатково прийнятий ним товар, за цінами, визначеними у </w:t>
      </w:r>
      <w:r w:rsidR="00D15BF7">
        <w:rPr>
          <w:sz w:val="20"/>
          <w:szCs w:val="20"/>
          <w:lang w:val="uk-UA"/>
        </w:rPr>
        <w:t>відповідному додатку</w:t>
      </w:r>
      <w:r w:rsidRPr="00E116F5">
        <w:rPr>
          <w:sz w:val="20"/>
          <w:szCs w:val="20"/>
          <w:lang w:val="uk-UA"/>
        </w:rPr>
        <w:t xml:space="preserve"> на умовах даного Договору. </w:t>
      </w:r>
    </w:p>
    <w:p w14:paraId="04E5CC8C"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4.7.4. Під час приймання товару від Постачальника, Покупець здійснює перевірку товару на предмет неушкодженості пакування товару. У випадку виявлення пошкодження пакування товарів Покупець здійснює огляд такого товару на предмет наявності недоліків щодо його якості. При виявленні пошкодження товару, Покупець має право:</w:t>
      </w:r>
    </w:p>
    <w:p w14:paraId="7EE4C5FC"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вимагати заміни пошкодженого товару;</w:t>
      </w:r>
    </w:p>
    <w:p w14:paraId="298C5E6B"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відмовитися від прийняття пошкодженого товару.</w:t>
      </w:r>
    </w:p>
    <w:p w14:paraId="090EEABE"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-вимагати повернення сплачено вартості товару неналежної якості або з ознаками ушкоджень</w:t>
      </w:r>
    </w:p>
    <w:p w14:paraId="1C503386"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lastRenderedPageBreak/>
        <w:t>У випадку вимоги Покупця щодо заміни пошкодженого товару, Постачальник замінює пошкоджений товар протягом 3</w:t>
      </w:r>
      <w:r w:rsidR="002D3B26" w:rsidRPr="00E116F5">
        <w:rPr>
          <w:sz w:val="20"/>
          <w:szCs w:val="20"/>
          <w:lang w:val="uk-UA"/>
        </w:rPr>
        <w:t xml:space="preserve"> (трьох) </w:t>
      </w:r>
      <w:r w:rsidRPr="00E116F5">
        <w:rPr>
          <w:sz w:val="20"/>
          <w:szCs w:val="20"/>
          <w:lang w:val="uk-UA"/>
        </w:rPr>
        <w:t xml:space="preserve">календарних днів від дати його поставки за свій рахунок. Сторони погодили, що Покупець має право не оплачувати товар, який підлягає заміні до здійснення заміни Постачальником  та  така не оплата товару не вважається порушенням Покупцем своїх зобов'язань щодо оплати товару у визначені Договором строки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  Крім того, строк оплати  товару, що підлягає заміні починає відлік з дати заміни та становить 14 (чотирнадцять) календарних днів з дати заміни товару Постачальником за умови, якщо Постачальник зареєструє відповідні податкові накладні в Єдиному реєстрі податкових накладних. У разі коли Постачальник у встановлені строки на оплату не зареєструє податкову накладну, то строк оплати  становить  </w:t>
      </w:r>
      <w:r w:rsidRPr="00E116F5">
        <w:rPr>
          <w:sz w:val="20"/>
          <w:szCs w:val="20"/>
          <w:lang w:val="ru-RU"/>
        </w:rPr>
        <w:t>5(</w:t>
      </w:r>
      <w:proofErr w:type="spellStart"/>
      <w:r w:rsidRPr="00E116F5">
        <w:rPr>
          <w:sz w:val="20"/>
          <w:szCs w:val="20"/>
          <w:lang w:val="ru-RU"/>
        </w:rPr>
        <w:t>п’ять</w:t>
      </w:r>
      <w:proofErr w:type="spellEnd"/>
      <w:r w:rsidRPr="00E116F5">
        <w:rPr>
          <w:sz w:val="20"/>
          <w:szCs w:val="20"/>
          <w:lang w:val="ru-RU"/>
        </w:rPr>
        <w:t xml:space="preserve">) </w:t>
      </w:r>
      <w:r w:rsidRPr="00E116F5">
        <w:rPr>
          <w:sz w:val="20"/>
          <w:szCs w:val="20"/>
          <w:lang w:val="uk-UA"/>
        </w:rPr>
        <w:t xml:space="preserve"> робочих днів з дати реєстрації відповідної накладної. </w:t>
      </w:r>
    </w:p>
    <w:p w14:paraId="4BD54D82"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Якщо Постачальник не замінить товар у строки, зазначені вище Покупець має право  відмовитись від такого товару. </w:t>
      </w:r>
    </w:p>
    <w:p w14:paraId="510B460C"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Якщо Покупець відмовився від прийняття пошкодженого товару та /або відмовився від товару у зв’язку  з порушенням Постачальником строків заміни товару, повернення такого товару здійснюється за рахунок Постачальника, а якщо такий товар вже оплачений (частково оплачений) Покупцем, Постачальник зобов’язаний повернути Покупцю сплачені за нього грошові кошти протягом </w:t>
      </w:r>
      <w:r w:rsidR="002D3B26" w:rsidRPr="00E116F5">
        <w:rPr>
          <w:sz w:val="20"/>
          <w:szCs w:val="20"/>
          <w:lang w:val="uk-UA"/>
        </w:rPr>
        <w:t>7(семи)</w:t>
      </w:r>
      <w:r w:rsidRPr="00E116F5">
        <w:rPr>
          <w:sz w:val="20"/>
          <w:szCs w:val="20"/>
          <w:lang w:val="uk-UA"/>
        </w:rPr>
        <w:t xml:space="preserve"> календарних днів від дати поставки товару. </w:t>
      </w:r>
    </w:p>
    <w:p w14:paraId="388B21B0"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У випадку встановлення пошкодження упаковки товару без пошкодження цілісності товару та відмови Покупця приймати такий товар, Постачальник замінює такий товар протягом 3 </w:t>
      </w:r>
      <w:r w:rsidR="002D3B26" w:rsidRPr="00E116F5">
        <w:rPr>
          <w:sz w:val="20"/>
          <w:szCs w:val="20"/>
          <w:lang w:val="uk-UA"/>
        </w:rPr>
        <w:t xml:space="preserve">(трьох) </w:t>
      </w:r>
      <w:r w:rsidRPr="00E116F5">
        <w:rPr>
          <w:sz w:val="20"/>
          <w:szCs w:val="20"/>
          <w:lang w:val="uk-UA"/>
        </w:rPr>
        <w:t xml:space="preserve">календарних днів  від дати поставки за свій рахунок. </w:t>
      </w:r>
    </w:p>
    <w:p w14:paraId="4C9822EC"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4.8. Строк для перевірки якості товару щодо наявності прихованих недоліків (таких, що встановити при звичайному візуальному огляді неможливо) та перевірки комплектності товару, складає </w:t>
      </w:r>
      <w:r w:rsidR="000D47AE" w:rsidRPr="001E0E8A">
        <w:rPr>
          <w:sz w:val="20"/>
          <w:szCs w:val="20"/>
          <w:lang w:val="uk-UA"/>
        </w:rPr>
        <w:t>14</w:t>
      </w:r>
      <w:r w:rsidRPr="00E116F5">
        <w:rPr>
          <w:sz w:val="20"/>
          <w:szCs w:val="20"/>
          <w:lang w:val="uk-UA"/>
        </w:rPr>
        <w:t xml:space="preserve"> </w:t>
      </w:r>
      <w:r w:rsidR="000D47AE" w:rsidRPr="00E116F5">
        <w:rPr>
          <w:sz w:val="20"/>
          <w:szCs w:val="20"/>
          <w:lang w:val="uk-UA"/>
        </w:rPr>
        <w:t xml:space="preserve">чотирнадцять </w:t>
      </w:r>
      <w:r w:rsidRPr="00E116F5">
        <w:rPr>
          <w:sz w:val="20"/>
          <w:szCs w:val="20"/>
          <w:lang w:val="uk-UA"/>
        </w:rPr>
        <w:t>) робочих днів від дати поставки. У випадку встановлення прихованих недоліків Покупець повідомляє про це Постачальника письмово протягом 3 (трьох) робочих днів від дати встановлення таких недоліків. Покупець складає акт  про встановлення прихованих недоліків  товару або про виявлення некомплектності товару та направляє його Постачальнику протягом 2 (двох) робочих днів від дати його складання. Постачальник повинен, за вибором Покупця, протягом 3 (</w:t>
      </w:r>
      <w:r w:rsidR="000D47AE" w:rsidRPr="00E116F5">
        <w:rPr>
          <w:sz w:val="20"/>
          <w:szCs w:val="20"/>
          <w:lang w:val="uk-UA"/>
        </w:rPr>
        <w:t>трьох</w:t>
      </w:r>
      <w:r w:rsidRPr="00E116F5">
        <w:rPr>
          <w:sz w:val="20"/>
          <w:szCs w:val="20"/>
          <w:lang w:val="uk-UA"/>
        </w:rPr>
        <w:t>) календарних днів від дати отримання акту від Покупця :</w:t>
      </w:r>
    </w:p>
    <w:p w14:paraId="0380843D"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замінити неякісний товар;</w:t>
      </w:r>
    </w:p>
    <w:p w14:paraId="745DDD17"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 повернути вартість неякісного товару у випадку його оплати. </w:t>
      </w:r>
    </w:p>
    <w:p w14:paraId="4FF7BFC1"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Всі витрати по заміні неякісного товару несе Постачальник. </w:t>
      </w:r>
    </w:p>
    <w:p w14:paraId="6E842774"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У разі поставки некомплектних товарів Постачальник зобов'язаний на вимогу Покупця доукомплектувати їх протягом </w:t>
      </w:r>
      <w:r w:rsidR="000D47AE" w:rsidRPr="00E116F5">
        <w:rPr>
          <w:sz w:val="20"/>
          <w:szCs w:val="20"/>
          <w:lang w:val="uk-UA"/>
        </w:rPr>
        <w:t>3</w:t>
      </w:r>
      <w:r w:rsidRPr="00E116F5">
        <w:rPr>
          <w:sz w:val="20"/>
          <w:szCs w:val="20"/>
          <w:lang w:val="uk-UA"/>
        </w:rPr>
        <w:t xml:space="preserve"> </w:t>
      </w:r>
      <w:r w:rsidR="000D47AE" w:rsidRPr="00E116F5">
        <w:rPr>
          <w:sz w:val="20"/>
          <w:szCs w:val="20"/>
          <w:lang w:val="uk-UA"/>
        </w:rPr>
        <w:t>трьох</w:t>
      </w:r>
      <w:r w:rsidRPr="00E116F5">
        <w:rPr>
          <w:sz w:val="20"/>
          <w:szCs w:val="20"/>
          <w:lang w:val="uk-UA"/>
        </w:rPr>
        <w:t xml:space="preserve">) </w:t>
      </w:r>
      <w:r w:rsidR="000D47AE" w:rsidRPr="00E116F5">
        <w:rPr>
          <w:sz w:val="20"/>
          <w:szCs w:val="20"/>
          <w:lang w:val="uk-UA"/>
        </w:rPr>
        <w:t xml:space="preserve">робочих </w:t>
      </w:r>
      <w:r w:rsidRPr="00E116F5">
        <w:rPr>
          <w:sz w:val="20"/>
          <w:szCs w:val="20"/>
          <w:lang w:val="uk-UA"/>
        </w:rPr>
        <w:t xml:space="preserve"> днів після одержання вимоги або замінити комплектними у той же строк, якщо Сторонами не погоджено інший строк.</w:t>
      </w:r>
    </w:p>
    <w:p w14:paraId="5EEA6CE6"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4.9. У разі, якщо Сторонами під час прийому-передачі Товару не складено акту приймання товару про виявлені недоліки пакування, асортименту та кількості, Сторони вважають, що Покупцеві передано Товар належної асортименту, кількості та якості пакування.</w:t>
      </w:r>
    </w:p>
    <w:p w14:paraId="626092C9"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4.10. Сторони погодили, що Покупець має право не оплачувати товар, який підлягає заміні, </w:t>
      </w:r>
      <w:proofErr w:type="spellStart"/>
      <w:r w:rsidRPr="00E116F5">
        <w:rPr>
          <w:sz w:val="20"/>
          <w:szCs w:val="20"/>
          <w:lang w:val="uk-UA"/>
        </w:rPr>
        <w:t>допоставці</w:t>
      </w:r>
      <w:proofErr w:type="spellEnd"/>
      <w:r w:rsidRPr="00E116F5">
        <w:rPr>
          <w:sz w:val="20"/>
          <w:szCs w:val="20"/>
          <w:lang w:val="uk-UA"/>
        </w:rPr>
        <w:t xml:space="preserve">  або доукомплектуванню.  Строк оплати  товару, що </w:t>
      </w:r>
      <w:r w:rsidRPr="00AF35A5">
        <w:rPr>
          <w:sz w:val="20"/>
          <w:szCs w:val="20"/>
          <w:lang w:val="uk-UA"/>
        </w:rPr>
        <w:t xml:space="preserve">підлягає заміні, </w:t>
      </w:r>
      <w:proofErr w:type="spellStart"/>
      <w:r w:rsidRPr="00AF35A5">
        <w:rPr>
          <w:sz w:val="20"/>
          <w:szCs w:val="20"/>
          <w:lang w:val="uk-UA"/>
        </w:rPr>
        <w:t>допоставці</w:t>
      </w:r>
      <w:proofErr w:type="spellEnd"/>
      <w:r w:rsidRPr="00AF35A5">
        <w:rPr>
          <w:sz w:val="20"/>
          <w:szCs w:val="20"/>
          <w:lang w:val="uk-UA"/>
        </w:rPr>
        <w:t xml:space="preserve"> або доукомплектуванню  починає відлік з дати заміни , поставки або доукомплектування  та становить </w:t>
      </w:r>
      <w:r w:rsidR="00CD62D7" w:rsidRPr="00AF35A5">
        <w:rPr>
          <w:sz w:val="20"/>
          <w:szCs w:val="20"/>
          <w:lang w:val="uk-UA"/>
        </w:rPr>
        <w:t>7</w:t>
      </w:r>
      <w:r w:rsidRPr="00AF35A5">
        <w:rPr>
          <w:sz w:val="20"/>
          <w:szCs w:val="20"/>
          <w:lang w:val="uk-UA"/>
        </w:rPr>
        <w:t xml:space="preserve"> </w:t>
      </w:r>
      <w:r w:rsidR="00CD62D7" w:rsidRPr="00AF35A5">
        <w:rPr>
          <w:sz w:val="20"/>
          <w:szCs w:val="20"/>
          <w:lang w:val="uk-UA"/>
        </w:rPr>
        <w:t xml:space="preserve">(сім) </w:t>
      </w:r>
      <w:r w:rsidRPr="00AF35A5">
        <w:rPr>
          <w:sz w:val="20"/>
          <w:szCs w:val="20"/>
          <w:lang w:val="uk-UA"/>
        </w:rPr>
        <w:t>календарних</w:t>
      </w:r>
      <w:r w:rsidRPr="00E116F5">
        <w:rPr>
          <w:sz w:val="20"/>
          <w:szCs w:val="20"/>
          <w:lang w:val="uk-UA"/>
        </w:rPr>
        <w:t xml:space="preserve"> днів з дати заміни (</w:t>
      </w:r>
      <w:proofErr w:type="spellStart"/>
      <w:r w:rsidRPr="00E116F5">
        <w:rPr>
          <w:sz w:val="20"/>
          <w:szCs w:val="20"/>
          <w:lang w:val="uk-UA"/>
        </w:rPr>
        <w:t>допоставки</w:t>
      </w:r>
      <w:proofErr w:type="spellEnd"/>
      <w:r w:rsidRPr="00E116F5">
        <w:rPr>
          <w:sz w:val="20"/>
          <w:szCs w:val="20"/>
          <w:lang w:val="uk-UA"/>
        </w:rPr>
        <w:t xml:space="preserve">, доукомплектування) товару  Постачальником за умови якщо Постачальник зареєструє відповідні податкові накладні в Єдиному реєстрі податкових накладних. У разі коли Постачальник у встановлені строки на оплату не зареєструє податкову накладну, то строк оплати становить 5 (п’ять) робочих днів з дати реєстрації відповідної накладної.  </w:t>
      </w:r>
    </w:p>
    <w:p w14:paraId="2DEC240E"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Якщо Постачальник не замінить товар, не </w:t>
      </w:r>
      <w:proofErr w:type="spellStart"/>
      <w:r w:rsidRPr="00E116F5">
        <w:rPr>
          <w:sz w:val="20"/>
          <w:szCs w:val="20"/>
          <w:lang w:val="uk-UA"/>
        </w:rPr>
        <w:t>допоставить</w:t>
      </w:r>
      <w:proofErr w:type="spellEnd"/>
      <w:r w:rsidRPr="00E116F5">
        <w:rPr>
          <w:sz w:val="20"/>
          <w:szCs w:val="20"/>
          <w:lang w:val="uk-UA"/>
        </w:rPr>
        <w:t xml:space="preserve">  або не доукомплектує товар  у строки, зазначені вище Покупець має право  відмовитись від такого товару  та не оплачувати  його, а якщо товар вже оплачений, Постачальник зобов’язаний  повернути вартість такого товару  протягом </w:t>
      </w:r>
      <w:r w:rsidR="00E94F3C" w:rsidRPr="00E116F5">
        <w:rPr>
          <w:sz w:val="20"/>
          <w:szCs w:val="20"/>
          <w:lang w:val="uk-UA"/>
        </w:rPr>
        <w:t>7 (семи)</w:t>
      </w:r>
      <w:r w:rsidRPr="00E116F5">
        <w:rPr>
          <w:sz w:val="20"/>
          <w:szCs w:val="20"/>
          <w:lang w:val="uk-UA"/>
        </w:rPr>
        <w:t>календарних днів з дати отримання відповідної вимоги від Покупця.  Така відмова  не вважається порушенням Покупцем своїх зобов'язань щодо договору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w:t>
      </w:r>
    </w:p>
    <w:p w14:paraId="572FEA4D" w14:textId="77777777" w:rsidR="00D538F0" w:rsidRPr="00E116F5" w:rsidRDefault="00D538F0" w:rsidP="00D538F0">
      <w:pPr>
        <w:autoSpaceDE w:val="0"/>
        <w:autoSpaceDN w:val="0"/>
        <w:adjustRightInd w:val="0"/>
        <w:ind w:firstLine="456"/>
        <w:jc w:val="both"/>
        <w:rPr>
          <w:sz w:val="20"/>
          <w:szCs w:val="20"/>
          <w:lang w:val="uk-UA"/>
        </w:rPr>
      </w:pPr>
    </w:p>
    <w:p w14:paraId="643C752C" w14:textId="77777777" w:rsidR="00D538F0" w:rsidRPr="00E116F5" w:rsidRDefault="00D538F0" w:rsidP="00D538F0">
      <w:pPr>
        <w:autoSpaceDE w:val="0"/>
        <w:autoSpaceDN w:val="0"/>
        <w:adjustRightInd w:val="0"/>
        <w:ind w:firstLine="456"/>
        <w:jc w:val="center"/>
        <w:rPr>
          <w:bCs/>
          <w:sz w:val="20"/>
          <w:szCs w:val="20"/>
          <w:lang w:val="uk-UA"/>
        </w:rPr>
      </w:pPr>
    </w:p>
    <w:p w14:paraId="7E67F3B8" w14:textId="77777777" w:rsidR="00D538F0" w:rsidRPr="00E116F5" w:rsidRDefault="00D538F0" w:rsidP="00D538F0">
      <w:pPr>
        <w:autoSpaceDE w:val="0"/>
        <w:autoSpaceDN w:val="0"/>
        <w:adjustRightInd w:val="0"/>
        <w:ind w:firstLine="456"/>
        <w:jc w:val="center"/>
        <w:rPr>
          <w:bCs/>
          <w:sz w:val="20"/>
          <w:szCs w:val="20"/>
          <w:lang w:val="uk-UA"/>
        </w:rPr>
      </w:pPr>
      <w:r w:rsidRPr="00E116F5">
        <w:rPr>
          <w:bCs/>
          <w:sz w:val="20"/>
          <w:szCs w:val="20"/>
          <w:lang w:val="uk-UA"/>
        </w:rPr>
        <w:t>5. ЯКІСТЬ ТОВАРІВ, ЩО ПОСТАВЛЯЮТЬСЯ, ТА УПАКОВКА ТОВАРІВ</w:t>
      </w:r>
    </w:p>
    <w:p w14:paraId="74FDD8C5" w14:textId="77777777" w:rsidR="00D538F0" w:rsidRPr="00E116F5" w:rsidRDefault="00D538F0" w:rsidP="00D538F0">
      <w:pPr>
        <w:ind w:firstLine="426"/>
        <w:jc w:val="both"/>
        <w:rPr>
          <w:sz w:val="20"/>
          <w:szCs w:val="20"/>
          <w:lang w:val="uk-UA"/>
        </w:rPr>
      </w:pPr>
      <w:r w:rsidRPr="00E116F5">
        <w:rPr>
          <w:sz w:val="20"/>
          <w:szCs w:val="20"/>
          <w:lang w:val="uk-UA"/>
        </w:rPr>
        <w:t>5.1. Якість товарів, що поставляються, повинна відповідати стандартам, технічним умовам, іншій технічній документації, яка встановлює вимоги до їх якості, або зразкам (еталонам). Товар повинен відповідати всім санітарним, гігієнічним, технічним та іншим нормам, стандартам та правилам, встановленим чинним законодавством України для товарів даного виду, а також не мати дефектів товарного виду.</w:t>
      </w:r>
    </w:p>
    <w:p w14:paraId="4971F261" w14:textId="77777777" w:rsidR="00265583" w:rsidRDefault="00D538F0" w:rsidP="001E0E8A">
      <w:pPr>
        <w:ind w:firstLine="426"/>
        <w:jc w:val="both"/>
        <w:rPr>
          <w:sz w:val="20"/>
          <w:szCs w:val="20"/>
          <w:lang w:val="uk-UA"/>
        </w:rPr>
      </w:pPr>
      <w:r w:rsidRPr="00E116F5">
        <w:rPr>
          <w:sz w:val="20"/>
          <w:szCs w:val="20"/>
          <w:lang w:val="uk-UA"/>
        </w:rPr>
        <w:t xml:space="preserve">5.2. Якість товару повинна бути </w:t>
      </w:r>
      <w:r w:rsidRPr="00265583">
        <w:rPr>
          <w:sz w:val="20"/>
          <w:szCs w:val="20"/>
          <w:lang w:val="uk-UA"/>
        </w:rPr>
        <w:t>підтверджена документами, які необхідні для товару даного виду згідно із чинним законодавством України. Всі необхідні документи, що підтверджують якість та відповідність товару Постачальник зобов’язаний передати Покупцеві в момент передачі товару</w:t>
      </w:r>
      <w:r w:rsidR="006A61E7" w:rsidRPr="00265583">
        <w:rPr>
          <w:sz w:val="20"/>
          <w:szCs w:val="20"/>
          <w:lang w:val="ru-RU"/>
        </w:rPr>
        <w:t xml:space="preserve"> </w:t>
      </w:r>
      <w:r w:rsidR="006A61E7" w:rsidRPr="00265583">
        <w:rPr>
          <w:sz w:val="20"/>
          <w:szCs w:val="20"/>
          <w:lang w:val="uk-UA"/>
        </w:rPr>
        <w:t xml:space="preserve">на складі Покупця </w:t>
      </w:r>
      <w:r w:rsidR="002005C9" w:rsidRPr="00265583">
        <w:rPr>
          <w:sz w:val="20"/>
          <w:szCs w:val="20"/>
          <w:lang w:val="uk-UA"/>
        </w:rPr>
        <w:t>.</w:t>
      </w:r>
    </w:p>
    <w:p w14:paraId="336C53F9" w14:textId="77777777" w:rsidR="00D538F0" w:rsidRPr="00265583" w:rsidRDefault="00D538F0" w:rsidP="001E0E8A">
      <w:pPr>
        <w:ind w:firstLine="426"/>
        <w:jc w:val="both"/>
        <w:rPr>
          <w:sz w:val="20"/>
          <w:szCs w:val="20"/>
          <w:lang w:val="uk-UA"/>
        </w:rPr>
      </w:pPr>
      <w:r w:rsidRPr="00265583">
        <w:rPr>
          <w:sz w:val="20"/>
          <w:szCs w:val="20"/>
          <w:lang w:val="uk-UA"/>
        </w:rPr>
        <w:t>5.3. Товари, на які поширюються гарантійні строки експлуатації, повинні мати гарантійні талони та інструкції з експлуатації (експлуатаційні документи), які мають бути виконані державною мовою.</w:t>
      </w:r>
    </w:p>
    <w:p w14:paraId="5DDE3E0A" w14:textId="77777777" w:rsidR="00D538F0" w:rsidRPr="00265583" w:rsidRDefault="00D538F0" w:rsidP="00D538F0">
      <w:pPr>
        <w:autoSpaceDE w:val="0"/>
        <w:autoSpaceDN w:val="0"/>
        <w:adjustRightInd w:val="0"/>
        <w:ind w:firstLine="456"/>
        <w:jc w:val="both"/>
        <w:rPr>
          <w:sz w:val="20"/>
          <w:szCs w:val="20"/>
          <w:lang w:val="uk-UA"/>
        </w:rPr>
      </w:pPr>
      <w:r w:rsidRPr="00265583">
        <w:rPr>
          <w:sz w:val="20"/>
          <w:szCs w:val="20"/>
          <w:lang w:val="uk-UA"/>
        </w:rPr>
        <w:t>5.4. Товар повинен бути наданий в тарі та (або) упакований звичайним для нього способом в упаковку, а в разі їх відсутності – способом, що забезпечує зберігання товару під час звичайних умов зберігання та транспортування.</w:t>
      </w:r>
    </w:p>
    <w:p w14:paraId="31FEE385" w14:textId="77777777" w:rsidR="00D538F0" w:rsidRPr="00265583" w:rsidRDefault="00D538F0" w:rsidP="00D538F0">
      <w:pPr>
        <w:autoSpaceDE w:val="0"/>
        <w:autoSpaceDN w:val="0"/>
        <w:adjustRightInd w:val="0"/>
        <w:ind w:firstLine="456"/>
        <w:jc w:val="both"/>
        <w:rPr>
          <w:sz w:val="20"/>
          <w:szCs w:val="20"/>
          <w:lang w:val="uk-UA"/>
        </w:rPr>
      </w:pPr>
      <w:r w:rsidRPr="00265583">
        <w:rPr>
          <w:sz w:val="20"/>
          <w:szCs w:val="20"/>
          <w:lang w:val="uk-UA"/>
        </w:rPr>
        <w:t>Товар,  має бути упакований  в упаковку та промаркірований відповідно до інформації яку отримав Постачальник від Покупця.</w:t>
      </w:r>
    </w:p>
    <w:p w14:paraId="1A6B2FA6" w14:textId="77777777" w:rsidR="00D538F0" w:rsidRPr="00265583" w:rsidRDefault="00D538F0" w:rsidP="00D538F0">
      <w:pPr>
        <w:autoSpaceDE w:val="0"/>
        <w:autoSpaceDN w:val="0"/>
        <w:adjustRightInd w:val="0"/>
        <w:ind w:firstLine="456"/>
        <w:jc w:val="both"/>
        <w:rPr>
          <w:sz w:val="20"/>
          <w:szCs w:val="20"/>
          <w:lang w:val="uk-UA"/>
        </w:rPr>
      </w:pPr>
      <w:r w:rsidRPr="00265583">
        <w:rPr>
          <w:sz w:val="20"/>
          <w:szCs w:val="20"/>
          <w:lang w:val="uk-UA"/>
        </w:rPr>
        <w:lastRenderedPageBreak/>
        <w:t xml:space="preserve"> На кожну упаковку та самостійну одиницю товару  має бути нанесений штрих-код в системі EAN 13 та зазначена інформація про найменування товару  та кількість в упаковці. </w:t>
      </w:r>
    </w:p>
    <w:p w14:paraId="1D0FADFA" w14:textId="77777777" w:rsidR="00D538F0" w:rsidRPr="00265583" w:rsidRDefault="00D538F0" w:rsidP="00D538F0">
      <w:pPr>
        <w:autoSpaceDE w:val="0"/>
        <w:autoSpaceDN w:val="0"/>
        <w:adjustRightInd w:val="0"/>
        <w:ind w:firstLine="456"/>
        <w:jc w:val="both"/>
        <w:rPr>
          <w:sz w:val="20"/>
          <w:szCs w:val="20"/>
          <w:lang w:val="uk-UA"/>
        </w:rPr>
      </w:pPr>
      <w:r w:rsidRPr="00265583">
        <w:rPr>
          <w:sz w:val="20"/>
          <w:szCs w:val="20"/>
          <w:lang w:val="uk-UA"/>
        </w:rPr>
        <w:t xml:space="preserve">Додаткові вимоги до упаковки партії товару, встановлені Покупцем, зазначаються в </w:t>
      </w:r>
      <w:r w:rsidR="00E94F3C" w:rsidRPr="00265583">
        <w:rPr>
          <w:sz w:val="20"/>
          <w:szCs w:val="20"/>
          <w:lang w:val="uk-UA"/>
        </w:rPr>
        <w:t>у відповідному Додатку до замовлення</w:t>
      </w:r>
      <w:r w:rsidRPr="00265583">
        <w:rPr>
          <w:sz w:val="20"/>
          <w:szCs w:val="20"/>
          <w:lang w:val="uk-UA"/>
        </w:rPr>
        <w:t xml:space="preserve">. Постачальник за власний рахунок забезпечує пакування товару, необхідне для перевезення, зберігання товару, відповідності умовам цього Договору. </w:t>
      </w:r>
    </w:p>
    <w:p w14:paraId="7D920BE9" w14:textId="77777777" w:rsidR="00D538F0" w:rsidRPr="00E116F5" w:rsidRDefault="00D538F0" w:rsidP="00D538F0">
      <w:pPr>
        <w:autoSpaceDE w:val="0"/>
        <w:autoSpaceDN w:val="0"/>
        <w:adjustRightInd w:val="0"/>
        <w:ind w:firstLine="456"/>
        <w:jc w:val="both"/>
        <w:rPr>
          <w:sz w:val="20"/>
          <w:szCs w:val="20"/>
          <w:lang w:val="uk-UA"/>
        </w:rPr>
      </w:pPr>
      <w:r w:rsidRPr="00265583">
        <w:rPr>
          <w:sz w:val="20"/>
          <w:szCs w:val="20"/>
          <w:lang w:val="uk-UA"/>
        </w:rPr>
        <w:t xml:space="preserve">Упаковка повинна містити належне маркування. Додаткові умови пакування можуть визначатися Сторонами у </w:t>
      </w:r>
      <w:r w:rsidR="00D15BF7" w:rsidRPr="00265583">
        <w:rPr>
          <w:sz w:val="20"/>
          <w:szCs w:val="20"/>
          <w:lang w:val="uk-UA"/>
        </w:rPr>
        <w:t>д</w:t>
      </w:r>
      <w:r w:rsidRPr="00265583">
        <w:rPr>
          <w:sz w:val="20"/>
          <w:szCs w:val="20"/>
          <w:lang w:val="uk-UA"/>
        </w:rPr>
        <w:t>одатках до даного Договору.</w:t>
      </w:r>
    </w:p>
    <w:p w14:paraId="66DFDD68"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5.5. Товар має бути поставлений на </w:t>
      </w:r>
      <w:proofErr w:type="spellStart"/>
      <w:r w:rsidRPr="00E116F5">
        <w:rPr>
          <w:sz w:val="20"/>
          <w:szCs w:val="20"/>
          <w:lang w:val="uk-UA"/>
        </w:rPr>
        <w:t>європалеті</w:t>
      </w:r>
      <w:proofErr w:type="spellEnd"/>
      <w:r w:rsidRPr="00E116F5">
        <w:rPr>
          <w:sz w:val="20"/>
          <w:szCs w:val="20"/>
          <w:lang w:val="uk-UA"/>
        </w:rPr>
        <w:t>.</w:t>
      </w:r>
    </w:p>
    <w:p w14:paraId="353DD10C" w14:textId="77777777" w:rsidR="00D538F0" w:rsidRPr="00E116F5" w:rsidRDefault="00D538F0" w:rsidP="00D538F0">
      <w:pPr>
        <w:autoSpaceDE w:val="0"/>
        <w:autoSpaceDN w:val="0"/>
        <w:adjustRightInd w:val="0"/>
        <w:ind w:firstLine="456"/>
        <w:jc w:val="both"/>
        <w:rPr>
          <w:sz w:val="20"/>
          <w:szCs w:val="20"/>
          <w:lang w:val="uk-UA"/>
        </w:rPr>
      </w:pPr>
    </w:p>
    <w:p w14:paraId="1F899347" w14:textId="77777777" w:rsidR="00D538F0" w:rsidRPr="00E116F5" w:rsidRDefault="00D538F0" w:rsidP="00D538F0">
      <w:pPr>
        <w:autoSpaceDE w:val="0"/>
        <w:autoSpaceDN w:val="0"/>
        <w:adjustRightInd w:val="0"/>
        <w:ind w:firstLine="456"/>
        <w:jc w:val="both"/>
        <w:rPr>
          <w:sz w:val="20"/>
          <w:szCs w:val="20"/>
          <w:lang w:val="uk-UA"/>
        </w:rPr>
      </w:pPr>
    </w:p>
    <w:p w14:paraId="7BE3BD11" w14:textId="77777777" w:rsidR="00D538F0" w:rsidRPr="00E116F5" w:rsidRDefault="00D538F0" w:rsidP="00D538F0">
      <w:pPr>
        <w:autoSpaceDE w:val="0"/>
        <w:autoSpaceDN w:val="0"/>
        <w:adjustRightInd w:val="0"/>
        <w:jc w:val="center"/>
        <w:rPr>
          <w:bCs/>
          <w:sz w:val="20"/>
          <w:szCs w:val="20"/>
          <w:lang w:val="uk-UA"/>
        </w:rPr>
      </w:pPr>
      <w:r w:rsidRPr="00E116F5">
        <w:rPr>
          <w:bCs/>
          <w:sz w:val="20"/>
          <w:szCs w:val="20"/>
          <w:lang w:val="uk-UA"/>
        </w:rPr>
        <w:t>6. ГАРАНТІЇ ЯКОСТІ ТОВАРІВ</w:t>
      </w:r>
    </w:p>
    <w:p w14:paraId="6AD930CE"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6.1. </w:t>
      </w:r>
      <w:r w:rsidRPr="00E116F5">
        <w:rPr>
          <w:rFonts w:eastAsiaTheme="minorEastAsia"/>
          <w:sz w:val="20"/>
          <w:szCs w:val="20"/>
          <w:lang w:val="uk-UA" w:eastAsia="ru-RU"/>
        </w:rPr>
        <w:t>Гарантійний строк (строк, протягом якого Постачальник гарантує якість товару</w:t>
      </w:r>
      <w:r w:rsidRPr="001D451B">
        <w:rPr>
          <w:rFonts w:eastAsiaTheme="minorEastAsia"/>
          <w:sz w:val="20"/>
          <w:szCs w:val="20"/>
          <w:lang w:val="uk-UA" w:eastAsia="ru-RU"/>
        </w:rPr>
        <w:t xml:space="preserve">) </w:t>
      </w:r>
      <w:r w:rsidR="003D5CDE" w:rsidRPr="001D451B">
        <w:rPr>
          <w:rFonts w:eastAsiaTheme="minorEastAsia"/>
          <w:sz w:val="20"/>
          <w:szCs w:val="20"/>
          <w:lang w:val="uk-UA" w:eastAsia="ru-RU"/>
        </w:rPr>
        <w:t xml:space="preserve">становить </w:t>
      </w:r>
      <w:r w:rsidR="003D5CDE" w:rsidRPr="001D451B">
        <w:rPr>
          <w:sz w:val="20"/>
          <w:szCs w:val="20"/>
          <w:shd w:val="clear" w:color="auto" w:fill="FFFFFF"/>
          <w:lang w:val="uk-UA"/>
        </w:rPr>
        <w:t xml:space="preserve">12 місяців з дати поставки. В разі виявлення неякісного товару (такого, що не спрацьовує/не зчитується) протягом 30 </w:t>
      </w:r>
      <w:r w:rsidR="007C79BD" w:rsidRPr="001D451B">
        <w:rPr>
          <w:sz w:val="20"/>
          <w:szCs w:val="20"/>
          <w:shd w:val="clear" w:color="auto" w:fill="FFFFFF"/>
          <w:lang w:val="uk-UA"/>
        </w:rPr>
        <w:t>календарних</w:t>
      </w:r>
      <w:r w:rsidR="003D5CDE" w:rsidRPr="001D451B">
        <w:rPr>
          <w:sz w:val="20"/>
          <w:szCs w:val="20"/>
          <w:shd w:val="clear" w:color="auto" w:fill="FFFFFF"/>
          <w:lang w:val="uk-UA"/>
        </w:rPr>
        <w:t xml:space="preserve"> днів з дати поставки, Постачальник забезпечує </w:t>
      </w:r>
      <w:r w:rsidR="007C79BD" w:rsidRPr="001D451B">
        <w:rPr>
          <w:sz w:val="20"/>
          <w:szCs w:val="20"/>
          <w:shd w:val="clear" w:color="auto" w:fill="FFFFFF"/>
          <w:lang w:val="uk-UA"/>
        </w:rPr>
        <w:t xml:space="preserve">його </w:t>
      </w:r>
      <w:r w:rsidR="003D5CDE" w:rsidRPr="001D451B">
        <w:rPr>
          <w:sz w:val="20"/>
          <w:szCs w:val="20"/>
          <w:shd w:val="clear" w:color="auto" w:fill="FFFFFF"/>
          <w:lang w:val="uk-UA"/>
        </w:rPr>
        <w:t>заміну за власний рахунок в місці її кінцевого зберігання  та викори</w:t>
      </w:r>
      <w:r w:rsidR="007C79BD" w:rsidRPr="001D451B">
        <w:rPr>
          <w:sz w:val="20"/>
          <w:szCs w:val="20"/>
          <w:shd w:val="clear" w:color="auto" w:fill="FFFFFF"/>
          <w:lang w:val="uk-UA"/>
        </w:rPr>
        <w:t>с</w:t>
      </w:r>
      <w:r w:rsidR="003D5CDE" w:rsidRPr="001D451B">
        <w:rPr>
          <w:sz w:val="20"/>
          <w:szCs w:val="20"/>
          <w:shd w:val="clear" w:color="auto" w:fill="FFFFFF"/>
          <w:lang w:val="uk-UA"/>
        </w:rPr>
        <w:t>тання (магазин)</w:t>
      </w:r>
      <w:r w:rsidRPr="001D451B">
        <w:rPr>
          <w:sz w:val="20"/>
          <w:szCs w:val="20"/>
          <w:lang w:val="uk-UA"/>
        </w:rPr>
        <w:t>.</w:t>
      </w:r>
    </w:p>
    <w:p w14:paraId="293243F3"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6.2. </w:t>
      </w:r>
      <w:r w:rsidRPr="00E116F5">
        <w:rPr>
          <w:rFonts w:eastAsiaTheme="minorEastAsia"/>
          <w:sz w:val="20"/>
          <w:szCs w:val="20"/>
          <w:lang w:val="uk-UA" w:eastAsia="ru-RU"/>
        </w:rPr>
        <w:t xml:space="preserve">Гарантійний строк починає перебіг з моменту передачі товару Покупцю по видатковій накладній та </w:t>
      </w:r>
      <w:r w:rsidRPr="00E116F5">
        <w:rPr>
          <w:sz w:val="20"/>
          <w:szCs w:val="20"/>
          <w:lang w:val="uk-UA"/>
        </w:rPr>
        <w:t>товарно</w:t>
      </w:r>
      <w:r w:rsidRPr="00E116F5">
        <w:rPr>
          <w:rFonts w:eastAsiaTheme="minorEastAsia"/>
          <w:sz w:val="20"/>
          <w:szCs w:val="20"/>
          <w:lang w:val="uk-UA" w:eastAsia="ru-RU"/>
        </w:rPr>
        <w:t xml:space="preserve">-транспортній накладній. </w:t>
      </w:r>
      <w:r w:rsidRPr="00E116F5">
        <w:rPr>
          <w:sz w:val="20"/>
          <w:szCs w:val="20"/>
          <w:lang w:val="uk-UA"/>
        </w:rPr>
        <w:t>Гарантійний строк на комплектуючі вироби і складові частини вважається рівним гарантійному строку на основний виріб, якщо інше не передбачено стандартами (технічними умовами) на основний виріб.</w:t>
      </w:r>
      <w:r w:rsidRPr="00E116F5">
        <w:rPr>
          <w:rFonts w:eastAsiaTheme="minorEastAsia"/>
          <w:sz w:val="20"/>
          <w:szCs w:val="20"/>
          <w:lang w:val="uk-UA" w:eastAsia="ru-RU"/>
        </w:rPr>
        <w:t xml:space="preserve"> Постачальник відповідає за недоліки товару, якщо він не доведе, що вони виникли після його передання Покупцеві внаслідок порушення Покупцем правил користування та або зберігання товару, дій третіх осіб, випадку або обставин непереборної сили</w:t>
      </w:r>
      <w:r w:rsidRPr="00E116F5">
        <w:rPr>
          <w:sz w:val="20"/>
          <w:szCs w:val="20"/>
          <w:lang w:val="uk-UA"/>
        </w:rPr>
        <w:t xml:space="preserve">. </w:t>
      </w:r>
    </w:p>
    <w:p w14:paraId="08659786"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6.3. У разі встановлення будь-яких недоліків (дефектів) у товарі протягом гарантійного строку Покупець надає Постачальнику претензію в межах гарантійного строку.</w:t>
      </w:r>
    </w:p>
    <w:p w14:paraId="3C72A5C7"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6.4. Постачальник повинен за вибором Покупця протягом 10 (десяти) робочих днів з моменту отримання такої претензії: безоплатно усунути недоліки неякісного Товару, а в разі неможливості їх усунення в той же строк замінити такий товар відповідним товаром належної якості, або за вибором Покупця – повернути Покупцю сплачені за нього грошові кошти відповідно до видаткової накладної (товарно-транспортної накладної)  протягом 10 (десяти) календарних днів з дати отримання відповідної вимоги від Покупця . </w:t>
      </w:r>
    </w:p>
    <w:p w14:paraId="154EA2AE" w14:textId="77777777" w:rsidR="00D538F0" w:rsidRPr="00E116F5" w:rsidRDefault="00D538F0" w:rsidP="00D538F0">
      <w:pPr>
        <w:autoSpaceDE w:val="0"/>
        <w:autoSpaceDN w:val="0"/>
        <w:adjustRightInd w:val="0"/>
        <w:jc w:val="both"/>
        <w:rPr>
          <w:sz w:val="20"/>
          <w:szCs w:val="20"/>
          <w:lang w:val="uk-UA"/>
        </w:rPr>
      </w:pPr>
      <w:r w:rsidRPr="00E116F5">
        <w:rPr>
          <w:sz w:val="20"/>
          <w:szCs w:val="20"/>
          <w:lang w:val="uk-UA"/>
        </w:rPr>
        <w:t>Якщо недоліки товару виявлені Покупцем після спливу гарантійного строку, Постачальник несе відповідальність за такі недоліки товару перед Покупцем, якщо Покупець доведе, що такі недоліки виникли до передання йому товару або з причин, які існували до цього моменту. В такому випадку Постачальник повинен за вибором Покупця протягом 10 (десяти) робочих днів з моменту отримання від Покупця претензії з додаванням  доказу, що,  недоліки виникли до передання йому товару або з причин, які існували до цього моменту: за свій рахунок усунути недоліки неякісного Товару, а в разі неможливості їх усунення в той же строк замінити такий товар відповідним товаром належної якості за рахунок Постачальника, або за вибором Покупця – повернути Покупцю сплачені за нього грошові кошти відповідно до видаткової накладної.</w:t>
      </w:r>
    </w:p>
    <w:p w14:paraId="04C3A975" w14:textId="77777777" w:rsidR="00D538F0" w:rsidRPr="00E116F5" w:rsidRDefault="00D538F0" w:rsidP="00D538F0">
      <w:pPr>
        <w:autoSpaceDE w:val="0"/>
        <w:autoSpaceDN w:val="0"/>
        <w:adjustRightInd w:val="0"/>
        <w:jc w:val="both"/>
        <w:rPr>
          <w:sz w:val="20"/>
          <w:szCs w:val="20"/>
          <w:lang w:val="uk-UA"/>
        </w:rPr>
      </w:pPr>
    </w:p>
    <w:p w14:paraId="6148A27A" w14:textId="77777777" w:rsidR="00D538F0" w:rsidRPr="00E116F5" w:rsidRDefault="00D538F0" w:rsidP="00D538F0">
      <w:pPr>
        <w:autoSpaceDE w:val="0"/>
        <w:autoSpaceDN w:val="0"/>
        <w:adjustRightInd w:val="0"/>
        <w:jc w:val="center"/>
        <w:rPr>
          <w:bCs/>
          <w:sz w:val="20"/>
          <w:szCs w:val="20"/>
          <w:lang w:val="uk-UA"/>
        </w:rPr>
      </w:pPr>
      <w:r w:rsidRPr="00E116F5">
        <w:rPr>
          <w:bCs/>
          <w:sz w:val="20"/>
          <w:szCs w:val="20"/>
          <w:lang w:val="uk-UA"/>
        </w:rPr>
        <w:t>7. ЦІНА ТОВАРУ ТА СУМА ДОГОВОРУ</w:t>
      </w:r>
    </w:p>
    <w:p w14:paraId="3A8E0C45" w14:textId="77777777" w:rsidR="00692389" w:rsidRPr="00E116F5" w:rsidRDefault="00692389" w:rsidP="00692389">
      <w:pPr>
        <w:autoSpaceDE w:val="0"/>
        <w:autoSpaceDN w:val="0"/>
        <w:adjustRightInd w:val="0"/>
        <w:ind w:firstLine="456"/>
        <w:jc w:val="both"/>
        <w:rPr>
          <w:sz w:val="20"/>
          <w:szCs w:val="20"/>
          <w:lang w:val="uk-UA"/>
        </w:rPr>
      </w:pPr>
      <w:r w:rsidRPr="00E116F5">
        <w:rPr>
          <w:sz w:val="20"/>
          <w:szCs w:val="20"/>
          <w:lang w:val="uk-UA"/>
        </w:rPr>
        <w:t xml:space="preserve">7.1. </w:t>
      </w:r>
      <w:r w:rsidRPr="00E116F5">
        <w:rPr>
          <w:rFonts w:eastAsiaTheme="minorEastAsia"/>
          <w:sz w:val="20"/>
          <w:szCs w:val="20"/>
          <w:lang w:val="uk-UA" w:eastAsia="ru-RU"/>
        </w:rPr>
        <w:t xml:space="preserve">Ціни на товари, що постачаються Постачальником зазначаються у </w:t>
      </w:r>
      <w:r w:rsidR="008D199E" w:rsidRPr="00E116F5">
        <w:rPr>
          <w:rFonts w:eastAsiaTheme="minorEastAsia"/>
          <w:sz w:val="20"/>
          <w:szCs w:val="20"/>
          <w:lang w:val="uk-UA" w:eastAsia="ru-RU"/>
        </w:rPr>
        <w:t>додатках до даного Договору</w:t>
      </w:r>
      <w:r w:rsidRPr="00E116F5">
        <w:rPr>
          <w:sz w:val="20"/>
          <w:szCs w:val="20"/>
          <w:lang w:val="uk-UA"/>
        </w:rPr>
        <w:t>.</w:t>
      </w:r>
    </w:p>
    <w:p w14:paraId="767986C2" w14:textId="77777777" w:rsidR="00692389" w:rsidRDefault="00CA184E" w:rsidP="00692389">
      <w:pPr>
        <w:autoSpaceDE w:val="0"/>
        <w:autoSpaceDN w:val="0"/>
        <w:adjustRightInd w:val="0"/>
        <w:ind w:firstLine="456"/>
        <w:jc w:val="both"/>
        <w:rPr>
          <w:rStyle w:val="af6"/>
          <w:color w:val="auto"/>
          <w:sz w:val="20"/>
          <w:szCs w:val="20"/>
          <w:u w:val="none"/>
          <w:lang w:val="uk-UA"/>
        </w:rPr>
      </w:pPr>
      <w:r w:rsidRPr="00E116F5">
        <w:rPr>
          <w:rStyle w:val="af6"/>
          <w:color w:val="auto"/>
          <w:sz w:val="20"/>
          <w:szCs w:val="20"/>
          <w:u w:val="none"/>
          <w:lang w:val="uk-UA"/>
        </w:rPr>
        <w:t>7.2</w:t>
      </w:r>
      <w:r w:rsidR="00692389" w:rsidRPr="00E116F5">
        <w:rPr>
          <w:rStyle w:val="af6"/>
          <w:color w:val="auto"/>
          <w:sz w:val="20"/>
          <w:szCs w:val="20"/>
          <w:u w:val="none"/>
          <w:lang w:val="uk-UA"/>
        </w:rPr>
        <w:t>. Зміна остаточно узгодженої Сторонами ціни товару у Замовленні та/або після його поставки Покупцю не допускається</w:t>
      </w:r>
    </w:p>
    <w:p w14:paraId="2F33BC8F" w14:textId="77777777" w:rsidR="00A62099" w:rsidRPr="00E116F5" w:rsidRDefault="00A62099" w:rsidP="00692389">
      <w:pPr>
        <w:autoSpaceDE w:val="0"/>
        <w:autoSpaceDN w:val="0"/>
        <w:adjustRightInd w:val="0"/>
        <w:ind w:firstLine="456"/>
        <w:jc w:val="both"/>
        <w:rPr>
          <w:sz w:val="20"/>
          <w:szCs w:val="20"/>
          <w:lang w:val="uk-UA"/>
        </w:rPr>
      </w:pPr>
      <w:r w:rsidRPr="0091671E">
        <w:rPr>
          <w:sz w:val="18"/>
          <w:szCs w:val="18"/>
          <w:lang w:val="uk-UA"/>
        </w:rPr>
        <w:t>7.</w:t>
      </w:r>
      <w:r w:rsidR="00593761">
        <w:rPr>
          <w:sz w:val="18"/>
          <w:szCs w:val="18"/>
          <w:lang w:val="uk-UA"/>
        </w:rPr>
        <w:t>3</w:t>
      </w:r>
      <w:r w:rsidRPr="0091671E">
        <w:rPr>
          <w:sz w:val="18"/>
          <w:szCs w:val="18"/>
          <w:lang w:val="uk-UA"/>
        </w:rPr>
        <w:t>. Сторони домовились, що  ціна товару, визначена у Додатку №1 до цього Договору не підлягає коригуванню</w:t>
      </w:r>
    </w:p>
    <w:p w14:paraId="6ED58BFE" w14:textId="77777777" w:rsidR="00692389" w:rsidRPr="00E116F5" w:rsidRDefault="00CA184E" w:rsidP="00692389">
      <w:pPr>
        <w:autoSpaceDE w:val="0"/>
        <w:autoSpaceDN w:val="0"/>
        <w:adjustRightInd w:val="0"/>
        <w:ind w:firstLine="456"/>
        <w:jc w:val="both"/>
        <w:rPr>
          <w:sz w:val="20"/>
          <w:szCs w:val="20"/>
          <w:lang w:val="uk-UA"/>
        </w:rPr>
      </w:pPr>
      <w:r w:rsidRPr="00E116F5">
        <w:rPr>
          <w:sz w:val="20"/>
          <w:szCs w:val="20"/>
          <w:lang w:val="uk-UA"/>
        </w:rPr>
        <w:t>7.</w:t>
      </w:r>
      <w:r w:rsidR="00593761">
        <w:rPr>
          <w:sz w:val="20"/>
          <w:szCs w:val="20"/>
          <w:lang w:val="uk-UA"/>
        </w:rPr>
        <w:t>4</w:t>
      </w:r>
      <w:r w:rsidR="00692389" w:rsidRPr="00E116F5">
        <w:rPr>
          <w:sz w:val="20"/>
          <w:szCs w:val="20"/>
          <w:lang w:val="uk-UA"/>
        </w:rPr>
        <w:t xml:space="preserve">. Сума Договору складається з </w:t>
      </w:r>
      <w:r w:rsidR="00692389" w:rsidRPr="00E116F5">
        <w:rPr>
          <w:rFonts w:eastAsiaTheme="minorEastAsia"/>
          <w:sz w:val="20"/>
          <w:szCs w:val="20"/>
          <w:lang w:val="uk-UA" w:eastAsia="ru-RU"/>
        </w:rPr>
        <w:t xml:space="preserve">загальної </w:t>
      </w:r>
      <w:r w:rsidR="00692389" w:rsidRPr="00E116F5">
        <w:rPr>
          <w:sz w:val="20"/>
          <w:szCs w:val="20"/>
          <w:lang w:val="uk-UA"/>
        </w:rPr>
        <w:t xml:space="preserve">суми вартості партій товарів, </w:t>
      </w:r>
      <w:r w:rsidR="00692389" w:rsidRPr="00E116F5">
        <w:rPr>
          <w:rFonts w:eastAsiaTheme="minorEastAsia"/>
          <w:sz w:val="20"/>
          <w:szCs w:val="20"/>
          <w:lang w:val="uk-UA" w:eastAsia="ru-RU"/>
        </w:rPr>
        <w:t>оплачених Покупцем протягом строку дії цього Договору</w:t>
      </w:r>
      <w:r w:rsidR="00692389" w:rsidRPr="00E116F5">
        <w:rPr>
          <w:sz w:val="20"/>
          <w:szCs w:val="20"/>
          <w:lang w:val="uk-UA"/>
        </w:rPr>
        <w:t xml:space="preserve">. Ціна товару, яка входить в партію товару зазначається у відповідній накладній. </w:t>
      </w:r>
    </w:p>
    <w:p w14:paraId="11688B82" w14:textId="77777777" w:rsidR="00D538F0" w:rsidRPr="00E116F5" w:rsidRDefault="00CA184E" w:rsidP="00692389">
      <w:pPr>
        <w:autoSpaceDE w:val="0"/>
        <w:autoSpaceDN w:val="0"/>
        <w:adjustRightInd w:val="0"/>
        <w:ind w:firstLine="456"/>
        <w:jc w:val="both"/>
        <w:rPr>
          <w:sz w:val="20"/>
          <w:szCs w:val="20"/>
          <w:lang w:val="uk-UA"/>
        </w:rPr>
      </w:pPr>
      <w:r w:rsidRPr="00E116F5">
        <w:rPr>
          <w:sz w:val="20"/>
          <w:szCs w:val="20"/>
          <w:lang w:val="uk-UA"/>
        </w:rPr>
        <w:t>7.</w:t>
      </w:r>
      <w:r w:rsidR="00593761">
        <w:rPr>
          <w:sz w:val="20"/>
          <w:szCs w:val="20"/>
          <w:lang w:val="uk-UA"/>
        </w:rPr>
        <w:t>5</w:t>
      </w:r>
      <w:r w:rsidR="00692389" w:rsidRPr="00E116F5">
        <w:rPr>
          <w:sz w:val="20"/>
          <w:szCs w:val="20"/>
          <w:lang w:val="uk-UA"/>
        </w:rPr>
        <w:t>. Ціни встановлюються у національній валюті України.</w:t>
      </w:r>
    </w:p>
    <w:p w14:paraId="72BCB3FE" w14:textId="77777777" w:rsidR="00D538F0" w:rsidRPr="00E116F5" w:rsidRDefault="00D538F0" w:rsidP="00D538F0">
      <w:pPr>
        <w:autoSpaceDE w:val="0"/>
        <w:autoSpaceDN w:val="0"/>
        <w:adjustRightInd w:val="0"/>
        <w:jc w:val="both"/>
        <w:rPr>
          <w:sz w:val="20"/>
          <w:szCs w:val="20"/>
          <w:lang w:val="uk-UA"/>
        </w:rPr>
      </w:pPr>
    </w:p>
    <w:p w14:paraId="4C521933" w14:textId="77777777" w:rsidR="00D538F0" w:rsidRPr="00E116F5" w:rsidRDefault="00D538F0" w:rsidP="00D538F0">
      <w:pPr>
        <w:autoSpaceDE w:val="0"/>
        <w:autoSpaceDN w:val="0"/>
        <w:adjustRightInd w:val="0"/>
        <w:jc w:val="center"/>
        <w:rPr>
          <w:bCs/>
          <w:sz w:val="20"/>
          <w:szCs w:val="20"/>
          <w:lang w:val="uk-UA"/>
        </w:rPr>
      </w:pPr>
      <w:r w:rsidRPr="00E116F5">
        <w:rPr>
          <w:bCs/>
          <w:sz w:val="20"/>
          <w:szCs w:val="20"/>
          <w:lang w:val="uk-UA"/>
        </w:rPr>
        <w:t>8. ПОРЯДОК РОЗРАХУНКІВ</w:t>
      </w:r>
    </w:p>
    <w:p w14:paraId="049D922C" w14:textId="77777777" w:rsidR="00D538F0" w:rsidRPr="00E116F5" w:rsidRDefault="00D538F0" w:rsidP="00D538F0">
      <w:pPr>
        <w:ind w:firstLine="426"/>
        <w:jc w:val="both"/>
        <w:rPr>
          <w:sz w:val="20"/>
          <w:szCs w:val="20"/>
          <w:lang w:val="uk-UA"/>
        </w:rPr>
      </w:pPr>
      <w:r w:rsidRPr="00C21B21">
        <w:rPr>
          <w:sz w:val="20"/>
          <w:szCs w:val="20"/>
          <w:lang w:val="uk-UA"/>
        </w:rPr>
        <w:t xml:space="preserve">8.1. Покупець здійснює розрахунки за отриману партію товару на умовах відстрочення платежу впродовж  </w:t>
      </w:r>
      <w:r w:rsidR="009C22CD" w:rsidRPr="00C21B21">
        <w:rPr>
          <w:sz w:val="20"/>
          <w:szCs w:val="20"/>
          <w:lang w:val="uk-UA"/>
        </w:rPr>
        <w:t>30</w:t>
      </w:r>
      <w:r w:rsidRPr="00C21B21">
        <w:rPr>
          <w:sz w:val="20"/>
          <w:szCs w:val="20"/>
          <w:lang w:val="uk-UA"/>
        </w:rPr>
        <w:t xml:space="preserve"> (</w:t>
      </w:r>
      <w:r w:rsidR="009C22CD" w:rsidRPr="00C21B21">
        <w:rPr>
          <w:sz w:val="20"/>
          <w:szCs w:val="20"/>
          <w:lang w:val="uk-UA"/>
        </w:rPr>
        <w:t>тридцяти</w:t>
      </w:r>
      <w:r w:rsidRPr="00C21B21">
        <w:rPr>
          <w:sz w:val="20"/>
          <w:szCs w:val="20"/>
          <w:lang w:val="uk-UA"/>
        </w:rPr>
        <w:t>) календарних днів</w:t>
      </w:r>
      <w:r w:rsidRPr="00E116F5">
        <w:rPr>
          <w:sz w:val="20"/>
          <w:szCs w:val="20"/>
          <w:lang w:val="uk-UA"/>
        </w:rPr>
        <w:t xml:space="preserve"> з дати поставки товару Постачальником </w:t>
      </w:r>
      <w:r w:rsidRPr="00E116F5">
        <w:rPr>
          <w:rFonts w:eastAsiaTheme="minorEastAsia"/>
          <w:sz w:val="20"/>
          <w:szCs w:val="20"/>
          <w:lang w:val="uk-UA" w:eastAsia="ru-RU"/>
        </w:rPr>
        <w:t>за умови якщо Постачальник зареєструє відповідні податкові накладні в Єдиному реєстрі податкових накладних</w:t>
      </w:r>
      <w:r w:rsidRPr="00E116F5">
        <w:rPr>
          <w:sz w:val="20"/>
          <w:szCs w:val="20"/>
          <w:lang w:val="uk-UA"/>
        </w:rPr>
        <w:t xml:space="preserve">. У разі коли Постачальник у встановлені строки на оплату не зареєструє податкову накладну, то строк оплати становить </w:t>
      </w:r>
      <w:r w:rsidRPr="00E116F5">
        <w:rPr>
          <w:sz w:val="20"/>
          <w:szCs w:val="20"/>
          <w:lang w:val="ru-RU"/>
        </w:rPr>
        <w:t>7 (</w:t>
      </w:r>
      <w:proofErr w:type="spellStart"/>
      <w:r w:rsidRPr="00E116F5">
        <w:rPr>
          <w:sz w:val="20"/>
          <w:szCs w:val="20"/>
          <w:lang w:val="ru-RU"/>
        </w:rPr>
        <w:t>сім</w:t>
      </w:r>
      <w:proofErr w:type="spellEnd"/>
      <w:r w:rsidRPr="00E116F5">
        <w:rPr>
          <w:sz w:val="20"/>
          <w:szCs w:val="20"/>
          <w:lang w:val="ru-RU"/>
        </w:rPr>
        <w:t xml:space="preserve">) </w:t>
      </w:r>
      <w:r w:rsidRPr="00E116F5">
        <w:rPr>
          <w:sz w:val="20"/>
          <w:szCs w:val="20"/>
          <w:lang w:val="uk-UA"/>
        </w:rPr>
        <w:t xml:space="preserve">календарних днів з дати реєстрації відповідної накладної.  </w:t>
      </w:r>
    </w:p>
    <w:p w14:paraId="2BFD50E4" w14:textId="77777777" w:rsidR="00D538F0" w:rsidRPr="00E116F5" w:rsidRDefault="00D538F0" w:rsidP="00D538F0">
      <w:pPr>
        <w:autoSpaceDE w:val="0"/>
        <w:autoSpaceDN w:val="0"/>
        <w:adjustRightInd w:val="0"/>
        <w:ind w:firstLine="456"/>
        <w:jc w:val="both"/>
        <w:rPr>
          <w:sz w:val="20"/>
          <w:szCs w:val="20"/>
          <w:lang w:val="ru-RU"/>
        </w:rPr>
      </w:pPr>
      <w:r w:rsidRPr="00E116F5">
        <w:rPr>
          <w:sz w:val="20"/>
          <w:szCs w:val="20"/>
          <w:lang w:val="uk-UA"/>
        </w:rPr>
        <w:t>8.2. Оплата здійснюється шляхом безготівкового переказу на поточний рахунок Постачальника, вказаний у реквізитах Постачальника в цьому Договорі.</w:t>
      </w:r>
    </w:p>
    <w:p w14:paraId="3015096E" w14:textId="77777777" w:rsidR="00D538F0" w:rsidRPr="00E116F5" w:rsidRDefault="00D538F0" w:rsidP="00D538F0">
      <w:pPr>
        <w:autoSpaceDE w:val="0"/>
        <w:autoSpaceDN w:val="0"/>
        <w:adjustRightInd w:val="0"/>
        <w:ind w:firstLine="456"/>
        <w:jc w:val="both"/>
        <w:rPr>
          <w:rFonts w:eastAsiaTheme="minorEastAsia"/>
          <w:sz w:val="20"/>
          <w:szCs w:val="20"/>
          <w:lang w:val="ru-RU" w:eastAsia="ru-RU"/>
        </w:rPr>
      </w:pPr>
      <w:r w:rsidRPr="00E116F5">
        <w:rPr>
          <w:sz w:val="20"/>
          <w:szCs w:val="20"/>
          <w:lang w:val="uk-UA"/>
        </w:rPr>
        <w:t>8.3. При здійсненні платежу Покупець повинен вказувати у платіжному дорученні номер та дату цього договору, та номер і дату рахунку-фактури, виписаного Постачальником.</w:t>
      </w:r>
      <w:r w:rsidRPr="00E116F5">
        <w:rPr>
          <w:rFonts w:eastAsiaTheme="minorEastAsia"/>
          <w:sz w:val="20"/>
          <w:szCs w:val="20"/>
          <w:lang w:val="ru-RU" w:eastAsia="ru-RU"/>
        </w:rPr>
        <w:t xml:space="preserve"> </w:t>
      </w:r>
      <w:r w:rsidRPr="00E116F5">
        <w:rPr>
          <w:sz w:val="20"/>
          <w:szCs w:val="20"/>
          <w:lang w:val="uk-UA"/>
        </w:rPr>
        <w:t xml:space="preserve">Днем здійснення платежу вважається </w:t>
      </w:r>
      <w:r w:rsidRPr="00E116F5">
        <w:rPr>
          <w:rFonts w:eastAsiaTheme="minorEastAsia"/>
          <w:sz w:val="20"/>
          <w:szCs w:val="20"/>
          <w:lang w:val="uk-UA" w:eastAsia="ru-RU"/>
        </w:rPr>
        <w:t xml:space="preserve">дата, у якій сума, що підлягає оплаті, була списана з банківського рахунку Покупця.  </w:t>
      </w:r>
    </w:p>
    <w:p w14:paraId="32178931" w14:textId="77777777" w:rsidR="00D538F0" w:rsidRPr="00E116F5" w:rsidRDefault="00D538F0" w:rsidP="00D538F0">
      <w:pPr>
        <w:autoSpaceDE w:val="0"/>
        <w:autoSpaceDN w:val="0"/>
        <w:adjustRightInd w:val="0"/>
        <w:ind w:firstLine="456"/>
        <w:jc w:val="both"/>
        <w:rPr>
          <w:rFonts w:eastAsiaTheme="minorEastAsia"/>
          <w:sz w:val="20"/>
          <w:szCs w:val="20"/>
          <w:lang w:val="uk-UA"/>
        </w:rPr>
      </w:pPr>
      <w:r w:rsidRPr="00E116F5">
        <w:rPr>
          <w:rFonts w:eastAsiaTheme="minorEastAsia"/>
          <w:sz w:val="20"/>
          <w:szCs w:val="20"/>
          <w:lang w:val="uk-UA" w:eastAsia="ru-RU"/>
        </w:rPr>
        <w:t xml:space="preserve">8.4. </w:t>
      </w:r>
      <w:r w:rsidRPr="00E116F5">
        <w:rPr>
          <w:rFonts w:eastAsiaTheme="minorEastAsia"/>
          <w:sz w:val="20"/>
          <w:szCs w:val="20"/>
          <w:lang w:val="uk-UA"/>
        </w:rPr>
        <w:t xml:space="preserve">Постачальник не пізніше строку, передбаченому у чинному законодавстві України з дати поставки відповідної партії товару зобов’язаний скласти та зареєструвати відповідні податкові накладні в Єдиному реєстрі податкових накладних у відповідності до вимог чинного законодавства. У випадку невиконання Постачальником обов’язку з реєстрації податкової накладної  в Єдиному реєстрі податкових накладних, а рівно реєстрації такої податкової накладної з порушенням зазначеного строку реєстрації, Постачальник виплачує Покупцю штраф в розмірі, що дорівнює 100 % сумі податку на додану вартість. </w:t>
      </w:r>
    </w:p>
    <w:p w14:paraId="4BF6FA89" w14:textId="77777777" w:rsidR="00D538F0" w:rsidRPr="00E116F5" w:rsidRDefault="00D538F0" w:rsidP="00D538F0">
      <w:pPr>
        <w:pStyle w:val="Style6"/>
        <w:spacing w:line="240" w:lineRule="auto"/>
        <w:ind w:firstLine="709"/>
        <w:rPr>
          <w:rFonts w:eastAsiaTheme="minorEastAsia"/>
          <w:sz w:val="20"/>
          <w:szCs w:val="20"/>
          <w:lang w:val="uk-UA"/>
        </w:rPr>
      </w:pPr>
      <w:r w:rsidRPr="00E116F5">
        <w:rPr>
          <w:rFonts w:eastAsiaTheme="minorEastAsia"/>
          <w:sz w:val="20"/>
          <w:szCs w:val="20"/>
          <w:lang w:val="uk-UA"/>
        </w:rPr>
        <w:t>Вказаний штраф сплачується за першою вимогою Покупця шляхом безготівкового переказу на банківський рахунок Покупця впродовж 7 (семи ) календарних днів з дати отримання Постачальником такої вимоги.</w:t>
      </w:r>
    </w:p>
    <w:p w14:paraId="5CF63C86" w14:textId="77777777" w:rsidR="00D538F0" w:rsidRPr="00E116F5" w:rsidRDefault="00D538F0" w:rsidP="00D538F0">
      <w:pPr>
        <w:rPr>
          <w:rFonts w:eastAsiaTheme="minorEastAsia"/>
          <w:sz w:val="20"/>
          <w:szCs w:val="20"/>
          <w:lang w:val="uk-UA" w:eastAsia="ru-RU"/>
        </w:rPr>
      </w:pPr>
      <w:r w:rsidRPr="00E116F5">
        <w:rPr>
          <w:rFonts w:eastAsiaTheme="minorEastAsia"/>
          <w:sz w:val="20"/>
          <w:szCs w:val="20"/>
          <w:lang w:val="uk-UA" w:eastAsia="ru-RU"/>
        </w:rPr>
        <w:lastRenderedPageBreak/>
        <w:t>8.5.  Сторони погодили, що у разі якщо Постачальник не поставить товару у погоджені у цьому Договорі строки Покупець має право відмовитись від такого товару  та не оплачувати його.  Така відмова  не вважається порушенням  Покупцем  своїх зобов'язань щодо договору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w:t>
      </w:r>
    </w:p>
    <w:p w14:paraId="6D7CC9F4" w14:textId="77777777" w:rsidR="00D538F0" w:rsidRPr="00E116F5" w:rsidRDefault="00D538F0" w:rsidP="00D538F0">
      <w:pPr>
        <w:autoSpaceDE w:val="0"/>
        <w:autoSpaceDN w:val="0"/>
        <w:adjustRightInd w:val="0"/>
        <w:ind w:firstLine="456"/>
        <w:jc w:val="center"/>
        <w:rPr>
          <w:bCs/>
          <w:sz w:val="20"/>
          <w:szCs w:val="20"/>
          <w:lang w:val="uk-UA"/>
        </w:rPr>
      </w:pPr>
    </w:p>
    <w:p w14:paraId="675C7758" w14:textId="77777777" w:rsidR="00D538F0" w:rsidRPr="00E116F5" w:rsidRDefault="00D538F0" w:rsidP="00D538F0">
      <w:pPr>
        <w:autoSpaceDE w:val="0"/>
        <w:autoSpaceDN w:val="0"/>
        <w:adjustRightInd w:val="0"/>
        <w:ind w:firstLine="456"/>
        <w:jc w:val="center"/>
        <w:rPr>
          <w:bCs/>
          <w:sz w:val="20"/>
          <w:szCs w:val="20"/>
          <w:lang w:val="uk-UA"/>
        </w:rPr>
      </w:pPr>
      <w:r w:rsidRPr="00E116F5">
        <w:rPr>
          <w:bCs/>
          <w:sz w:val="20"/>
          <w:szCs w:val="20"/>
          <w:lang w:val="uk-UA"/>
        </w:rPr>
        <w:t>9. ВІДПОВІДАЛЬНІСТЬ СТОРІН</w:t>
      </w:r>
    </w:p>
    <w:p w14:paraId="615B65C6"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9.1. Сторона, яка порушила зобов’язання, визначене цим Договором та/або чинним законодавством України, зобов’язана відшкодувати завдані цим збитки Стороні, чиї права або законні інтереси якої порушено. </w:t>
      </w:r>
    </w:p>
    <w:p w14:paraId="0A5C51F9" w14:textId="0AD95AE8"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9.2. Склад та розмір відшкодування збитків визначається Сторонами за правилами, встановленими </w:t>
      </w:r>
      <w:r w:rsidR="00F70850">
        <w:rPr>
          <w:sz w:val="20"/>
          <w:szCs w:val="20"/>
          <w:lang w:val="uk-UA"/>
        </w:rPr>
        <w:t xml:space="preserve">чинним законодавством </w:t>
      </w:r>
      <w:r w:rsidRPr="00E116F5">
        <w:rPr>
          <w:sz w:val="20"/>
          <w:szCs w:val="20"/>
          <w:lang w:val="uk-UA"/>
        </w:rPr>
        <w:t xml:space="preserve">України. </w:t>
      </w:r>
    </w:p>
    <w:p w14:paraId="12C1664C" w14:textId="77777777" w:rsidR="00D538F0" w:rsidRPr="00E116F5" w:rsidRDefault="00D538F0" w:rsidP="00D538F0">
      <w:pPr>
        <w:pStyle w:val="31"/>
        <w:ind w:left="0" w:firstLine="456"/>
        <w:rPr>
          <w:color w:val="auto"/>
          <w:sz w:val="20"/>
          <w:szCs w:val="20"/>
        </w:rPr>
      </w:pPr>
      <w:r w:rsidRPr="00E116F5">
        <w:rPr>
          <w:color w:val="auto"/>
          <w:sz w:val="20"/>
          <w:szCs w:val="20"/>
        </w:rPr>
        <w:t xml:space="preserve">9.3. Сторона, яка порушила своє зобов’язання або напевне знає, що порушить його при настанні строку виконання, повинна невідкладно, або не пізніше 3 (трьох) робочих днів, повідомити про це другу сторону. У протилежному випадку ця сторона позбавляється  права посилатися на невжиття другою стороною заходів щодо запобігання збиткам та вимагати відповідного зменшення розміру збитків. </w:t>
      </w:r>
    </w:p>
    <w:p w14:paraId="207E24DD" w14:textId="77777777" w:rsidR="00D538F0" w:rsidRPr="00E116F5" w:rsidRDefault="00D538F0" w:rsidP="00D538F0">
      <w:pPr>
        <w:pStyle w:val="31"/>
        <w:ind w:left="0" w:firstLine="456"/>
        <w:rPr>
          <w:color w:val="auto"/>
          <w:sz w:val="20"/>
          <w:szCs w:val="20"/>
        </w:rPr>
      </w:pPr>
      <w:r w:rsidRPr="00412C44">
        <w:rPr>
          <w:color w:val="auto"/>
          <w:sz w:val="20"/>
          <w:szCs w:val="20"/>
          <w:highlight w:val="yellow"/>
        </w:rPr>
        <w:t xml:space="preserve">9.4. За прострочення в поставці товару Постачальник сплачує на користь Покупця пеню у розмірі 1% від вартості партії товару, поставку якого </w:t>
      </w:r>
      <w:proofErr w:type="spellStart"/>
      <w:r w:rsidRPr="00412C44">
        <w:rPr>
          <w:color w:val="auto"/>
          <w:sz w:val="20"/>
          <w:szCs w:val="20"/>
          <w:highlight w:val="yellow"/>
        </w:rPr>
        <w:t>прострочено</w:t>
      </w:r>
      <w:proofErr w:type="spellEnd"/>
      <w:r w:rsidRPr="00412C44">
        <w:rPr>
          <w:color w:val="auto"/>
          <w:sz w:val="20"/>
          <w:szCs w:val="20"/>
          <w:highlight w:val="yellow"/>
        </w:rPr>
        <w:t>, за кожний день прострочення в поставці, а за прострочення понад 30 (тридцяти) календарних днів додатково стягується штраф у розмірі (10) десяти відсотків вартості партії товару.</w:t>
      </w:r>
    </w:p>
    <w:p w14:paraId="2258EF0E" w14:textId="77777777" w:rsidR="00D538F0" w:rsidRPr="00E116F5" w:rsidRDefault="00D538F0" w:rsidP="00D538F0">
      <w:pPr>
        <w:pStyle w:val="31"/>
        <w:ind w:left="0" w:firstLine="426"/>
        <w:rPr>
          <w:color w:val="auto"/>
          <w:sz w:val="20"/>
          <w:szCs w:val="20"/>
        </w:rPr>
      </w:pPr>
      <w:r w:rsidRPr="00E116F5">
        <w:rPr>
          <w:color w:val="auto"/>
          <w:sz w:val="20"/>
          <w:szCs w:val="20"/>
        </w:rPr>
        <w:t>9.5. В разі прострочення Постачальником повернення коштів, відповідно до вимог цього  Договору, Постачальник зобов’язаний сплатити пеню у розмірі 1% від суми невиконаного грошового зобов’язання за кожний день прострочення.</w:t>
      </w:r>
    </w:p>
    <w:p w14:paraId="48D7AB7A" w14:textId="77777777" w:rsidR="00D538F0" w:rsidRPr="00E116F5" w:rsidRDefault="00D538F0" w:rsidP="00D538F0">
      <w:pPr>
        <w:pStyle w:val="31"/>
        <w:ind w:left="0" w:firstLine="426"/>
        <w:rPr>
          <w:color w:val="auto"/>
          <w:sz w:val="20"/>
          <w:szCs w:val="20"/>
        </w:rPr>
      </w:pPr>
      <w:r w:rsidRPr="00E116F5">
        <w:rPr>
          <w:color w:val="auto"/>
          <w:sz w:val="20"/>
          <w:szCs w:val="20"/>
        </w:rPr>
        <w:t>9.6. В разі поставки Постачальником товару неналежної якості (пошкодження упаковки, приховані недоліки, некомплектності тощо ), Постачальник сплачує Покупцю штраф у розмірі 20% від вартості товару неналежної якості, у тому числі неналежної упаковки, некомплектності.</w:t>
      </w:r>
    </w:p>
    <w:p w14:paraId="14DA346D" w14:textId="77777777" w:rsidR="00D538F0" w:rsidRPr="00E116F5" w:rsidRDefault="00D538F0" w:rsidP="00D538F0">
      <w:pPr>
        <w:pStyle w:val="31"/>
        <w:ind w:left="0" w:firstLine="426"/>
        <w:rPr>
          <w:color w:val="auto"/>
          <w:sz w:val="20"/>
          <w:szCs w:val="20"/>
        </w:rPr>
      </w:pPr>
      <w:r w:rsidRPr="00E116F5">
        <w:rPr>
          <w:color w:val="auto"/>
          <w:sz w:val="20"/>
          <w:szCs w:val="20"/>
        </w:rPr>
        <w:t>9.7. За прострочення в заміні/усуненні недоліків товару неналежної якості чи комплектності, відповідно до вимог цього  Договору, Постачальник сплачує Покупцю пеню у розмірі 0,01% від вартості товару неналежної якості чи комплектності за кожний день прострочення.</w:t>
      </w:r>
    </w:p>
    <w:p w14:paraId="1219E98E" w14:textId="77777777" w:rsidR="00D538F0" w:rsidRPr="00E116F5" w:rsidRDefault="00D538F0" w:rsidP="00D538F0">
      <w:pPr>
        <w:pStyle w:val="31"/>
        <w:ind w:left="0" w:firstLine="426"/>
        <w:rPr>
          <w:color w:val="auto"/>
          <w:sz w:val="20"/>
          <w:szCs w:val="20"/>
        </w:rPr>
      </w:pPr>
      <w:r w:rsidRPr="00E116F5">
        <w:rPr>
          <w:color w:val="auto"/>
          <w:sz w:val="20"/>
          <w:szCs w:val="20"/>
        </w:rPr>
        <w:t xml:space="preserve">9.8. За прострочення в оплаті згідно </w:t>
      </w:r>
      <w:proofErr w:type="spellStart"/>
      <w:r w:rsidRPr="00E116F5">
        <w:rPr>
          <w:color w:val="auto"/>
          <w:sz w:val="20"/>
          <w:szCs w:val="20"/>
        </w:rPr>
        <w:t>пп</w:t>
      </w:r>
      <w:proofErr w:type="spellEnd"/>
      <w:r w:rsidRPr="00E116F5">
        <w:rPr>
          <w:color w:val="auto"/>
          <w:sz w:val="20"/>
          <w:szCs w:val="20"/>
        </w:rPr>
        <w:t xml:space="preserve">. 8.1.2. Договору Покупець сплачує Постачальнику, </w:t>
      </w:r>
      <w:r w:rsidRPr="00E116F5">
        <w:rPr>
          <w:rFonts w:eastAsiaTheme="minorEastAsia"/>
          <w:color w:val="auto"/>
          <w:sz w:val="20"/>
          <w:szCs w:val="20"/>
          <w:lang w:eastAsia="ru-RU"/>
        </w:rPr>
        <w:t>на його вимогу,</w:t>
      </w:r>
      <w:r w:rsidRPr="00E116F5">
        <w:rPr>
          <w:color w:val="auto"/>
          <w:sz w:val="20"/>
          <w:szCs w:val="20"/>
        </w:rPr>
        <w:t xml:space="preserve"> пеню у розмірі облікової ставки НБУ, яка діяла у період порушення, від суми невиконаного грошового зобов’язання за кожний день прострочення. </w:t>
      </w:r>
    </w:p>
    <w:p w14:paraId="0721A9A8" w14:textId="77777777" w:rsidR="00D538F0" w:rsidRPr="00E116F5" w:rsidRDefault="00D538F0" w:rsidP="00D538F0">
      <w:pPr>
        <w:pStyle w:val="31"/>
        <w:ind w:left="0" w:firstLine="426"/>
        <w:rPr>
          <w:color w:val="auto"/>
          <w:sz w:val="20"/>
          <w:szCs w:val="20"/>
        </w:rPr>
      </w:pPr>
      <w:r w:rsidRPr="00E116F5">
        <w:rPr>
          <w:color w:val="auto"/>
          <w:sz w:val="20"/>
          <w:szCs w:val="20"/>
        </w:rPr>
        <w:t xml:space="preserve">9.9. У випадку відмови Постачальника від поставки замовленого товару за цінами, що зазначені у  </w:t>
      </w:r>
      <w:r w:rsidR="00D15BF7">
        <w:rPr>
          <w:color w:val="auto"/>
          <w:sz w:val="20"/>
          <w:szCs w:val="20"/>
        </w:rPr>
        <w:t>додатках</w:t>
      </w:r>
      <w:r w:rsidRPr="00E116F5">
        <w:rPr>
          <w:color w:val="auto"/>
          <w:sz w:val="20"/>
          <w:szCs w:val="20"/>
        </w:rPr>
        <w:t xml:space="preserve">/Замовленнях до даного Договору, Постачальник зобов’язаний сплатити Покупцю штраф в розмірі 100% від загальної вартості товару, вказаної в </w:t>
      </w:r>
      <w:r w:rsidR="00D15BF7">
        <w:rPr>
          <w:color w:val="auto"/>
          <w:sz w:val="20"/>
          <w:szCs w:val="20"/>
        </w:rPr>
        <w:t>додатках</w:t>
      </w:r>
      <w:r w:rsidRPr="00E116F5">
        <w:rPr>
          <w:color w:val="auto"/>
          <w:sz w:val="20"/>
          <w:szCs w:val="20"/>
        </w:rPr>
        <w:t>/Замовленнях.</w:t>
      </w:r>
    </w:p>
    <w:p w14:paraId="317646EF" w14:textId="77777777" w:rsidR="00D538F0" w:rsidRPr="00E116F5" w:rsidRDefault="00D538F0" w:rsidP="00D538F0">
      <w:pPr>
        <w:pStyle w:val="31"/>
        <w:ind w:left="0" w:firstLine="426"/>
        <w:rPr>
          <w:color w:val="auto"/>
          <w:sz w:val="20"/>
          <w:szCs w:val="20"/>
        </w:rPr>
      </w:pPr>
      <w:r w:rsidRPr="00E116F5">
        <w:rPr>
          <w:color w:val="auto"/>
          <w:sz w:val="20"/>
          <w:szCs w:val="20"/>
        </w:rPr>
        <w:t xml:space="preserve">9.10. У випадку поставлення товару не на </w:t>
      </w:r>
      <w:proofErr w:type="spellStart"/>
      <w:r w:rsidRPr="00E116F5">
        <w:rPr>
          <w:color w:val="auto"/>
          <w:sz w:val="20"/>
          <w:szCs w:val="20"/>
        </w:rPr>
        <w:t>європалеті</w:t>
      </w:r>
      <w:proofErr w:type="spellEnd"/>
      <w:r w:rsidRPr="00E116F5">
        <w:rPr>
          <w:color w:val="auto"/>
          <w:sz w:val="20"/>
          <w:szCs w:val="20"/>
        </w:rPr>
        <w:t>, Покупець має право не прийняти такий товар повністю або частково. При цьому, до Постачальника застосовуються усі санкції як за не постачання товару взагалі.</w:t>
      </w:r>
    </w:p>
    <w:p w14:paraId="218BFB72" w14:textId="77777777" w:rsidR="00D538F0" w:rsidRPr="00E116F5" w:rsidRDefault="00D538F0" w:rsidP="00D538F0">
      <w:pPr>
        <w:pStyle w:val="31"/>
        <w:ind w:left="0" w:firstLine="426"/>
        <w:rPr>
          <w:color w:val="auto"/>
          <w:sz w:val="20"/>
          <w:szCs w:val="20"/>
        </w:rPr>
      </w:pPr>
    </w:p>
    <w:p w14:paraId="1239F5DF" w14:textId="77777777" w:rsidR="00D538F0" w:rsidRPr="00E116F5" w:rsidRDefault="00D538F0" w:rsidP="00D538F0">
      <w:pPr>
        <w:pStyle w:val="21"/>
        <w:ind w:left="0" w:firstLine="0"/>
        <w:jc w:val="center"/>
        <w:rPr>
          <w:bCs/>
          <w:color w:val="auto"/>
          <w:sz w:val="20"/>
          <w:szCs w:val="20"/>
        </w:rPr>
      </w:pPr>
      <w:r w:rsidRPr="00E116F5">
        <w:rPr>
          <w:bCs/>
          <w:color w:val="auto"/>
          <w:sz w:val="20"/>
          <w:szCs w:val="20"/>
        </w:rPr>
        <w:t>10. ОБСТАВИНИ, ЩО ВИКЛЮЧАЮТЬ ВІДПОВІДАЛЬНІСТЬ СТОРІН (ФОРС-МАЖОР)</w:t>
      </w:r>
    </w:p>
    <w:p w14:paraId="549A1AFE" w14:textId="77777777" w:rsidR="00D538F0" w:rsidRPr="00E116F5" w:rsidRDefault="00D538F0" w:rsidP="00D538F0">
      <w:pPr>
        <w:pStyle w:val="21"/>
        <w:ind w:left="0" w:firstLine="456"/>
        <w:rPr>
          <w:bCs/>
          <w:color w:val="auto"/>
          <w:sz w:val="20"/>
          <w:szCs w:val="20"/>
        </w:rPr>
      </w:pPr>
      <w:r w:rsidRPr="00E116F5">
        <w:rPr>
          <w:color w:val="auto"/>
          <w:sz w:val="20"/>
          <w:szCs w:val="20"/>
        </w:rPr>
        <w:t>10.1. Сторони погодилися, що у разі виникнення обставин непереборної сили, а саме: війни, військових дій, блокади, ембарго, валютних обмежень, змін у законодавстві Сторони, яка повинна виконати зобов’язання, які унеможливлюють виконання Стороною своїх зобов’язань за даним Договором, пожеж, повеней, іншого стихійного лиха чи природних явищ, та безпосередньої дії таких обставин на сторону, яка повинна виконати зобов’язання, Сторона звільняється від виконання своїх зобов’язань на час дії зазначених обставин. У разі коли дія зазначених обставин триває більш як 90 днів, кожна із Сторін має право на розірвання Договору і не несе відповідальності за таке розірвання за умови, що вона повідомить про це іншу Сторону не пізніш як за 30 днів до розірвання. Достатнім доказом дії таких обставин та терміну дії є сертифікат, виданий Торгово-промисловою палатою України або регіональною торгово-промисловою палатою.</w:t>
      </w:r>
    </w:p>
    <w:p w14:paraId="370A57D8" w14:textId="77777777" w:rsidR="00D538F0" w:rsidRPr="00E116F5" w:rsidRDefault="00D538F0" w:rsidP="00D538F0">
      <w:pPr>
        <w:pStyle w:val="21"/>
        <w:ind w:left="0"/>
        <w:jc w:val="center"/>
        <w:rPr>
          <w:bCs/>
          <w:color w:val="auto"/>
          <w:sz w:val="20"/>
          <w:szCs w:val="20"/>
        </w:rPr>
      </w:pPr>
    </w:p>
    <w:p w14:paraId="22D8BD95" w14:textId="77777777" w:rsidR="00D538F0" w:rsidRPr="00E116F5" w:rsidRDefault="00D538F0" w:rsidP="00D538F0">
      <w:pPr>
        <w:pStyle w:val="21"/>
        <w:ind w:left="0"/>
        <w:jc w:val="center"/>
        <w:rPr>
          <w:bCs/>
          <w:color w:val="auto"/>
          <w:sz w:val="20"/>
          <w:szCs w:val="20"/>
        </w:rPr>
      </w:pPr>
      <w:r w:rsidRPr="00E116F5">
        <w:rPr>
          <w:bCs/>
          <w:color w:val="auto"/>
          <w:sz w:val="20"/>
          <w:szCs w:val="20"/>
        </w:rPr>
        <w:t>11. ПОРЯДОК ВИРІШЕННЯ СПОРІВ.</w:t>
      </w:r>
    </w:p>
    <w:p w14:paraId="6FEDB4DF"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11.1. Усі спори, що виникають з Договору або пов’язані із ним, вирішуються шляхом переговорів між сторонами. Якщо відповідний спір неможливо вирішити шляхом переговорів, він вирішується у судовому порядку за встановленою підвідомчістю та підсудністю такого спору відповідно до чинного законодавства України.</w:t>
      </w:r>
    </w:p>
    <w:p w14:paraId="0D40D49D"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11.2. Дія Договору може бути припинена в порядку, передбаченому законодавством.</w:t>
      </w:r>
    </w:p>
    <w:p w14:paraId="0B29396B" w14:textId="77777777" w:rsidR="00D538F0" w:rsidRPr="00E116F5" w:rsidRDefault="00D538F0" w:rsidP="00D538F0">
      <w:pPr>
        <w:pStyle w:val="21"/>
        <w:ind w:left="0" w:firstLine="0"/>
        <w:rPr>
          <w:bCs/>
          <w:color w:val="auto"/>
          <w:sz w:val="20"/>
          <w:szCs w:val="20"/>
        </w:rPr>
      </w:pPr>
    </w:p>
    <w:p w14:paraId="478C820E" w14:textId="77777777" w:rsidR="00D538F0" w:rsidRPr="00E116F5" w:rsidRDefault="00D538F0" w:rsidP="00D538F0">
      <w:pPr>
        <w:pStyle w:val="21"/>
        <w:ind w:left="0" w:firstLine="0"/>
        <w:jc w:val="center"/>
        <w:rPr>
          <w:bCs/>
          <w:color w:val="auto"/>
          <w:sz w:val="20"/>
          <w:szCs w:val="20"/>
        </w:rPr>
      </w:pPr>
      <w:r w:rsidRPr="00E116F5">
        <w:rPr>
          <w:bCs/>
          <w:color w:val="auto"/>
          <w:sz w:val="20"/>
          <w:szCs w:val="20"/>
        </w:rPr>
        <w:t xml:space="preserve">12. СТРОК ДІЇ ДОГОВОРУ </w:t>
      </w:r>
    </w:p>
    <w:p w14:paraId="74663829" w14:textId="41BB5C83"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12.1. Договір  вступає в дію з дати його укладання (підписання) та скріплення печатками і діє до</w:t>
      </w:r>
      <w:r w:rsidR="00371114" w:rsidRPr="00371114">
        <w:rPr>
          <w:sz w:val="20"/>
          <w:szCs w:val="20"/>
          <w:lang w:val="ru-RU"/>
        </w:rPr>
        <w:t xml:space="preserve"> __________</w:t>
      </w:r>
      <w:r w:rsidR="00371114" w:rsidRPr="000706A4">
        <w:rPr>
          <w:sz w:val="20"/>
          <w:szCs w:val="20"/>
          <w:lang w:val="ru-RU"/>
        </w:rPr>
        <w:t>_</w:t>
      </w:r>
      <w:r w:rsidRPr="00E116F5">
        <w:rPr>
          <w:sz w:val="20"/>
          <w:szCs w:val="20"/>
          <w:lang w:val="uk-UA"/>
        </w:rPr>
        <w:t xml:space="preserve"> 202</w:t>
      </w:r>
      <w:r w:rsidR="00C60AF1">
        <w:rPr>
          <w:sz w:val="20"/>
          <w:szCs w:val="20"/>
          <w:lang w:val="ru-RU"/>
        </w:rPr>
        <w:t>6</w:t>
      </w:r>
      <w:r w:rsidRPr="00E116F5">
        <w:rPr>
          <w:sz w:val="20"/>
          <w:szCs w:val="20"/>
          <w:lang w:val="uk-UA"/>
        </w:rPr>
        <w:t xml:space="preserve"> року включно, а у частині не виконаних зобов'язань – до їх повного виконання. Якщо за місяць до закінчення строку дії договору жодна Сторона письмово не повідомить одна одну про припинення дії договору, він вважається продовжений один раз на один рік і на тих саме умовах.</w:t>
      </w:r>
    </w:p>
    <w:p w14:paraId="10857E60"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12.2.  Дія Договору може бути припинена:</w:t>
      </w:r>
    </w:p>
    <w:p w14:paraId="6C4DD78E"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12.2.1 за письмовою вимогою Покупця, заявленою за 10 (десять) днів до запланованої дати припинення дії Договору.  При цьому Постачальник  до запланованої дати розірвання Договору повинен повернути Покупцеві  сплачені   кошти за непоставлений товар протягом  3 банківських  днів з дати отримання відповідної вимоги від Покупця. </w:t>
      </w:r>
    </w:p>
    <w:p w14:paraId="015342A6"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lastRenderedPageBreak/>
        <w:t>12.2.2. за згодою сторін.</w:t>
      </w:r>
    </w:p>
    <w:p w14:paraId="723088AF" w14:textId="77777777"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12.2.3.  в порядку, передбаченому законодавством України</w:t>
      </w:r>
      <w:r w:rsidRPr="00E116F5">
        <w:rPr>
          <w:rFonts w:eastAsiaTheme="minorEastAsia"/>
          <w:sz w:val="20"/>
          <w:szCs w:val="20"/>
          <w:lang w:val="uk-UA" w:eastAsia="ru-RU"/>
        </w:rPr>
        <w:t>.</w:t>
      </w:r>
    </w:p>
    <w:p w14:paraId="4AF88C20" w14:textId="77777777" w:rsidR="00D538F0" w:rsidRPr="00E116F5" w:rsidRDefault="00D538F0" w:rsidP="00D538F0">
      <w:pPr>
        <w:autoSpaceDE w:val="0"/>
        <w:autoSpaceDN w:val="0"/>
        <w:adjustRightInd w:val="0"/>
        <w:ind w:firstLine="456"/>
        <w:jc w:val="both"/>
        <w:rPr>
          <w:sz w:val="20"/>
          <w:szCs w:val="20"/>
          <w:lang w:val="uk-UA"/>
        </w:rPr>
      </w:pPr>
    </w:p>
    <w:p w14:paraId="3C2471E1" w14:textId="77777777" w:rsidR="00D538F0" w:rsidRPr="00E116F5" w:rsidRDefault="00D538F0" w:rsidP="00D538F0">
      <w:pPr>
        <w:jc w:val="center"/>
        <w:rPr>
          <w:sz w:val="20"/>
          <w:szCs w:val="20"/>
          <w:lang w:val="uk-UA"/>
        </w:rPr>
      </w:pPr>
      <w:r w:rsidRPr="00E116F5">
        <w:rPr>
          <w:sz w:val="20"/>
          <w:szCs w:val="20"/>
          <w:lang w:val="uk-UA"/>
        </w:rPr>
        <w:t>13. КОНФІДЕНЦІЙНІСТЬ ТА НЕРОЗГОЛОШЕННЯ</w:t>
      </w:r>
    </w:p>
    <w:p w14:paraId="5D319ECD" w14:textId="77777777" w:rsidR="00D538F0" w:rsidRPr="00E116F5" w:rsidRDefault="00D538F0" w:rsidP="00D538F0">
      <w:pPr>
        <w:ind w:firstLine="708"/>
        <w:jc w:val="both"/>
        <w:rPr>
          <w:sz w:val="20"/>
          <w:szCs w:val="20"/>
          <w:lang w:val="uk-UA"/>
        </w:rPr>
      </w:pPr>
      <w:r w:rsidRPr="00E116F5">
        <w:rPr>
          <w:sz w:val="20"/>
          <w:szCs w:val="20"/>
          <w:lang w:val="uk-UA"/>
        </w:rPr>
        <w:t>13.1. За винятком розголошення під час будь-якого судового процесу або у будь</w:t>
      </w:r>
      <w:r w:rsidRPr="00E116F5">
        <w:rPr>
          <w:sz w:val="20"/>
          <w:szCs w:val="20"/>
          <w:lang w:val="uk-UA"/>
        </w:rPr>
        <w:noBreakHyphen/>
        <w:t>якому іншому випадку, передбаченому чинним законодавством України, Сторони дотримуються умов конфіденційності щодо положень Договору та всіх інших попередніх домовленостей, інших договорів, обіцянок, заяв, гарантій, згод та переговорів щодо предмету договору в письмовій чи усній формі між Сторонами договору та їх представниками, правонаступниками, або іншими уповноваженими особами. Покупець має право надавати копію Договору, а також первинні документи (або їх копії), складені на його виконання, податковим та іншим органам виконавчої влади, контролюючим компаніям, банківським, аудиторським та іншим установам, що здійснюють аудит чи оцінку діяльності Покупця.</w:t>
      </w:r>
    </w:p>
    <w:p w14:paraId="53A6050C" w14:textId="77777777" w:rsidR="00D538F0" w:rsidRPr="00E116F5" w:rsidRDefault="00D538F0" w:rsidP="00D538F0">
      <w:pPr>
        <w:ind w:firstLine="708"/>
        <w:jc w:val="both"/>
        <w:rPr>
          <w:sz w:val="20"/>
          <w:szCs w:val="20"/>
          <w:lang w:val="uk-UA"/>
        </w:rPr>
      </w:pPr>
      <w:r w:rsidRPr="00E116F5">
        <w:rPr>
          <w:sz w:val="20"/>
          <w:szCs w:val="20"/>
          <w:lang w:val="uk-UA"/>
        </w:rPr>
        <w:t>13.2. У випадку порушення будь-якою Стороною своїх зобов’язань, передбачених пунктом 12.1 договору, інша Сторона має право звернутися до суду чи вжити будь-яких інших заходів, передбачених чинним законодавством України, які запобігають розголошенню інформації Стороною або іншою особою, яка володіє такою інформацією.</w:t>
      </w:r>
    </w:p>
    <w:p w14:paraId="231C90C0" w14:textId="77777777" w:rsidR="00D538F0" w:rsidRPr="00E116F5" w:rsidRDefault="00D538F0" w:rsidP="00D538F0">
      <w:pPr>
        <w:autoSpaceDE w:val="0"/>
        <w:autoSpaceDN w:val="0"/>
        <w:adjustRightInd w:val="0"/>
        <w:ind w:firstLine="456"/>
        <w:jc w:val="both"/>
        <w:rPr>
          <w:sz w:val="20"/>
          <w:szCs w:val="20"/>
          <w:lang w:val="uk-UA"/>
        </w:rPr>
      </w:pPr>
    </w:p>
    <w:p w14:paraId="19E9E51A" w14:textId="77777777" w:rsidR="00D538F0" w:rsidRPr="00E116F5" w:rsidRDefault="00D538F0" w:rsidP="00D538F0">
      <w:pPr>
        <w:pStyle w:val="21"/>
        <w:ind w:left="0" w:firstLine="0"/>
        <w:jc w:val="center"/>
        <w:rPr>
          <w:bCs/>
          <w:color w:val="auto"/>
          <w:sz w:val="20"/>
          <w:szCs w:val="20"/>
        </w:rPr>
      </w:pPr>
      <w:r w:rsidRPr="00E116F5">
        <w:rPr>
          <w:bCs/>
          <w:color w:val="auto"/>
          <w:sz w:val="20"/>
          <w:szCs w:val="20"/>
        </w:rPr>
        <w:t xml:space="preserve">14. ІНШІ УМОВИ </w:t>
      </w:r>
    </w:p>
    <w:p w14:paraId="3D06D7A2" w14:textId="77777777" w:rsidR="00D538F0" w:rsidRPr="00E116F5" w:rsidRDefault="00D538F0" w:rsidP="00D538F0">
      <w:pPr>
        <w:autoSpaceDE w:val="0"/>
        <w:autoSpaceDN w:val="0"/>
        <w:adjustRightInd w:val="0"/>
        <w:ind w:firstLine="709"/>
        <w:jc w:val="both"/>
        <w:rPr>
          <w:sz w:val="20"/>
          <w:szCs w:val="20"/>
          <w:lang w:val="uk-UA"/>
        </w:rPr>
      </w:pPr>
      <w:r w:rsidRPr="00E116F5">
        <w:rPr>
          <w:sz w:val="20"/>
          <w:szCs w:val="20"/>
          <w:lang w:val="uk-UA"/>
        </w:rPr>
        <w:t>14.1. Обмін інформацією між Сторонами може проводитись безпосередньо, або із застосуванням телефонного зв`язку, шляхом листування або повідомлення електронною поштою. Електронні копії документів, переданих Сторонами в межах даного Договору, мають юридичну силу до моменту надання їх оригіналів. Сторони зобов’язуються передати одна одній оригінали документів протягом 3 (трьох) календарних днів з дати їх підписання.</w:t>
      </w:r>
    </w:p>
    <w:p w14:paraId="4A8B3CBD" w14:textId="77777777" w:rsidR="00D538F0" w:rsidRPr="00E116F5" w:rsidRDefault="00D538F0" w:rsidP="00D538F0">
      <w:pPr>
        <w:autoSpaceDE w:val="0"/>
        <w:autoSpaceDN w:val="0"/>
        <w:adjustRightInd w:val="0"/>
        <w:ind w:firstLine="709"/>
        <w:jc w:val="both"/>
        <w:rPr>
          <w:sz w:val="20"/>
          <w:szCs w:val="20"/>
          <w:lang w:val="uk-UA"/>
        </w:rPr>
      </w:pPr>
      <w:r w:rsidRPr="00E116F5">
        <w:rPr>
          <w:sz w:val="20"/>
          <w:szCs w:val="20"/>
          <w:lang w:val="uk-UA"/>
        </w:rPr>
        <w:t>14.2. Сторони несуть повну відповідальність за правильність вказаних ними у цьому Договорі реквізитів та зобов’язуються протягом 5 (п`яти) робочих днів від дати настання змін у письмовій формі повідомляти іншу Сторону про їх зміну, а у разі неповідомлення несуть ризик настання пов'язаних із ним несприятливих наслідків.</w:t>
      </w:r>
    </w:p>
    <w:p w14:paraId="5AA60529" w14:textId="77777777" w:rsidR="00D538F0" w:rsidRPr="00E116F5" w:rsidRDefault="00D538F0" w:rsidP="00D538F0">
      <w:pPr>
        <w:autoSpaceDE w:val="0"/>
        <w:autoSpaceDN w:val="0"/>
        <w:adjustRightInd w:val="0"/>
        <w:ind w:firstLine="709"/>
        <w:jc w:val="both"/>
        <w:rPr>
          <w:rFonts w:eastAsiaTheme="minorEastAsia"/>
          <w:sz w:val="20"/>
          <w:szCs w:val="20"/>
          <w:lang w:val="uk-UA" w:eastAsia="ru-RU"/>
        </w:rPr>
      </w:pPr>
      <w:r w:rsidRPr="00C60AF1">
        <w:rPr>
          <w:sz w:val="20"/>
          <w:szCs w:val="20"/>
          <w:lang w:val="uk-UA"/>
        </w:rPr>
        <w:t xml:space="preserve">14.3. </w:t>
      </w:r>
      <w:r w:rsidRPr="00C60AF1">
        <w:rPr>
          <w:rFonts w:eastAsiaTheme="minorEastAsia"/>
          <w:sz w:val="20"/>
          <w:szCs w:val="20"/>
          <w:lang w:val="uk-UA" w:eastAsia="ru-RU"/>
        </w:rPr>
        <w:t xml:space="preserve">Додаткові угоди та додатки до Договору є його невід’ємною частиною і мають юридичну силу у разі, якщо вони складені у письмовій </w:t>
      </w:r>
      <w:r w:rsidR="005C0AE6" w:rsidRPr="00C60AF1">
        <w:rPr>
          <w:rFonts w:eastAsiaTheme="minorEastAsia"/>
          <w:sz w:val="20"/>
          <w:szCs w:val="20"/>
          <w:lang w:val="uk-UA" w:eastAsia="ru-RU"/>
        </w:rPr>
        <w:t xml:space="preserve">(або електронній ) </w:t>
      </w:r>
      <w:r w:rsidRPr="00C60AF1">
        <w:rPr>
          <w:rFonts w:eastAsiaTheme="minorEastAsia"/>
          <w:sz w:val="20"/>
          <w:szCs w:val="20"/>
          <w:lang w:val="uk-UA" w:eastAsia="ru-RU"/>
        </w:rPr>
        <w:t>формі</w:t>
      </w:r>
      <w:r w:rsidR="005C0AE6" w:rsidRPr="00C60AF1">
        <w:rPr>
          <w:rFonts w:eastAsiaTheme="minorEastAsia"/>
          <w:sz w:val="20"/>
          <w:szCs w:val="20"/>
          <w:lang w:val="uk-UA" w:eastAsia="ru-RU"/>
        </w:rPr>
        <w:t xml:space="preserve"> </w:t>
      </w:r>
      <w:r w:rsidRPr="00C60AF1">
        <w:rPr>
          <w:rFonts w:eastAsiaTheme="minorEastAsia"/>
          <w:sz w:val="20"/>
          <w:szCs w:val="20"/>
          <w:lang w:val="uk-UA" w:eastAsia="ru-RU"/>
        </w:rPr>
        <w:t>, підписані та скріплені печатками сторін</w:t>
      </w:r>
      <w:r w:rsidR="005C0AE6" w:rsidRPr="00C60AF1">
        <w:rPr>
          <w:rFonts w:eastAsiaTheme="minorEastAsia"/>
          <w:sz w:val="20"/>
          <w:szCs w:val="20"/>
          <w:lang w:val="uk-UA" w:eastAsia="ru-RU"/>
        </w:rPr>
        <w:t xml:space="preserve"> в тому числі  за допомогою ЕЦП, КЕП</w:t>
      </w:r>
      <w:r w:rsidRPr="00C60AF1">
        <w:rPr>
          <w:rFonts w:eastAsiaTheme="minorEastAsia"/>
          <w:sz w:val="20"/>
          <w:szCs w:val="20"/>
          <w:lang w:val="uk-UA" w:eastAsia="ru-RU"/>
        </w:rPr>
        <w:t>.</w:t>
      </w:r>
    </w:p>
    <w:p w14:paraId="2E20E251" w14:textId="77777777" w:rsidR="00D538F0" w:rsidRPr="00E116F5" w:rsidRDefault="00D538F0" w:rsidP="00D538F0">
      <w:pPr>
        <w:autoSpaceDE w:val="0"/>
        <w:autoSpaceDN w:val="0"/>
        <w:adjustRightInd w:val="0"/>
        <w:ind w:firstLine="709"/>
        <w:jc w:val="both"/>
        <w:rPr>
          <w:sz w:val="20"/>
          <w:szCs w:val="20"/>
          <w:lang w:val="uk-UA"/>
        </w:rPr>
      </w:pPr>
      <w:r w:rsidRPr="00E116F5">
        <w:rPr>
          <w:rFonts w:eastAsiaTheme="minorEastAsia"/>
          <w:sz w:val="20"/>
          <w:szCs w:val="20"/>
          <w:lang w:val="uk-UA" w:eastAsia="ru-RU"/>
        </w:rPr>
        <w:t>14.4. Порядок  електронного   обміну  документами та ведення первинних документів в електронному вигляді  визначається додатковою угодою про впровадження та організацію системи електронного обміну документами з використанням Електронного цифрового підпису (ЕЦП/КЕП), підписаною  Постачальником та Покупцем, одночасно з цим Договором.</w:t>
      </w:r>
    </w:p>
    <w:p w14:paraId="3E9710E5" w14:textId="77777777" w:rsidR="00D538F0" w:rsidRPr="00E116F5" w:rsidRDefault="00D538F0" w:rsidP="00D538F0">
      <w:pPr>
        <w:autoSpaceDE w:val="0"/>
        <w:autoSpaceDN w:val="0"/>
        <w:adjustRightInd w:val="0"/>
        <w:ind w:firstLine="709"/>
        <w:jc w:val="both"/>
        <w:rPr>
          <w:sz w:val="20"/>
          <w:szCs w:val="20"/>
          <w:lang w:val="ru-RU"/>
        </w:rPr>
      </w:pPr>
      <w:r w:rsidRPr="00E116F5">
        <w:rPr>
          <w:sz w:val="20"/>
          <w:szCs w:val="20"/>
          <w:lang w:val="uk-UA"/>
        </w:rPr>
        <w:t xml:space="preserve">14.5. </w:t>
      </w:r>
      <w:r w:rsidRPr="00E116F5">
        <w:rPr>
          <w:rFonts w:eastAsiaTheme="minorEastAsia"/>
          <w:sz w:val="20"/>
          <w:szCs w:val="20"/>
          <w:lang w:val="uk-UA" w:eastAsia="ru-RU"/>
        </w:rPr>
        <w:t>Особи, які підписують цей Договір від імені Сторін, як суб’єкти персональних даних, дають взаємну згоду на обробку їхніх персональних даних під час укладення та виконання цього Договору та своїми підписами засвідчують, що повідомлені про володільця персональних даних, склад та зміст зібраних персональних даних, свої права, визначені Законом України «Про захист персональних даних», мету збору персональних даних та осіб, яким передаються їх персональні дані, та усвідомлюють, що такі дані обробляються (зберігаються) іншою Стороною з метою забезпечення реалізації господарсько-правових відносин в цілях бухгалтерського, податкового обліку та у сфері статистичної звітності, а також передачі персональних даних органам державної влади (за вимогою).</w:t>
      </w:r>
    </w:p>
    <w:p w14:paraId="4470085E" w14:textId="77777777" w:rsidR="00D538F0" w:rsidRPr="00E116F5" w:rsidRDefault="00D538F0" w:rsidP="00D538F0">
      <w:pPr>
        <w:autoSpaceDE w:val="0"/>
        <w:autoSpaceDN w:val="0"/>
        <w:adjustRightInd w:val="0"/>
        <w:ind w:firstLine="709"/>
        <w:jc w:val="both"/>
        <w:rPr>
          <w:sz w:val="20"/>
          <w:szCs w:val="20"/>
          <w:lang w:val="uk-UA"/>
        </w:rPr>
      </w:pPr>
      <w:r w:rsidRPr="00E116F5">
        <w:rPr>
          <w:sz w:val="20"/>
          <w:szCs w:val="20"/>
          <w:lang w:val="uk-UA"/>
        </w:rPr>
        <w:t>14.6. Цей Договір, складений при повному розумінні Сторонами його умов та термінології українською мовою у 2 автентичних примірниках, які мають однакову юридичну силу.</w:t>
      </w:r>
    </w:p>
    <w:p w14:paraId="18FDDC90" w14:textId="77777777" w:rsidR="00D538F0" w:rsidRPr="00E116F5" w:rsidRDefault="00D538F0" w:rsidP="00D538F0">
      <w:pPr>
        <w:autoSpaceDE w:val="0"/>
        <w:autoSpaceDN w:val="0"/>
        <w:adjustRightInd w:val="0"/>
        <w:ind w:left="699"/>
        <w:jc w:val="both"/>
        <w:rPr>
          <w:sz w:val="20"/>
          <w:szCs w:val="20"/>
          <w:lang w:val="uk-UA"/>
        </w:rPr>
      </w:pPr>
    </w:p>
    <w:p w14:paraId="5E032EB1" w14:textId="77777777" w:rsidR="00973691" w:rsidRPr="00C6341F" w:rsidRDefault="00973691" w:rsidP="00973691">
      <w:pPr>
        <w:autoSpaceDE w:val="0"/>
        <w:autoSpaceDN w:val="0"/>
        <w:adjustRightInd w:val="0"/>
        <w:jc w:val="center"/>
        <w:rPr>
          <w:b/>
          <w:bCs/>
          <w:sz w:val="18"/>
          <w:szCs w:val="18"/>
          <w:lang w:val="uk-UA"/>
        </w:rPr>
      </w:pPr>
      <w:r w:rsidRPr="00C6341F">
        <w:rPr>
          <w:b/>
          <w:bCs/>
          <w:sz w:val="18"/>
          <w:szCs w:val="18"/>
          <w:lang w:val="uk-UA"/>
        </w:rPr>
        <w:t>РЕКВІЗИТИ ТА ПІДПИСИ СТОРІН:</w:t>
      </w:r>
    </w:p>
    <w:p w14:paraId="3B2326D9" w14:textId="77777777" w:rsidR="00973691" w:rsidRPr="00C6341F" w:rsidRDefault="00973691" w:rsidP="00973691">
      <w:pPr>
        <w:autoSpaceDE w:val="0"/>
        <w:autoSpaceDN w:val="0"/>
        <w:adjustRightInd w:val="0"/>
        <w:jc w:val="center"/>
        <w:rPr>
          <w:b/>
          <w:bCs/>
          <w:sz w:val="18"/>
          <w:szCs w:val="18"/>
          <w:lang w:val="uk-UA"/>
        </w:rPr>
      </w:pPr>
    </w:p>
    <w:tbl>
      <w:tblPr>
        <w:tblStyle w:val="af5"/>
        <w:tblW w:w="9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240"/>
        <w:gridCol w:w="4577"/>
      </w:tblGrid>
      <w:tr w:rsidR="00973691" w:rsidRPr="00C6341F" w14:paraId="027D7974" w14:textId="77777777" w:rsidTr="003D7F3B">
        <w:trPr>
          <w:trHeight w:val="445"/>
        </w:trPr>
        <w:tc>
          <w:tcPr>
            <w:tcW w:w="4805" w:type="dxa"/>
          </w:tcPr>
          <w:p w14:paraId="4E9637E9" w14:textId="77777777" w:rsidR="00973691" w:rsidRPr="00C6341F" w:rsidRDefault="00973691" w:rsidP="003D7F3B">
            <w:pPr>
              <w:jc w:val="center"/>
              <w:rPr>
                <w:b/>
                <w:sz w:val="18"/>
                <w:szCs w:val="18"/>
                <w:lang w:val="uk-UA"/>
              </w:rPr>
            </w:pPr>
            <w:r w:rsidRPr="00C6341F">
              <w:rPr>
                <w:b/>
                <w:sz w:val="18"/>
                <w:szCs w:val="18"/>
                <w:lang w:val="uk-UA"/>
              </w:rPr>
              <w:t>Покупець</w:t>
            </w:r>
          </w:p>
        </w:tc>
        <w:tc>
          <w:tcPr>
            <w:tcW w:w="240" w:type="dxa"/>
          </w:tcPr>
          <w:p w14:paraId="73EBC0C1" w14:textId="77777777" w:rsidR="00973691" w:rsidRPr="00C6341F" w:rsidRDefault="00973691" w:rsidP="003D7F3B">
            <w:pPr>
              <w:jc w:val="center"/>
              <w:rPr>
                <w:b/>
                <w:sz w:val="18"/>
                <w:szCs w:val="18"/>
                <w:lang w:val="uk-UA"/>
              </w:rPr>
            </w:pPr>
          </w:p>
        </w:tc>
        <w:tc>
          <w:tcPr>
            <w:tcW w:w="4577" w:type="dxa"/>
          </w:tcPr>
          <w:p w14:paraId="364EA785" w14:textId="77777777" w:rsidR="00973691" w:rsidRPr="00C6341F" w:rsidRDefault="00973691" w:rsidP="003D7F3B">
            <w:pPr>
              <w:jc w:val="center"/>
              <w:rPr>
                <w:b/>
                <w:sz w:val="18"/>
                <w:szCs w:val="18"/>
                <w:lang w:val="uk-UA"/>
              </w:rPr>
            </w:pPr>
            <w:r w:rsidRPr="00C6341F">
              <w:rPr>
                <w:b/>
                <w:sz w:val="18"/>
                <w:szCs w:val="18"/>
                <w:lang w:val="uk-UA"/>
              </w:rPr>
              <w:t>Постачальник</w:t>
            </w:r>
          </w:p>
        </w:tc>
      </w:tr>
      <w:tr w:rsidR="00973691" w:rsidRPr="007822B9" w14:paraId="601F3097" w14:textId="77777777" w:rsidTr="003D7F3B">
        <w:trPr>
          <w:trHeight w:val="1144"/>
        </w:trPr>
        <w:tc>
          <w:tcPr>
            <w:tcW w:w="4805" w:type="dxa"/>
          </w:tcPr>
          <w:p w14:paraId="22A90C58" w14:textId="77777777" w:rsidR="00973691" w:rsidRPr="00C6341F" w:rsidRDefault="00973691" w:rsidP="003D7F3B">
            <w:pPr>
              <w:jc w:val="center"/>
              <w:rPr>
                <w:b/>
                <w:sz w:val="18"/>
                <w:szCs w:val="18"/>
                <w:lang w:val="uk-UA"/>
              </w:rPr>
            </w:pPr>
            <w:r w:rsidRPr="00C6341F">
              <w:rPr>
                <w:b/>
                <w:sz w:val="18"/>
                <w:szCs w:val="18"/>
                <w:lang w:val="uk-UA"/>
              </w:rPr>
              <w:t>Товариство з обмеженою відповідальністю</w:t>
            </w:r>
          </w:p>
          <w:p w14:paraId="4A4B3E19" w14:textId="77777777" w:rsidR="00973691" w:rsidRPr="00C6341F" w:rsidRDefault="00973691" w:rsidP="003D7F3B">
            <w:pPr>
              <w:jc w:val="center"/>
              <w:rPr>
                <w:b/>
                <w:sz w:val="18"/>
                <w:szCs w:val="18"/>
                <w:lang w:val="uk-UA"/>
              </w:rPr>
            </w:pPr>
            <w:r w:rsidRPr="00C6341F">
              <w:rPr>
                <w:b/>
                <w:sz w:val="18"/>
                <w:szCs w:val="18"/>
                <w:lang w:val="uk-UA"/>
              </w:rPr>
              <w:t>«»</w:t>
            </w:r>
          </w:p>
          <w:p w14:paraId="439A236B" w14:textId="77777777" w:rsidR="00973691" w:rsidRPr="000C1313" w:rsidRDefault="00973691" w:rsidP="003D7F3B">
            <w:pPr>
              <w:pStyle w:val="af8"/>
              <w:rPr>
                <w:rFonts w:ascii="Times New Roman" w:hAnsi="Times New Roman"/>
                <w:bCs/>
                <w:sz w:val="20"/>
                <w:szCs w:val="20"/>
                <w:lang w:val="uk-UA"/>
              </w:rPr>
            </w:pPr>
          </w:p>
          <w:p w14:paraId="0B4D8DA6" w14:textId="77777777" w:rsidR="00973691" w:rsidRPr="00C6341F" w:rsidRDefault="00973691" w:rsidP="003D7F3B">
            <w:pPr>
              <w:pStyle w:val="af8"/>
              <w:rPr>
                <w:b/>
                <w:sz w:val="18"/>
                <w:szCs w:val="18"/>
                <w:lang w:val="uk-UA"/>
              </w:rPr>
            </w:pPr>
          </w:p>
        </w:tc>
        <w:tc>
          <w:tcPr>
            <w:tcW w:w="240" w:type="dxa"/>
          </w:tcPr>
          <w:p w14:paraId="393FE19C" w14:textId="77777777" w:rsidR="00973691" w:rsidRPr="00C6341F" w:rsidRDefault="00973691" w:rsidP="003D7F3B">
            <w:pPr>
              <w:jc w:val="center"/>
              <w:rPr>
                <w:b/>
                <w:sz w:val="18"/>
                <w:szCs w:val="18"/>
                <w:lang w:val="uk-UA"/>
              </w:rPr>
            </w:pPr>
          </w:p>
        </w:tc>
        <w:tc>
          <w:tcPr>
            <w:tcW w:w="4577" w:type="dxa"/>
          </w:tcPr>
          <w:p w14:paraId="62BF0260" w14:textId="77777777" w:rsidR="00973691" w:rsidRPr="00C6341F" w:rsidRDefault="00973691" w:rsidP="003D7F3B">
            <w:pPr>
              <w:pStyle w:val="paragraph"/>
              <w:spacing w:before="0" w:beforeAutospacing="0" w:after="0" w:afterAutospacing="0"/>
              <w:jc w:val="center"/>
              <w:textAlignment w:val="baseline"/>
              <w:rPr>
                <w:rStyle w:val="normaltextrun"/>
                <w:b/>
                <w:bCs/>
                <w:sz w:val="18"/>
                <w:szCs w:val="18"/>
                <w:lang w:val="uk-UA"/>
              </w:rPr>
            </w:pPr>
            <w:r w:rsidRPr="00C6341F">
              <w:rPr>
                <w:b/>
                <w:sz w:val="18"/>
                <w:szCs w:val="18"/>
                <w:lang w:val="uk-UA"/>
              </w:rPr>
              <w:t>Товариство з обмеженою відповідальністю</w:t>
            </w:r>
          </w:p>
          <w:p w14:paraId="54CAFB82" w14:textId="77777777" w:rsidR="00973691" w:rsidRPr="005547A8" w:rsidRDefault="00973691" w:rsidP="003D7F3B">
            <w:pPr>
              <w:pStyle w:val="paragraph"/>
              <w:spacing w:before="0" w:beforeAutospacing="0" w:after="0" w:afterAutospacing="0"/>
              <w:jc w:val="center"/>
              <w:textAlignment w:val="baseline"/>
              <w:rPr>
                <w:rStyle w:val="normaltextrun"/>
                <w:b/>
                <w:bCs/>
                <w:sz w:val="18"/>
                <w:szCs w:val="18"/>
                <w:lang w:val="uk-UA"/>
              </w:rPr>
            </w:pPr>
            <w:r w:rsidRPr="005547A8">
              <w:rPr>
                <w:rStyle w:val="normaltextrun"/>
                <w:b/>
                <w:sz w:val="18"/>
                <w:szCs w:val="18"/>
                <w:lang w:val="uk-UA"/>
              </w:rPr>
              <w:t>«»</w:t>
            </w:r>
          </w:p>
          <w:p w14:paraId="0A1F93E1" w14:textId="77777777" w:rsidR="00973691" w:rsidRPr="00C6341F" w:rsidRDefault="00973691" w:rsidP="003D7F3B">
            <w:pPr>
              <w:pStyle w:val="paragraph"/>
              <w:spacing w:before="0" w:beforeAutospacing="0" w:after="0" w:afterAutospacing="0"/>
              <w:jc w:val="center"/>
              <w:textAlignment w:val="baseline"/>
              <w:rPr>
                <w:b/>
                <w:bCs/>
                <w:sz w:val="18"/>
                <w:szCs w:val="18"/>
                <w:lang w:val="uk-UA"/>
              </w:rPr>
            </w:pPr>
          </w:p>
          <w:p w14:paraId="7878D68F" w14:textId="77777777" w:rsidR="00973691" w:rsidRPr="00C6341F" w:rsidRDefault="00973691" w:rsidP="003D7F3B">
            <w:pPr>
              <w:rPr>
                <w:rStyle w:val="normaltextrun"/>
                <w:sz w:val="18"/>
                <w:szCs w:val="18"/>
                <w:lang w:val="uk-UA"/>
              </w:rPr>
            </w:pPr>
          </w:p>
          <w:p w14:paraId="4ECC1227" w14:textId="77777777" w:rsidR="00973691" w:rsidRPr="00C6341F" w:rsidRDefault="00973691" w:rsidP="003D7F3B">
            <w:pPr>
              <w:rPr>
                <w:rStyle w:val="normaltextrun"/>
                <w:sz w:val="18"/>
                <w:szCs w:val="18"/>
                <w:lang w:val="uk-UA"/>
              </w:rPr>
            </w:pPr>
          </w:p>
          <w:p w14:paraId="05E132B8" w14:textId="77777777" w:rsidR="00973691" w:rsidRPr="00C6341F" w:rsidRDefault="00973691" w:rsidP="003D7F3B">
            <w:pPr>
              <w:rPr>
                <w:rStyle w:val="normaltextrun"/>
                <w:sz w:val="18"/>
                <w:szCs w:val="18"/>
                <w:lang w:val="uk-UA"/>
              </w:rPr>
            </w:pPr>
          </w:p>
          <w:p w14:paraId="2B637A70" w14:textId="77777777" w:rsidR="00973691" w:rsidRPr="00C6341F" w:rsidRDefault="00973691" w:rsidP="003D7F3B">
            <w:pPr>
              <w:rPr>
                <w:rStyle w:val="normaltextrun"/>
                <w:sz w:val="18"/>
                <w:szCs w:val="18"/>
                <w:lang w:val="uk-UA"/>
              </w:rPr>
            </w:pPr>
          </w:p>
          <w:p w14:paraId="225CDA01" w14:textId="77777777" w:rsidR="00973691" w:rsidRPr="00C6341F" w:rsidRDefault="00973691" w:rsidP="003D7F3B">
            <w:pPr>
              <w:rPr>
                <w:rStyle w:val="normaltextrun"/>
                <w:sz w:val="18"/>
                <w:szCs w:val="18"/>
                <w:lang w:val="uk-UA"/>
              </w:rPr>
            </w:pPr>
          </w:p>
          <w:p w14:paraId="5F241E7F" w14:textId="77777777" w:rsidR="00973691" w:rsidRPr="00C6341F" w:rsidRDefault="00973691" w:rsidP="003D7F3B">
            <w:pPr>
              <w:rPr>
                <w:rStyle w:val="normaltextrun"/>
                <w:sz w:val="18"/>
                <w:szCs w:val="18"/>
                <w:lang w:val="uk-UA"/>
              </w:rPr>
            </w:pPr>
          </w:p>
          <w:p w14:paraId="07B2C894" w14:textId="77777777" w:rsidR="00973691" w:rsidRPr="00C6341F" w:rsidRDefault="00973691" w:rsidP="003D7F3B">
            <w:pPr>
              <w:rPr>
                <w:rStyle w:val="normaltextrun"/>
                <w:sz w:val="18"/>
                <w:szCs w:val="18"/>
                <w:lang w:val="uk-UA"/>
              </w:rPr>
            </w:pPr>
          </w:p>
          <w:p w14:paraId="70C59274" w14:textId="77777777" w:rsidR="00973691" w:rsidRPr="00C6341F" w:rsidRDefault="00973691" w:rsidP="003D7F3B">
            <w:pPr>
              <w:rPr>
                <w:rStyle w:val="normaltextrun"/>
                <w:sz w:val="18"/>
                <w:szCs w:val="18"/>
                <w:lang w:val="uk-UA"/>
              </w:rPr>
            </w:pPr>
          </w:p>
          <w:p w14:paraId="66907149" w14:textId="77777777" w:rsidR="00973691" w:rsidRPr="00C6341F" w:rsidRDefault="00973691" w:rsidP="003D7F3B">
            <w:pPr>
              <w:rPr>
                <w:rStyle w:val="normaltextrun"/>
                <w:sz w:val="18"/>
                <w:szCs w:val="18"/>
                <w:lang w:val="uk-UA"/>
              </w:rPr>
            </w:pPr>
          </w:p>
          <w:p w14:paraId="4E56F52E" w14:textId="77777777" w:rsidR="00973691" w:rsidRPr="00C6341F" w:rsidRDefault="00973691" w:rsidP="003D7F3B">
            <w:pPr>
              <w:rPr>
                <w:rStyle w:val="normaltextrun"/>
                <w:sz w:val="18"/>
                <w:szCs w:val="18"/>
                <w:lang w:val="uk-UA"/>
              </w:rPr>
            </w:pPr>
          </w:p>
          <w:p w14:paraId="7908C29E" w14:textId="77777777" w:rsidR="00973691" w:rsidRPr="00C6341F" w:rsidRDefault="00973691" w:rsidP="003D7F3B">
            <w:pPr>
              <w:rPr>
                <w:b/>
                <w:bCs/>
                <w:sz w:val="18"/>
                <w:szCs w:val="18"/>
                <w:lang w:val="uk-UA"/>
              </w:rPr>
            </w:pPr>
          </w:p>
        </w:tc>
      </w:tr>
    </w:tbl>
    <w:p w14:paraId="2798012D" w14:textId="77777777" w:rsidR="00D538F0" w:rsidRPr="00E116F5" w:rsidRDefault="00D538F0" w:rsidP="00D538F0">
      <w:pPr>
        <w:autoSpaceDE w:val="0"/>
        <w:autoSpaceDN w:val="0"/>
        <w:adjustRightInd w:val="0"/>
        <w:jc w:val="center"/>
        <w:rPr>
          <w:bCs/>
          <w:sz w:val="20"/>
          <w:szCs w:val="20"/>
          <w:lang w:val="uk-UA"/>
        </w:rPr>
      </w:pPr>
    </w:p>
    <w:p w14:paraId="0D71D98B" w14:textId="77777777" w:rsidR="00D538F0" w:rsidRPr="00E116F5" w:rsidRDefault="00D538F0" w:rsidP="00D538F0">
      <w:pPr>
        <w:jc w:val="right"/>
        <w:rPr>
          <w:sz w:val="20"/>
          <w:szCs w:val="20"/>
          <w:highlight w:val="green"/>
          <w:lang w:val="uk-UA"/>
        </w:rPr>
      </w:pPr>
      <w:r w:rsidRPr="00E116F5">
        <w:rPr>
          <w:sz w:val="20"/>
          <w:szCs w:val="20"/>
          <w:highlight w:val="green"/>
          <w:lang w:val="uk-UA"/>
        </w:rPr>
        <w:br w:type="page"/>
      </w:r>
    </w:p>
    <w:p w14:paraId="63B353D4" w14:textId="77777777" w:rsidR="00D538F0" w:rsidRPr="00E116F5" w:rsidRDefault="00D538F0" w:rsidP="00D538F0">
      <w:pPr>
        <w:jc w:val="right"/>
        <w:rPr>
          <w:sz w:val="20"/>
          <w:szCs w:val="20"/>
          <w:lang w:val="uk-UA"/>
        </w:rPr>
      </w:pPr>
      <w:r w:rsidRPr="00E116F5">
        <w:rPr>
          <w:sz w:val="20"/>
          <w:szCs w:val="20"/>
          <w:lang w:val="uk-UA"/>
        </w:rPr>
        <w:lastRenderedPageBreak/>
        <w:t xml:space="preserve">Додаток № 1 </w:t>
      </w:r>
    </w:p>
    <w:p w14:paraId="71A3DDE7" w14:textId="4F8129D5" w:rsidR="00D538F0" w:rsidRPr="00E116F5" w:rsidRDefault="00D538F0" w:rsidP="00D538F0">
      <w:pPr>
        <w:jc w:val="right"/>
        <w:rPr>
          <w:sz w:val="20"/>
          <w:szCs w:val="20"/>
          <w:lang w:val="uk-UA"/>
        </w:rPr>
      </w:pPr>
      <w:r w:rsidRPr="00E116F5">
        <w:rPr>
          <w:sz w:val="20"/>
          <w:szCs w:val="20"/>
          <w:lang w:val="uk-UA"/>
        </w:rPr>
        <w:t xml:space="preserve">до </w:t>
      </w:r>
      <w:r w:rsidR="003D32DA" w:rsidRPr="00E116F5">
        <w:rPr>
          <w:sz w:val="20"/>
          <w:szCs w:val="20"/>
          <w:lang w:val="uk-UA"/>
        </w:rPr>
        <w:t>договору поставки №</w:t>
      </w:r>
    </w:p>
    <w:p w14:paraId="3684EAB8" w14:textId="77777777" w:rsidR="00D538F0" w:rsidRPr="00E116F5" w:rsidRDefault="004E591C" w:rsidP="00D538F0">
      <w:pPr>
        <w:jc w:val="right"/>
        <w:rPr>
          <w:sz w:val="20"/>
          <w:szCs w:val="20"/>
          <w:lang w:val="uk-UA"/>
        </w:rPr>
      </w:pPr>
      <w:r>
        <w:rPr>
          <w:sz w:val="20"/>
          <w:szCs w:val="20"/>
          <w:lang w:val="uk-UA"/>
        </w:rPr>
        <w:t>укладеного «</w:t>
      </w:r>
      <w:r w:rsidR="003D32DA" w:rsidRPr="00E116F5">
        <w:rPr>
          <w:sz w:val="20"/>
          <w:szCs w:val="20"/>
          <w:lang w:val="uk-UA"/>
        </w:rPr>
        <w:t xml:space="preserve">» </w:t>
      </w:r>
      <w:r w:rsidR="00E8397C">
        <w:rPr>
          <w:sz w:val="20"/>
          <w:szCs w:val="20"/>
          <w:lang w:val="uk-UA"/>
        </w:rPr>
        <w:t xml:space="preserve"> </w:t>
      </w:r>
      <w:r w:rsidR="00D538F0" w:rsidRPr="00E116F5">
        <w:rPr>
          <w:sz w:val="20"/>
          <w:szCs w:val="20"/>
          <w:lang w:val="uk-UA"/>
        </w:rPr>
        <w:t xml:space="preserve"> року</w:t>
      </w:r>
    </w:p>
    <w:p w14:paraId="242D5BCE" w14:textId="77777777" w:rsidR="00D538F0" w:rsidRPr="00E116F5" w:rsidRDefault="00D538F0" w:rsidP="00D538F0">
      <w:pPr>
        <w:rPr>
          <w:sz w:val="20"/>
          <w:szCs w:val="20"/>
          <w:lang w:val="uk-UA"/>
        </w:rPr>
      </w:pPr>
    </w:p>
    <w:p w14:paraId="7B27A1D5" w14:textId="77777777" w:rsidR="00D538F0" w:rsidRPr="00E116F5" w:rsidRDefault="004E591C" w:rsidP="00D538F0">
      <w:pPr>
        <w:autoSpaceDE w:val="0"/>
        <w:autoSpaceDN w:val="0"/>
        <w:adjustRightInd w:val="0"/>
        <w:jc w:val="center"/>
        <w:rPr>
          <w:sz w:val="20"/>
          <w:szCs w:val="20"/>
          <w:lang w:val="uk-UA"/>
        </w:rPr>
      </w:pPr>
      <w:r>
        <w:rPr>
          <w:sz w:val="20"/>
          <w:szCs w:val="20"/>
          <w:lang w:val="uk-UA"/>
        </w:rPr>
        <w:t>м. Київ</w:t>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t>«</w:t>
      </w:r>
      <w:r w:rsidR="003D32DA" w:rsidRPr="00E116F5">
        <w:rPr>
          <w:sz w:val="20"/>
          <w:szCs w:val="20"/>
          <w:lang w:val="uk-UA"/>
        </w:rPr>
        <w:t xml:space="preserve">» </w:t>
      </w:r>
      <w:r w:rsidR="00E8397C">
        <w:rPr>
          <w:sz w:val="20"/>
          <w:szCs w:val="20"/>
          <w:lang w:val="uk-UA"/>
        </w:rPr>
        <w:t xml:space="preserve"> </w:t>
      </w:r>
      <w:r w:rsidR="003D32DA" w:rsidRPr="00E116F5">
        <w:rPr>
          <w:sz w:val="20"/>
          <w:szCs w:val="20"/>
          <w:lang w:val="uk-UA"/>
        </w:rPr>
        <w:t xml:space="preserve">  </w:t>
      </w:r>
      <w:r w:rsidR="00D538F0" w:rsidRPr="00E116F5">
        <w:rPr>
          <w:sz w:val="20"/>
          <w:szCs w:val="20"/>
          <w:lang w:val="uk-UA"/>
        </w:rPr>
        <w:t>року</w:t>
      </w:r>
    </w:p>
    <w:p w14:paraId="3A786AD4" w14:textId="77777777" w:rsidR="00973691" w:rsidRPr="00021BC9" w:rsidRDefault="00612000" w:rsidP="00612000">
      <w:pPr>
        <w:autoSpaceDE w:val="0"/>
        <w:autoSpaceDN w:val="0"/>
        <w:adjustRightInd w:val="0"/>
        <w:ind w:right="-1" w:firstLine="468"/>
        <w:jc w:val="both"/>
        <w:rPr>
          <w:color w:val="000000"/>
          <w:sz w:val="20"/>
          <w:szCs w:val="20"/>
          <w:lang w:val="uk-UA"/>
        </w:rPr>
      </w:pPr>
      <w:r w:rsidRPr="00E116F5">
        <w:rPr>
          <w:b/>
          <w:sz w:val="20"/>
          <w:szCs w:val="20"/>
          <w:lang w:val="ru-RU"/>
        </w:rPr>
        <w:t xml:space="preserve">ТОВАРИСТВО З ОБМЕЖЕНОЮ ВІДПОВІДАЛЬНІСТЮ </w:t>
      </w:r>
      <w:r w:rsidR="00973691" w:rsidRPr="00021BC9">
        <w:rPr>
          <w:b/>
          <w:color w:val="000000"/>
          <w:sz w:val="20"/>
          <w:szCs w:val="20"/>
          <w:lang w:val="uk-UA"/>
        </w:rPr>
        <w:t>«»</w:t>
      </w:r>
      <w:r w:rsidR="00973691" w:rsidRPr="00021BC9">
        <w:rPr>
          <w:color w:val="000000"/>
          <w:sz w:val="20"/>
          <w:szCs w:val="20"/>
          <w:lang w:val="uk-UA"/>
        </w:rPr>
        <w:t>,</w:t>
      </w:r>
      <w:r w:rsidR="003D7F3B">
        <w:rPr>
          <w:color w:val="000000"/>
          <w:sz w:val="20"/>
          <w:szCs w:val="20"/>
          <w:lang w:val="uk-UA"/>
        </w:rPr>
        <w:t xml:space="preserve"> </w:t>
      </w:r>
      <w:r w:rsidR="00973691" w:rsidRPr="00021BC9">
        <w:rPr>
          <w:sz w:val="20"/>
          <w:szCs w:val="20"/>
          <w:lang w:val="uk-UA"/>
        </w:rPr>
        <w:t xml:space="preserve">платник податку на </w:t>
      </w:r>
      <w:r w:rsidR="003D7F3B" w:rsidRPr="00021BC9">
        <w:rPr>
          <w:sz w:val="20"/>
          <w:szCs w:val="20"/>
          <w:lang w:val="uk-UA"/>
        </w:rPr>
        <w:t>прибуток підприємств</w:t>
      </w:r>
      <w:r w:rsidR="00973691" w:rsidRPr="00021BC9">
        <w:rPr>
          <w:sz w:val="20"/>
          <w:szCs w:val="20"/>
          <w:lang w:val="uk-UA"/>
        </w:rPr>
        <w:t>,</w:t>
      </w:r>
      <w:r w:rsidR="00973691" w:rsidRPr="00021BC9">
        <w:rPr>
          <w:color w:val="000000"/>
          <w:sz w:val="20"/>
          <w:szCs w:val="20"/>
          <w:lang w:val="uk-UA"/>
        </w:rPr>
        <w:t xml:space="preserve"> в особі Директора</w:t>
      </w:r>
      <w:r w:rsidR="003D7F3B">
        <w:rPr>
          <w:color w:val="000000"/>
          <w:sz w:val="20"/>
          <w:szCs w:val="20"/>
          <w:lang w:val="uk-UA"/>
        </w:rPr>
        <w:t xml:space="preserve"> Макаренко І. В.</w:t>
      </w:r>
      <w:r w:rsidR="00973691" w:rsidRPr="00021BC9">
        <w:rPr>
          <w:color w:val="000000"/>
          <w:sz w:val="20"/>
          <w:szCs w:val="20"/>
          <w:lang w:val="uk-UA"/>
        </w:rPr>
        <w:t xml:space="preserve">, який діє на підставі Статуту далі за текстом «Постачальник», з однієї сторони, та </w:t>
      </w:r>
    </w:p>
    <w:p w14:paraId="38A729FF" w14:textId="7E16FA15" w:rsidR="00D538F0" w:rsidRPr="00E116F5" w:rsidRDefault="00973691" w:rsidP="00612000">
      <w:pPr>
        <w:autoSpaceDE w:val="0"/>
        <w:autoSpaceDN w:val="0"/>
        <w:adjustRightInd w:val="0"/>
        <w:ind w:firstLine="468"/>
        <w:jc w:val="both"/>
        <w:rPr>
          <w:sz w:val="20"/>
          <w:szCs w:val="20"/>
          <w:lang w:val="uk-UA"/>
        </w:rPr>
      </w:pPr>
      <w:r w:rsidRPr="00E116F5">
        <w:rPr>
          <w:b/>
          <w:sz w:val="20"/>
          <w:szCs w:val="20"/>
          <w:lang w:val="ru-RU"/>
        </w:rPr>
        <w:t>ТОВАРИСТВО З ОБМЕЖЕНОЮ ВІДПОВІДАЛЬНІСТЮ «»</w:t>
      </w:r>
      <w:r w:rsidRPr="00E116F5">
        <w:rPr>
          <w:sz w:val="20"/>
          <w:szCs w:val="20"/>
          <w:lang w:val="ru-RU"/>
        </w:rPr>
        <w:t>,</w:t>
      </w:r>
      <w:r>
        <w:rPr>
          <w:b/>
          <w:sz w:val="20"/>
          <w:szCs w:val="20"/>
          <w:lang w:val="ru-RU"/>
        </w:rPr>
        <w:t xml:space="preserve"> </w:t>
      </w:r>
      <w:proofErr w:type="spellStart"/>
      <w:r w:rsidRPr="00E116F5">
        <w:rPr>
          <w:sz w:val="20"/>
          <w:szCs w:val="20"/>
          <w:lang w:val="ru-RU"/>
        </w:rPr>
        <w:t>платник</w:t>
      </w:r>
      <w:proofErr w:type="spellEnd"/>
      <w:r w:rsidRPr="00E116F5">
        <w:rPr>
          <w:sz w:val="20"/>
          <w:szCs w:val="20"/>
          <w:lang w:val="ru-RU"/>
        </w:rPr>
        <w:t xml:space="preserve"> </w:t>
      </w:r>
      <w:proofErr w:type="spellStart"/>
      <w:r w:rsidRPr="00E116F5">
        <w:rPr>
          <w:sz w:val="20"/>
          <w:szCs w:val="20"/>
          <w:lang w:val="ru-RU"/>
        </w:rPr>
        <w:t>податку</w:t>
      </w:r>
      <w:proofErr w:type="spellEnd"/>
      <w:r w:rsidRPr="00E116F5">
        <w:rPr>
          <w:sz w:val="20"/>
          <w:szCs w:val="20"/>
          <w:lang w:val="ru-RU"/>
        </w:rPr>
        <w:t xml:space="preserve"> на </w:t>
      </w:r>
      <w:proofErr w:type="spellStart"/>
      <w:r w:rsidRPr="00E116F5">
        <w:rPr>
          <w:sz w:val="20"/>
          <w:szCs w:val="20"/>
          <w:lang w:val="ru-RU"/>
        </w:rPr>
        <w:t>прибуток</w:t>
      </w:r>
      <w:proofErr w:type="spellEnd"/>
      <w:r w:rsidRPr="00E116F5">
        <w:rPr>
          <w:sz w:val="20"/>
          <w:szCs w:val="20"/>
          <w:lang w:val="ru-RU"/>
        </w:rPr>
        <w:t xml:space="preserve">  </w:t>
      </w:r>
      <w:proofErr w:type="spellStart"/>
      <w:r w:rsidRPr="00E116F5">
        <w:rPr>
          <w:sz w:val="20"/>
          <w:szCs w:val="20"/>
          <w:lang w:val="ru-RU"/>
        </w:rPr>
        <w:t>підприємств</w:t>
      </w:r>
      <w:proofErr w:type="spellEnd"/>
      <w:r w:rsidRPr="00E116F5">
        <w:rPr>
          <w:sz w:val="20"/>
          <w:szCs w:val="20"/>
          <w:lang w:val="ru-RU"/>
        </w:rPr>
        <w:t xml:space="preserve">, в </w:t>
      </w:r>
      <w:proofErr w:type="spellStart"/>
      <w:r w:rsidRPr="00E116F5">
        <w:rPr>
          <w:sz w:val="20"/>
          <w:szCs w:val="20"/>
          <w:lang w:val="ru-RU"/>
        </w:rPr>
        <w:t>особі</w:t>
      </w:r>
      <w:proofErr w:type="spellEnd"/>
      <w:r w:rsidRPr="00E116F5">
        <w:rPr>
          <w:sz w:val="20"/>
          <w:szCs w:val="20"/>
          <w:lang w:val="ru-RU"/>
        </w:rPr>
        <w:t xml:space="preserve"> директора , </w:t>
      </w:r>
      <w:proofErr w:type="spellStart"/>
      <w:r w:rsidRPr="00E116F5">
        <w:rPr>
          <w:sz w:val="20"/>
          <w:szCs w:val="20"/>
          <w:lang w:val="ru-RU"/>
        </w:rPr>
        <w:t>який</w:t>
      </w:r>
      <w:proofErr w:type="spellEnd"/>
      <w:r w:rsidRPr="00E116F5">
        <w:rPr>
          <w:sz w:val="20"/>
          <w:szCs w:val="20"/>
          <w:lang w:val="ru-RU"/>
        </w:rPr>
        <w:t xml:space="preserve">  </w:t>
      </w:r>
      <w:proofErr w:type="spellStart"/>
      <w:r w:rsidRPr="00E116F5">
        <w:rPr>
          <w:sz w:val="20"/>
          <w:szCs w:val="20"/>
          <w:lang w:val="ru-RU"/>
        </w:rPr>
        <w:t>діє</w:t>
      </w:r>
      <w:proofErr w:type="spellEnd"/>
      <w:r w:rsidRPr="00E116F5">
        <w:rPr>
          <w:sz w:val="20"/>
          <w:szCs w:val="20"/>
          <w:lang w:val="ru-RU"/>
        </w:rPr>
        <w:t xml:space="preserve"> на </w:t>
      </w:r>
      <w:proofErr w:type="spellStart"/>
      <w:r w:rsidRPr="00E116F5">
        <w:rPr>
          <w:sz w:val="20"/>
          <w:szCs w:val="20"/>
          <w:lang w:val="ru-RU"/>
        </w:rPr>
        <w:t>підставі</w:t>
      </w:r>
      <w:proofErr w:type="spellEnd"/>
      <w:r w:rsidRPr="00E116F5">
        <w:rPr>
          <w:sz w:val="20"/>
          <w:szCs w:val="20"/>
          <w:lang w:val="ru-RU"/>
        </w:rPr>
        <w:t xml:space="preserve"> Статуту, </w:t>
      </w:r>
      <w:proofErr w:type="spellStart"/>
      <w:r w:rsidRPr="00E116F5">
        <w:rPr>
          <w:color w:val="000000"/>
          <w:sz w:val="20"/>
          <w:szCs w:val="20"/>
          <w:lang w:val="ru-RU"/>
        </w:rPr>
        <w:t>далі</w:t>
      </w:r>
      <w:proofErr w:type="spellEnd"/>
      <w:r w:rsidRPr="00E116F5">
        <w:rPr>
          <w:color w:val="000000"/>
          <w:sz w:val="20"/>
          <w:szCs w:val="20"/>
          <w:lang w:val="ru-RU"/>
        </w:rPr>
        <w:t xml:space="preserve"> за текстом</w:t>
      </w:r>
      <w:r w:rsidRPr="00E116F5">
        <w:rPr>
          <w:sz w:val="20"/>
          <w:szCs w:val="20"/>
          <w:lang w:val="ru-RU"/>
        </w:rPr>
        <w:t xml:space="preserve"> «</w:t>
      </w:r>
      <w:proofErr w:type="spellStart"/>
      <w:r w:rsidRPr="00E116F5">
        <w:rPr>
          <w:b/>
          <w:sz w:val="20"/>
          <w:szCs w:val="20"/>
          <w:lang w:val="ru-RU"/>
        </w:rPr>
        <w:t>Покупець</w:t>
      </w:r>
      <w:proofErr w:type="spellEnd"/>
      <w:r w:rsidRPr="00E116F5">
        <w:rPr>
          <w:sz w:val="20"/>
          <w:szCs w:val="20"/>
          <w:lang w:val="ru-RU"/>
        </w:rPr>
        <w:t xml:space="preserve">» </w:t>
      </w:r>
      <w:r w:rsidRPr="00E116F5">
        <w:rPr>
          <w:sz w:val="20"/>
          <w:szCs w:val="20"/>
          <w:lang w:val="uk-UA"/>
        </w:rPr>
        <w:t>з іншої сторони</w:t>
      </w:r>
      <w:r w:rsidR="00D538F0" w:rsidRPr="00E116F5">
        <w:rPr>
          <w:sz w:val="20"/>
          <w:szCs w:val="20"/>
          <w:lang w:val="uk-UA"/>
        </w:rPr>
        <w:t xml:space="preserve">, що разом надалі за текстом іменуються «Сторони», а кожен окремо – «Сторона», уклали цей додаток №1 до </w:t>
      </w:r>
      <w:r w:rsidR="00E7657F">
        <w:rPr>
          <w:sz w:val="20"/>
          <w:szCs w:val="20"/>
          <w:lang w:val="uk-UA"/>
        </w:rPr>
        <w:t xml:space="preserve"> договору поставки №</w:t>
      </w:r>
      <w:r w:rsidR="004E591C">
        <w:rPr>
          <w:sz w:val="20"/>
          <w:szCs w:val="20"/>
          <w:lang w:val="uk-UA"/>
        </w:rPr>
        <w:t xml:space="preserve"> </w:t>
      </w:r>
      <w:r w:rsidR="00D538F0" w:rsidRPr="00E116F5">
        <w:rPr>
          <w:sz w:val="20"/>
          <w:szCs w:val="20"/>
          <w:lang w:val="uk-UA"/>
        </w:rPr>
        <w:t>від</w:t>
      </w:r>
      <w:r w:rsidR="00E8397C">
        <w:rPr>
          <w:sz w:val="20"/>
          <w:szCs w:val="20"/>
          <w:lang w:val="uk-UA"/>
        </w:rPr>
        <w:t xml:space="preserve"> </w:t>
      </w:r>
      <w:r w:rsidR="003D32DA" w:rsidRPr="00E116F5">
        <w:rPr>
          <w:sz w:val="20"/>
          <w:szCs w:val="20"/>
          <w:lang w:val="uk-UA"/>
        </w:rPr>
        <w:t xml:space="preserve"> </w:t>
      </w:r>
      <w:r w:rsidR="00D538F0" w:rsidRPr="00E116F5">
        <w:rPr>
          <w:sz w:val="20"/>
          <w:szCs w:val="20"/>
          <w:lang w:val="uk-UA"/>
        </w:rPr>
        <w:t xml:space="preserve">року (надалі – Договір) про наступне: </w:t>
      </w:r>
    </w:p>
    <w:p w14:paraId="0002F375" w14:textId="77777777" w:rsidR="00D538F0" w:rsidRPr="00E116F5" w:rsidRDefault="00D538F0" w:rsidP="00D538F0">
      <w:pPr>
        <w:numPr>
          <w:ilvl w:val="0"/>
          <w:numId w:val="2"/>
        </w:numPr>
        <w:ind w:left="0" w:firstLine="468"/>
        <w:jc w:val="both"/>
        <w:rPr>
          <w:sz w:val="20"/>
          <w:szCs w:val="20"/>
          <w:lang w:val="uk-UA"/>
        </w:rPr>
      </w:pPr>
      <w:r w:rsidRPr="00E116F5">
        <w:rPr>
          <w:sz w:val="20"/>
          <w:szCs w:val="20"/>
          <w:lang w:val="uk-UA"/>
        </w:rPr>
        <w:t>Сторони домовились, що Постачальник поставить Покупцеві Товар в асортименті, кількості та за цінами, що вказані нижче:</w:t>
      </w:r>
    </w:p>
    <w:tbl>
      <w:tblPr>
        <w:tblW w:w="8364" w:type="dxa"/>
        <w:tblInd w:w="-5" w:type="dxa"/>
        <w:tblLook w:val="04A0" w:firstRow="1" w:lastRow="0" w:firstColumn="1" w:lastColumn="0" w:noHBand="0" w:noVBand="1"/>
      </w:tblPr>
      <w:tblGrid>
        <w:gridCol w:w="845"/>
        <w:gridCol w:w="2699"/>
        <w:gridCol w:w="1701"/>
        <w:gridCol w:w="1418"/>
        <w:gridCol w:w="1701"/>
      </w:tblGrid>
      <w:tr w:rsidR="006B3DE1" w:rsidRPr="00E10A07" w14:paraId="2A28D13B" w14:textId="77777777" w:rsidTr="006B3DE1">
        <w:trPr>
          <w:trHeight w:val="821"/>
        </w:trPr>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27E7D" w14:textId="77777777" w:rsidR="006B3DE1" w:rsidRPr="00E10A07" w:rsidRDefault="006B3DE1" w:rsidP="00E10A07">
            <w:pPr>
              <w:jc w:val="center"/>
              <w:rPr>
                <w:b/>
                <w:bCs/>
                <w:color w:val="000000"/>
                <w:sz w:val="20"/>
                <w:szCs w:val="20"/>
                <w:lang w:val="ru-RU" w:eastAsia="ru-RU"/>
              </w:rPr>
            </w:pPr>
            <w:r w:rsidRPr="00E10A07">
              <w:rPr>
                <w:b/>
                <w:bCs/>
                <w:color w:val="000000"/>
                <w:sz w:val="20"/>
                <w:szCs w:val="20"/>
                <w:lang w:val="ru-RU" w:eastAsia="ru-RU"/>
              </w:rPr>
              <w:t>№</w:t>
            </w:r>
          </w:p>
        </w:tc>
        <w:tc>
          <w:tcPr>
            <w:tcW w:w="2699" w:type="dxa"/>
            <w:tcBorders>
              <w:top w:val="single" w:sz="4" w:space="0" w:color="auto"/>
              <w:left w:val="nil"/>
              <w:bottom w:val="single" w:sz="4" w:space="0" w:color="auto"/>
              <w:right w:val="single" w:sz="4" w:space="0" w:color="auto"/>
            </w:tcBorders>
            <w:shd w:val="clear" w:color="auto" w:fill="auto"/>
            <w:noWrap/>
            <w:vAlign w:val="center"/>
            <w:hideMark/>
          </w:tcPr>
          <w:p w14:paraId="6DFB309D" w14:textId="77777777" w:rsidR="006B3DE1" w:rsidRPr="00E10A07" w:rsidRDefault="006B3DE1" w:rsidP="00E10A07">
            <w:pPr>
              <w:jc w:val="center"/>
              <w:rPr>
                <w:b/>
                <w:bCs/>
                <w:color w:val="000000"/>
                <w:sz w:val="20"/>
                <w:szCs w:val="20"/>
                <w:lang w:val="ru-RU" w:eastAsia="ru-RU"/>
              </w:rPr>
            </w:pPr>
            <w:proofErr w:type="spellStart"/>
            <w:r w:rsidRPr="00E10A07">
              <w:rPr>
                <w:b/>
                <w:bCs/>
                <w:color w:val="000000"/>
                <w:sz w:val="20"/>
                <w:szCs w:val="20"/>
                <w:lang w:val="ru-RU" w:eastAsia="ru-RU"/>
              </w:rPr>
              <w:t>Найменування</w:t>
            </w:r>
            <w:proofErr w:type="spellEnd"/>
            <w:r>
              <w:rPr>
                <w:b/>
                <w:bCs/>
                <w:color w:val="000000"/>
                <w:sz w:val="20"/>
                <w:szCs w:val="20"/>
                <w:lang w:val="ru-RU" w:eastAsia="ru-RU"/>
              </w:rPr>
              <w:t xml:space="preserve"> у </w:t>
            </w:r>
            <w:proofErr w:type="spellStart"/>
            <w:r>
              <w:rPr>
                <w:b/>
                <w:bCs/>
                <w:color w:val="000000"/>
                <w:sz w:val="20"/>
                <w:szCs w:val="20"/>
                <w:lang w:val="ru-RU" w:eastAsia="ru-RU"/>
              </w:rPr>
              <w:t>постачальника</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4EF57" w14:textId="77777777" w:rsidR="006B3DE1" w:rsidRPr="00E10A07" w:rsidRDefault="006B3DE1" w:rsidP="00E10A07">
            <w:pPr>
              <w:jc w:val="center"/>
              <w:rPr>
                <w:b/>
                <w:bCs/>
                <w:color w:val="000000"/>
                <w:sz w:val="20"/>
                <w:szCs w:val="20"/>
                <w:lang w:val="ru-RU" w:eastAsia="ru-RU"/>
              </w:rPr>
            </w:pPr>
            <w:proofErr w:type="spellStart"/>
            <w:r>
              <w:rPr>
                <w:b/>
                <w:bCs/>
                <w:color w:val="000000"/>
                <w:sz w:val="20"/>
                <w:szCs w:val="20"/>
                <w:lang w:val="ru-RU" w:eastAsia="ru-RU"/>
              </w:rPr>
              <w:t>К</w:t>
            </w:r>
            <w:r w:rsidRPr="00E10A07">
              <w:rPr>
                <w:b/>
                <w:bCs/>
                <w:color w:val="000000"/>
                <w:sz w:val="20"/>
                <w:szCs w:val="20"/>
                <w:lang w:val="ru-RU" w:eastAsia="ru-RU"/>
              </w:rPr>
              <w:t>ількість</w:t>
            </w:r>
            <w:proofErr w:type="spellEnd"/>
            <w:r w:rsidRPr="00E10A07">
              <w:rPr>
                <w:b/>
                <w:bCs/>
                <w:color w:val="000000"/>
                <w:sz w:val="20"/>
                <w:szCs w:val="20"/>
                <w:lang w:val="ru-RU" w:eastAsia="ru-RU"/>
              </w:rPr>
              <w:t xml:space="preserve"> </w:t>
            </w:r>
            <w:proofErr w:type="spellStart"/>
            <w:r>
              <w:rPr>
                <w:b/>
                <w:bCs/>
                <w:color w:val="000000"/>
                <w:sz w:val="20"/>
                <w:szCs w:val="20"/>
                <w:lang w:val="ru-RU" w:eastAsia="ru-RU"/>
              </w:rPr>
              <w:t>пачок</w:t>
            </w:r>
            <w:proofErr w:type="spellEnd"/>
            <w:r>
              <w:rPr>
                <w:b/>
                <w:bCs/>
                <w:color w:val="000000"/>
                <w:sz w:val="20"/>
                <w:szCs w:val="20"/>
                <w:lang w:val="ru-RU"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EDECA86" w14:textId="77777777" w:rsidR="006B3DE1" w:rsidRPr="00E10A07" w:rsidRDefault="006B3DE1" w:rsidP="00E10A07">
            <w:pPr>
              <w:jc w:val="center"/>
              <w:rPr>
                <w:b/>
                <w:bCs/>
                <w:color w:val="000000"/>
                <w:sz w:val="20"/>
                <w:szCs w:val="20"/>
                <w:lang w:val="ru-RU" w:eastAsia="ru-RU"/>
              </w:rPr>
            </w:pPr>
            <w:proofErr w:type="spellStart"/>
            <w:r w:rsidRPr="00E10A07">
              <w:rPr>
                <w:b/>
                <w:bCs/>
                <w:color w:val="000000"/>
                <w:sz w:val="20"/>
                <w:szCs w:val="20"/>
                <w:lang w:val="ru-RU" w:eastAsia="ru-RU"/>
              </w:rPr>
              <w:t>Ціна</w:t>
            </w:r>
            <w:proofErr w:type="spellEnd"/>
            <w:r w:rsidRPr="00E10A07">
              <w:rPr>
                <w:b/>
                <w:bCs/>
                <w:color w:val="000000"/>
                <w:sz w:val="20"/>
                <w:szCs w:val="20"/>
                <w:lang w:val="ru-RU" w:eastAsia="ru-RU"/>
              </w:rPr>
              <w:t xml:space="preserve"> грн. з ПДВ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40C626D" w14:textId="77777777" w:rsidR="006B3DE1" w:rsidRPr="00E10A07" w:rsidRDefault="006B3DE1" w:rsidP="00E10A07">
            <w:pPr>
              <w:jc w:val="center"/>
              <w:rPr>
                <w:b/>
                <w:bCs/>
                <w:color w:val="000000"/>
                <w:sz w:val="20"/>
                <w:szCs w:val="20"/>
                <w:lang w:val="ru-RU" w:eastAsia="ru-RU"/>
              </w:rPr>
            </w:pPr>
            <w:r w:rsidRPr="00E10A07">
              <w:rPr>
                <w:b/>
                <w:bCs/>
                <w:color w:val="000000"/>
                <w:sz w:val="20"/>
                <w:szCs w:val="20"/>
                <w:lang w:val="ru-RU" w:eastAsia="ru-RU"/>
              </w:rPr>
              <w:t>Сума грн. з ПДВ</w:t>
            </w:r>
          </w:p>
        </w:tc>
      </w:tr>
      <w:tr w:rsidR="006B3DE1" w:rsidRPr="00EB3AE8" w14:paraId="58641473" w14:textId="77777777" w:rsidTr="006B3DE1">
        <w:trPr>
          <w:trHeight w:val="348"/>
        </w:trPr>
        <w:tc>
          <w:tcPr>
            <w:tcW w:w="845" w:type="dxa"/>
            <w:tcBorders>
              <w:top w:val="nil"/>
              <w:left w:val="single" w:sz="4" w:space="0" w:color="auto"/>
              <w:bottom w:val="single" w:sz="4" w:space="0" w:color="auto"/>
              <w:right w:val="single" w:sz="4" w:space="0" w:color="auto"/>
            </w:tcBorders>
            <w:shd w:val="clear" w:color="auto" w:fill="auto"/>
            <w:noWrap/>
            <w:vAlign w:val="center"/>
          </w:tcPr>
          <w:p w14:paraId="7AEF91E8" w14:textId="77777777" w:rsidR="006B3DE1" w:rsidRPr="000B5609" w:rsidRDefault="006B3DE1" w:rsidP="00E10A07">
            <w:pPr>
              <w:jc w:val="right"/>
              <w:rPr>
                <w:color w:val="000000"/>
                <w:sz w:val="18"/>
                <w:szCs w:val="18"/>
                <w:lang w:val="ru-RU" w:eastAsia="ru-RU"/>
              </w:rPr>
            </w:pPr>
            <w:r w:rsidRPr="000B5609">
              <w:rPr>
                <w:color w:val="000000"/>
                <w:sz w:val="18"/>
                <w:szCs w:val="18"/>
                <w:lang w:val="ru-RU" w:eastAsia="ru-RU"/>
              </w:rPr>
              <w:t>1</w:t>
            </w:r>
          </w:p>
        </w:tc>
        <w:tc>
          <w:tcPr>
            <w:tcW w:w="2699" w:type="dxa"/>
            <w:tcBorders>
              <w:top w:val="nil"/>
              <w:left w:val="nil"/>
              <w:bottom w:val="single" w:sz="4" w:space="0" w:color="auto"/>
              <w:right w:val="single" w:sz="4" w:space="0" w:color="auto"/>
            </w:tcBorders>
            <w:shd w:val="clear" w:color="auto" w:fill="auto"/>
            <w:vAlign w:val="center"/>
          </w:tcPr>
          <w:p w14:paraId="53BD6A70" w14:textId="77777777" w:rsidR="006B3DE1" w:rsidRPr="000B5609" w:rsidRDefault="006B3DE1" w:rsidP="00B82048">
            <w:pPr>
              <w:rPr>
                <w:color w:val="000000"/>
                <w:sz w:val="18"/>
                <w:szCs w:val="18"/>
                <w:lang w:val="uk-UA"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A93FF4" w14:textId="77777777" w:rsidR="006B3DE1" w:rsidRPr="000B5609" w:rsidRDefault="006B3DE1" w:rsidP="00E10A07">
            <w:pPr>
              <w:jc w:val="center"/>
              <w:rPr>
                <w:color w:val="000000"/>
                <w:sz w:val="18"/>
                <w:szCs w:val="18"/>
                <w:lang w:val="ru-RU" w:eastAsia="ru-RU"/>
              </w:rPr>
            </w:pPr>
          </w:p>
        </w:tc>
        <w:tc>
          <w:tcPr>
            <w:tcW w:w="1418" w:type="dxa"/>
            <w:tcBorders>
              <w:top w:val="nil"/>
              <w:left w:val="nil"/>
              <w:bottom w:val="single" w:sz="4" w:space="0" w:color="auto"/>
              <w:right w:val="single" w:sz="4" w:space="0" w:color="auto"/>
            </w:tcBorders>
            <w:shd w:val="clear" w:color="auto" w:fill="auto"/>
            <w:vAlign w:val="center"/>
          </w:tcPr>
          <w:p w14:paraId="0C073163" w14:textId="77777777" w:rsidR="006B3DE1" w:rsidRPr="000B5609" w:rsidRDefault="006B3DE1" w:rsidP="00D36358">
            <w:pPr>
              <w:jc w:val="center"/>
              <w:rPr>
                <w:color w:val="000000"/>
                <w:sz w:val="18"/>
                <w:szCs w:val="18"/>
                <w:lang w:val="ru-RU" w:eastAsia="ru-RU"/>
              </w:rPr>
            </w:pPr>
          </w:p>
        </w:tc>
        <w:tc>
          <w:tcPr>
            <w:tcW w:w="1701" w:type="dxa"/>
            <w:tcBorders>
              <w:top w:val="nil"/>
              <w:left w:val="nil"/>
              <w:bottom w:val="single" w:sz="4" w:space="0" w:color="auto"/>
              <w:right w:val="single" w:sz="4" w:space="0" w:color="auto"/>
            </w:tcBorders>
            <w:shd w:val="clear" w:color="auto" w:fill="auto"/>
            <w:vAlign w:val="center"/>
          </w:tcPr>
          <w:p w14:paraId="0AFE49DB" w14:textId="77777777" w:rsidR="006B3DE1" w:rsidRPr="000B5609" w:rsidRDefault="006B3DE1" w:rsidP="00D36358">
            <w:pPr>
              <w:jc w:val="center"/>
              <w:rPr>
                <w:color w:val="000000"/>
                <w:sz w:val="18"/>
                <w:szCs w:val="18"/>
                <w:lang w:val="ru-RU" w:eastAsia="ru-RU"/>
              </w:rPr>
            </w:pPr>
          </w:p>
        </w:tc>
      </w:tr>
      <w:tr w:rsidR="006B3DE1" w:rsidRPr="003D7F3B" w14:paraId="4CB0A898" w14:textId="77777777" w:rsidTr="006B3DE1">
        <w:trPr>
          <w:trHeight w:val="348"/>
        </w:trPr>
        <w:tc>
          <w:tcPr>
            <w:tcW w:w="845" w:type="dxa"/>
            <w:tcBorders>
              <w:top w:val="nil"/>
              <w:left w:val="single" w:sz="4" w:space="0" w:color="auto"/>
              <w:bottom w:val="single" w:sz="4" w:space="0" w:color="auto"/>
              <w:right w:val="single" w:sz="4" w:space="0" w:color="auto"/>
            </w:tcBorders>
            <w:shd w:val="clear" w:color="auto" w:fill="auto"/>
            <w:noWrap/>
            <w:vAlign w:val="center"/>
          </w:tcPr>
          <w:p w14:paraId="12715AF8" w14:textId="77777777" w:rsidR="006B3DE1" w:rsidRPr="000B5609" w:rsidRDefault="006B3DE1" w:rsidP="000B5609">
            <w:pPr>
              <w:jc w:val="right"/>
              <w:rPr>
                <w:color w:val="000000"/>
                <w:sz w:val="18"/>
                <w:szCs w:val="18"/>
                <w:lang w:val="ru-RU" w:eastAsia="ru-RU"/>
              </w:rPr>
            </w:pPr>
            <w:r w:rsidRPr="000B5609">
              <w:rPr>
                <w:color w:val="000000"/>
                <w:sz w:val="18"/>
                <w:szCs w:val="18"/>
                <w:lang w:val="ru-RU" w:eastAsia="ru-RU"/>
              </w:rPr>
              <w:t>2</w:t>
            </w:r>
          </w:p>
        </w:tc>
        <w:tc>
          <w:tcPr>
            <w:tcW w:w="2699" w:type="dxa"/>
            <w:tcBorders>
              <w:top w:val="nil"/>
              <w:left w:val="nil"/>
              <w:bottom w:val="single" w:sz="4" w:space="0" w:color="auto"/>
              <w:right w:val="single" w:sz="4" w:space="0" w:color="auto"/>
            </w:tcBorders>
            <w:shd w:val="clear" w:color="auto" w:fill="auto"/>
            <w:vAlign w:val="center"/>
          </w:tcPr>
          <w:p w14:paraId="21BB91BF" w14:textId="77777777" w:rsidR="006B3DE1" w:rsidRPr="000B5609" w:rsidRDefault="006B3DE1" w:rsidP="000B5609">
            <w:pPr>
              <w:rPr>
                <w:color w:val="000000"/>
                <w:sz w:val="18"/>
                <w:szCs w:val="18"/>
                <w:lang w:val="uk-UA"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D301F6" w14:textId="77777777" w:rsidR="006B3DE1" w:rsidRPr="000B5609" w:rsidRDefault="006B3DE1" w:rsidP="000B5609">
            <w:pPr>
              <w:jc w:val="center"/>
              <w:rPr>
                <w:color w:val="000000"/>
                <w:sz w:val="18"/>
                <w:szCs w:val="18"/>
                <w:lang w:val="ru-RU" w:eastAsia="ru-RU"/>
              </w:rPr>
            </w:pPr>
          </w:p>
        </w:tc>
        <w:tc>
          <w:tcPr>
            <w:tcW w:w="1418" w:type="dxa"/>
            <w:tcBorders>
              <w:top w:val="nil"/>
              <w:left w:val="nil"/>
              <w:bottom w:val="single" w:sz="4" w:space="0" w:color="auto"/>
              <w:right w:val="single" w:sz="4" w:space="0" w:color="auto"/>
            </w:tcBorders>
            <w:shd w:val="clear" w:color="auto" w:fill="auto"/>
            <w:vAlign w:val="center"/>
          </w:tcPr>
          <w:p w14:paraId="40FF0F56" w14:textId="77777777" w:rsidR="006B3DE1" w:rsidRPr="000B5609" w:rsidRDefault="006B3DE1" w:rsidP="000B5609">
            <w:pPr>
              <w:jc w:val="center"/>
              <w:rPr>
                <w:color w:val="000000"/>
                <w:sz w:val="18"/>
                <w:szCs w:val="18"/>
                <w:lang w:val="ru-RU" w:eastAsia="ru-RU"/>
              </w:rPr>
            </w:pPr>
          </w:p>
        </w:tc>
        <w:tc>
          <w:tcPr>
            <w:tcW w:w="1701" w:type="dxa"/>
            <w:tcBorders>
              <w:top w:val="nil"/>
              <w:left w:val="nil"/>
              <w:bottom w:val="single" w:sz="4" w:space="0" w:color="auto"/>
              <w:right w:val="single" w:sz="4" w:space="0" w:color="auto"/>
            </w:tcBorders>
            <w:shd w:val="clear" w:color="auto" w:fill="auto"/>
            <w:vAlign w:val="center"/>
          </w:tcPr>
          <w:p w14:paraId="13FC2F56" w14:textId="77777777" w:rsidR="006B3DE1" w:rsidRPr="000B5609" w:rsidRDefault="006B3DE1" w:rsidP="000B5609">
            <w:pPr>
              <w:jc w:val="center"/>
              <w:rPr>
                <w:color w:val="000000"/>
                <w:sz w:val="18"/>
                <w:szCs w:val="18"/>
                <w:lang w:val="ru-RU" w:eastAsia="ru-RU"/>
              </w:rPr>
            </w:pPr>
          </w:p>
        </w:tc>
      </w:tr>
      <w:tr w:rsidR="006B3DE1" w:rsidRPr="00EB3AE8" w14:paraId="4959D8E6" w14:textId="77777777" w:rsidTr="006B3DE1">
        <w:trPr>
          <w:trHeight w:val="348"/>
        </w:trPr>
        <w:tc>
          <w:tcPr>
            <w:tcW w:w="845" w:type="dxa"/>
            <w:tcBorders>
              <w:top w:val="nil"/>
              <w:left w:val="single" w:sz="4" w:space="0" w:color="auto"/>
              <w:bottom w:val="single" w:sz="4" w:space="0" w:color="auto"/>
              <w:right w:val="single" w:sz="4" w:space="0" w:color="auto"/>
            </w:tcBorders>
            <w:shd w:val="clear" w:color="auto" w:fill="auto"/>
            <w:noWrap/>
            <w:vAlign w:val="center"/>
          </w:tcPr>
          <w:p w14:paraId="3040AB75" w14:textId="77777777" w:rsidR="006B3DE1" w:rsidRPr="000B5609" w:rsidRDefault="006B3DE1" w:rsidP="000B5609">
            <w:pPr>
              <w:jc w:val="right"/>
              <w:rPr>
                <w:color w:val="000000"/>
                <w:sz w:val="18"/>
                <w:szCs w:val="18"/>
                <w:lang w:val="ru-RU" w:eastAsia="ru-RU"/>
              </w:rPr>
            </w:pPr>
            <w:r>
              <w:rPr>
                <w:color w:val="000000"/>
                <w:sz w:val="18"/>
                <w:szCs w:val="18"/>
                <w:lang w:val="ru-RU" w:eastAsia="ru-RU"/>
              </w:rPr>
              <w:t>3</w:t>
            </w:r>
          </w:p>
        </w:tc>
        <w:tc>
          <w:tcPr>
            <w:tcW w:w="2699" w:type="dxa"/>
            <w:tcBorders>
              <w:top w:val="nil"/>
              <w:left w:val="nil"/>
              <w:bottom w:val="single" w:sz="4" w:space="0" w:color="auto"/>
              <w:right w:val="single" w:sz="4" w:space="0" w:color="auto"/>
            </w:tcBorders>
            <w:shd w:val="clear" w:color="auto" w:fill="auto"/>
            <w:vAlign w:val="center"/>
          </w:tcPr>
          <w:p w14:paraId="3BFE71FC" w14:textId="77777777" w:rsidR="006B3DE1" w:rsidRPr="000B5609" w:rsidRDefault="006B3DE1" w:rsidP="000B5609">
            <w:pPr>
              <w:rPr>
                <w:color w:val="000000"/>
                <w:sz w:val="18"/>
                <w:szCs w:val="18"/>
                <w:lang w:val="uk-UA"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679927" w14:textId="77777777" w:rsidR="006B3DE1" w:rsidRPr="000B5609" w:rsidRDefault="006B3DE1" w:rsidP="000B5609">
            <w:pPr>
              <w:jc w:val="center"/>
              <w:rPr>
                <w:color w:val="000000"/>
                <w:sz w:val="18"/>
                <w:szCs w:val="18"/>
                <w:lang w:val="ru-RU" w:eastAsia="ru-RU"/>
              </w:rPr>
            </w:pPr>
          </w:p>
        </w:tc>
        <w:tc>
          <w:tcPr>
            <w:tcW w:w="1418" w:type="dxa"/>
            <w:tcBorders>
              <w:top w:val="nil"/>
              <w:left w:val="nil"/>
              <w:bottom w:val="single" w:sz="4" w:space="0" w:color="auto"/>
              <w:right w:val="single" w:sz="4" w:space="0" w:color="auto"/>
            </w:tcBorders>
            <w:shd w:val="clear" w:color="auto" w:fill="auto"/>
            <w:vAlign w:val="center"/>
          </w:tcPr>
          <w:p w14:paraId="406B4762" w14:textId="77777777" w:rsidR="006B3DE1" w:rsidRPr="000B5609" w:rsidRDefault="006B3DE1" w:rsidP="000B5609">
            <w:pPr>
              <w:jc w:val="center"/>
              <w:rPr>
                <w:color w:val="000000"/>
                <w:sz w:val="18"/>
                <w:szCs w:val="18"/>
                <w:lang w:val="ru-RU" w:eastAsia="ru-RU"/>
              </w:rPr>
            </w:pPr>
          </w:p>
        </w:tc>
        <w:tc>
          <w:tcPr>
            <w:tcW w:w="1701" w:type="dxa"/>
            <w:tcBorders>
              <w:top w:val="nil"/>
              <w:left w:val="nil"/>
              <w:bottom w:val="single" w:sz="4" w:space="0" w:color="auto"/>
              <w:right w:val="single" w:sz="4" w:space="0" w:color="auto"/>
            </w:tcBorders>
            <w:shd w:val="clear" w:color="auto" w:fill="auto"/>
            <w:vAlign w:val="center"/>
          </w:tcPr>
          <w:p w14:paraId="6E9E48C0" w14:textId="77777777" w:rsidR="006B3DE1" w:rsidRPr="000B5609" w:rsidRDefault="006B3DE1" w:rsidP="000B5609">
            <w:pPr>
              <w:jc w:val="center"/>
              <w:rPr>
                <w:color w:val="000000"/>
                <w:sz w:val="18"/>
                <w:szCs w:val="18"/>
                <w:lang w:val="ru-RU" w:eastAsia="ru-RU"/>
              </w:rPr>
            </w:pPr>
          </w:p>
        </w:tc>
      </w:tr>
      <w:tr w:rsidR="006B3DE1" w:rsidRPr="00EB3AE8" w14:paraId="6DBB1F7B" w14:textId="77777777" w:rsidTr="006B3DE1">
        <w:trPr>
          <w:trHeight w:val="348"/>
        </w:trPr>
        <w:tc>
          <w:tcPr>
            <w:tcW w:w="845" w:type="dxa"/>
            <w:tcBorders>
              <w:top w:val="nil"/>
              <w:left w:val="single" w:sz="4" w:space="0" w:color="auto"/>
              <w:bottom w:val="single" w:sz="4" w:space="0" w:color="auto"/>
              <w:right w:val="single" w:sz="4" w:space="0" w:color="auto"/>
            </w:tcBorders>
            <w:shd w:val="clear" w:color="auto" w:fill="auto"/>
            <w:noWrap/>
            <w:vAlign w:val="center"/>
          </w:tcPr>
          <w:p w14:paraId="16E2BFCE" w14:textId="77777777" w:rsidR="006B3DE1" w:rsidRPr="000B5609" w:rsidRDefault="006B3DE1" w:rsidP="000B5609">
            <w:pPr>
              <w:jc w:val="right"/>
              <w:rPr>
                <w:color w:val="000000"/>
                <w:sz w:val="18"/>
                <w:szCs w:val="18"/>
                <w:lang w:val="ru-RU" w:eastAsia="ru-RU"/>
              </w:rPr>
            </w:pPr>
            <w:r>
              <w:rPr>
                <w:color w:val="000000"/>
                <w:sz w:val="18"/>
                <w:szCs w:val="18"/>
                <w:lang w:val="ru-RU" w:eastAsia="ru-RU"/>
              </w:rPr>
              <w:t>4</w:t>
            </w:r>
          </w:p>
        </w:tc>
        <w:tc>
          <w:tcPr>
            <w:tcW w:w="2699" w:type="dxa"/>
            <w:tcBorders>
              <w:top w:val="nil"/>
              <w:left w:val="nil"/>
              <w:bottom w:val="single" w:sz="4" w:space="0" w:color="auto"/>
              <w:right w:val="single" w:sz="4" w:space="0" w:color="auto"/>
            </w:tcBorders>
            <w:shd w:val="clear" w:color="auto" w:fill="auto"/>
            <w:vAlign w:val="center"/>
          </w:tcPr>
          <w:p w14:paraId="13E509EC" w14:textId="77777777" w:rsidR="006B3DE1" w:rsidRPr="000B5609" w:rsidRDefault="006B3DE1" w:rsidP="000B5609">
            <w:pPr>
              <w:rPr>
                <w:color w:val="000000"/>
                <w:sz w:val="18"/>
                <w:szCs w:val="18"/>
                <w:lang w:val="uk-UA"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BA4C2B" w14:textId="77777777" w:rsidR="006B3DE1" w:rsidRPr="000B5609" w:rsidRDefault="006B3DE1" w:rsidP="000B5609">
            <w:pPr>
              <w:jc w:val="center"/>
              <w:rPr>
                <w:color w:val="000000"/>
                <w:sz w:val="18"/>
                <w:szCs w:val="18"/>
                <w:lang w:val="ru-RU" w:eastAsia="ru-RU"/>
              </w:rPr>
            </w:pPr>
          </w:p>
        </w:tc>
        <w:tc>
          <w:tcPr>
            <w:tcW w:w="1418" w:type="dxa"/>
            <w:tcBorders>
              <w:top w:val="nil"/>
              <w:left w:val="nil"/>
              <w:bottom w:val="single" w:sz="4" w:space="0" w:color="auto"/>
              <w:right w:val="single" w:sz="4" w:space="0" w:color="auto"/>
            </w:tcBorders>
            <w:shd w:val="clear" w:color="auto" w:fill="auto"/>
            <w:vAlign w:val="center"/>
          </w:tcPr>
          <w:p w14:paraId="0A08F89F" w14:textId="77777777" w:rsidR="006B3DE1" w:rsidRPr="000B5609" w:rsidRDefault="006B3DE1" w:rsidP="000B5609">
            <w:pPr>
              <w:jc w:val="center"/>
              <w:rPr>
                <w:color w:val="000000"/>
                <w:sz w:val="18"/>
                <w:szCs w:val="18"/>
                <w:lang w:val="ru-RU" w:eastAsia="ru-RU"/>
              </w:rPr>
            </w:pPr>
          </w:p>
        </w:tc>
        <w:tc>
          <w:tcPr>
            <w:tcW w:w="1701" w:type="dxa"/>
            <w:tcBorders>
              <w:top w:val="nil"/>
              <w:left w:val="nil"/>
              <w:bottom w:val="single" w:sz="4" w:space="0" w:color="auto"/>
              <w:right w:val="single" w:sz="4" w:space="0" w:color="auto"/>
            </w:tcBorders>
            <w:shd w:val="clear" w:color="auto" w:fill="auto"/>
            <w:vAlign w:val="center"/>
          </w:tcPr>
          <w:p w14:paraId="1536ADED" w14:textId="77777777" w:rsidR="006B3DE1" w:rsidRPr="000B5609" w:rsidRDefault="006B3DE1" w:rsidP="000B5609">
            <w:pPr>
              <w:jc w:val="center"/>
              <w:rPr>
                <w:color w:val="000000"/>
                <w:sz w:val="18"/>
                <w:szCs w:val="18"/>
                <w:lang w:val="ru-RU" w:eastAsia="ru-RU"/>
              </w:rPr>
            </w:pPr>
          </w:p>
        </w:tc>
      </w:tr>
      <w:tr w:rsidR="00EB3AE8" w:rsidRPr="00EB3AE8" w14:paraId="54B04CB5" w14:textId="77777777" w:rsidTr="006B3DE1">
        <w:trPr>
          <w:trHeight w:val="348"/>
        </w:trPr>
        <w:tc>
          <w:tcPr>
            <w:tcW w:w="845" w:type="dxa"/>
            <w:tcBorders>
              <w:top w:val="nil"/>
              <w:left w:val="single" w:sz="4" w:space="0" w:color="auto"/>
              <w:bottom w:val="single" w:sz="4" w:space="0" w:color="auto"/>
              <w:right w:val="single" w:sz="4" w:space="0" w:color="auto"/>
            </w:tcBorders>
            <w:shd w:val="clear" w:color="auto" w:fill="auto"/>
            <w:noWrap/>
            <w:vAlign w:val="center"/>
          </w:tcPr>
          <w:p w14:paraId="3EB3AF57" w14:textId="77777777" w:rsidR="00EB3AE8" w:rsidRDefault="00EB3AE8" w:rsidP="000B5609">
            <w:pPr>
              <w:jc w:val="right"/>
              <w:rPr>
                <w:color w:val="000000"/>
                <w:sz w:val="18"/>
                <w:szCs w:val="18"/>
                <w:lang w:val="ru-RU" w:eastAsia="ru-RU"/>
              </w:rPr>
            </w:pPr>
          </w:p>
        </w:tc>
        <w:tc>
          <w:tcPr>
            <w:tcW w:w="2699" w:type="dxa"/>
            <w:tcBorders>
              <w:top w:val="nil"/>
              <w:left w:val="nil"/>
              <w:bottom w:val="single" w:sz="4" w:space="0" w:color="auto"/>
              <w:right w:val="single" w:sz="4" w:space="0" w:color="auto"/>
            </w:tcBorders>
            <w:shd w:val="clear" w:color="auto" w:fill="auto"/>
            <w:vAlign w:val="center"/>
          </w:tcPr>
          <w:p w14:paraId="0E5A679D" w14:textId="77777777" w:rsidR="00EB3AE8" w:rsidRPr="000B5609" w:rsidRDefault="00EB3AE8" w:rsidP="000B5609">
            <w:pPr>
              <w:rPr>
                <w:color w:val="000000"/>
                <w:sz w:val="18"/>
                <w:szCs w:val="18"/>
                <w:lang w:val="uk-UA"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459EB1" w14:textId="77777777" w:rsidR="00EB3AE8" w:rsidRPr="000B5609" w:rsidRDefault="00EB3AE8" w:rsidP="000B5609">
            <w:pPr>
              <w:jc w:val="center"/>
              <w:rPr>
                <w:color w:val="000000"/>
                <w:sz w:val="18"/>
                <w:szCs w:val="18"/>
                <w:lang w:val="ru-RU" w:eastAsia="ru-RU"/>
              </w:rPr>
            </w:pPr>
          </w:p>
        </w:tc>
        <w:tc>
          <w:tcPr>
            <w:tcW w:w="1418" w:type="dxa"/>
            <w:tcBorders>
              <w:top w:val="nil"/>
              <w:left w:val="nil"/>
              <w:bottom w:val="single" w:sz="4" w:space="0" w:color="auto"/>
              <w:right w:val="single" w:sz="4" w:space="0" w:color="auto"/>
            </w:tcBorders>
            <w:shd w:val="clear" w:color="auto" w:fill="auto"/>
            <w:vAlign w:val="center"/>
          </w:tcPr>
          <w:p w14:paraId="32E5D008" w14:textId="77777777" w:rsidR="00EB3AE8" w:rsidRPr="000B5609" w:rsidRDefault="00EB3AE8" w:rsidP="000B5609">
            <w:pPr>
              <w:jc w:val="center"/>
              <w:rPr>
                <w:color w:val="000000"/>
                <w:sz w:val="18"/>
                <w:szCs w:val="18"/>
                <w:lang w:val="ru-RU" w:eastAsia="ru-RU"/>
              </w:rPr>
            </w:pPr>
          </w:p>
        </w:tc>
        <w:tc>
          <w:tcPr>
            <w:tcW w:w="1701" w:type="dxa"/>
            <w:tcBorders>
              <w:top w:val="nil"/>
              <w:left w:val="nil"/>
              <w:bottom w:val="single" w:sz="4" w:space="0" w:color="auto"/>
              <w:right w:val="single" w:sz="4" w:space="0" w:color="auto"/>
            </w:tcBorders>
            <w:shd w:val="clear" w:color="auto" w:fill="auto"/>
            <w:vAlign w:val="center"/>
          </w:tcPr>
          <w:p w14:paraId="356A93AE" w14:textId="77777777" w:rsidR="00EB3AE8" w:rsidRPr="000B5609" w:rsidRDefault="00EB3AE8" w:rsidP="000B5609">
            <w:pPr>
              <w:jc w:val="center"/>
              <w:rPr>
                <w:color w:val="000000"/>
                <w:sz w:val="18"/>
                <w:szCs w:val="18"/>
                <w:lang w:val="ru-RU" w:eastAsia="ru-RU"/>
              </w:rPr>
            </w:pPr>
          </w:p>
        </w:tc>
      </w:tr>
      <w:tr w:rsidR="006B3DE1" w:rsidRPr="00E10A07" w14:paraId="7903B435" w14:textId="77777777" w:rsidTr="006B3DE1">
        <w:trPr>
          <w:trHeight w:val="204"/>
        </w:trPr>
        <w:tc>
          <w:tcPr>
            <w:tcW w:w="845" w:type="dxa"/>
            <w:tcBorders>
              <w:top w:val="nil"/>
              <w:left w:val="nil"/>
              <w:bottom w:val="nil"/>
              <w:right w:val="nil"/>
            </w:tcBorders>
            <w:shd w:val="clear" w:color="auto" w:fill="auto"/>
            <w:noWrap/>
            <w:vAlign w:val="bottom"/>
            <w:hideMark/>
          </w:tcPr>
          <w:p w14:paraId="0A7B9512" w14:textId="77777777" w:rsidR="006B3DE1" w:rsidRPr="00D36358" w:rsidRDefault="006B3DE1" w:rsidP="000B5609">
            <w:pPr>
              <w:jc w:val="right"/>
              <w:rPr>
                <w:color w:val="000000"/>
                <w:sz w:val="20"/>
                <w:szCs w:val="20"/>
                <w:lang w:val="ru-RU" w:eastAsia="ru-RU"/>
              </w:rPr>
            </w:pPr>
          </w:p>
        </w:tc>
        <w:tc>
          <w:tcPr>
            <w:tcW w:w="2699" w:type="dxa"/>
            <w:tcBorders>
              <w:top w:val="nil"/>
              <w:left w:val="nil"/>
              <w:bottom w:val="nil"/>
              <w:right w:val="nil"/>
            </w:tcBorders>
            <w:shd w:val="clear" w:color="auto" w:fill="auto"/>
            <w:noWrap/>
            <w:vAlign w:val="bottom"/>
            <w:hideMark/>
          </w:tcPr>
          <w:p w14:paraId="42129ACC" w14:textId="77777777" w:rsidR="006B3DE1" w:rsidRPr="00D36358" w:rsidRDefault="006B3DE1" w:rsidP="000B5609">
            <w:pPr>
              <w:rPr>
                <w:sz w:val="20"/>
                <w:szCs w:val="20"/>
                <w:lang w:val="ru-RU" w:eastAsia="ru-RU"/>
              </w:rPr>
            </w:pPr>
          </w:p>
        </w:tc>
        <w:tc>
          <w:tcPr>
            <w:tcW w:w="3119" w:type="dxa"/>
            <w:gridSpan w:val="2"/>
            <w:tcBorders>
              <w:top w:val="nil"/>
              <w:left w:val="nil"/>
              <w:bottom w:val="nil"/>
              <w:right w:val="nil"/>
            </w:tcBorders>
            <w:shd w:val="clear" w:color="auto" w:fill="auto"/>
            <w:noWrap/>
            <w:vAlign w:val="bottom"/>
            <w:hideMark/>
          </w:tcPr>
          <w:p w14:paraId="5EC953FB" w14:textId="77777777" w:rsidR="006B3DE1" w:rsidRPr="001565D6" w:rsidRDefault="006B3DE1" w:rsidP="000B5609">
            <w:pPr>
              <w:rPr>
                <w:b/>
                <w:color w:val="000000"/>
                <w:sz w:val="18"/>
                <w:szCs w:val="18"/>
                <w:lang w:val="ru-RU" w:eastAsia="ru-RU"/>
              </w:rPr>
            </w:pPr>
            <w:proofErr w:type="spellStart"/>
            <w:r w:rsidRPr="001565D6">
              <w:rPr>
                <w:b/>
                <w:color w:val="000000"/>
                <w:sz w:val="18"/>
                <w:szCs w:val="18"/>
                <w:lang w:val="ru-RU" w:eastAsia="ru-RU"/>
              </w:rPr>
              <w:t>Всього</w:t>
            </w:r>
            <w:proofErr w:type="spellEnd"/>
            <w:r w:rsidRPr="001565D6">
              <w:rPr>
                <w:b/>
                <w:color w:val="000000"/>
                <w:sz w:val="18"/>
                <w:szCs w:val="18"/>
                <w:lang w:val="ru-RU" w:eastAsia="ru-RU"/>
              </w:rPr>
              <w:t xml:space="preserve"> грн</w:t>
            </w:r>
            <w:r>
              <w:rPr>
                <w:b/>
                <w:color w:val="000000"/>
                <w:sz w:val="18"/>
                <w:szCs w:val="18"/>
                <w:lang w:val="ru-RU" w:eastAsia="ru-RU"/>
              </w:rPr>
              <w:t>.</w:t>
            </w:r>
            <w:r w:rsidRPr="001565D6">
              <w:rPr>
                <w:b/>
                <w:color w:val="000000"/>
                <w:sz w:val="18"/>
                <w:szCs w:val="18"/>
                <w:lang w:val="ru-RU" w:eastAsia="ru-RU"/>
              </w:rPr>
              <w:t xml:space="preserve"> без ПДВ:</w:t>
            </w:r>
            <w:r>
              <w:rPr>
                <w:b/>
                <w:color w:val="000000"/>
                <w:sz w:val="18"/>
                <w:szCs w:val="18"/>
                <w:lang w:val="ru-RU" w:eastAsia="ru-RU"/>
              </w:rPr>
              <w:t xml:space="preserve"> </w:t>
            </w:r>
          </w:p>
        </w:tc>
        <w:tc>
          <w:tcPr>
            <w:tcW w:w="1701" w:type="dxa"/>
            <w:tcBorders>
              <w:top w:val="nil"/>
              <w:left w:val="nil"/>
              <w:bottom w:val="nil"/>
              <w:right w:val="nil"/>
            </w:tcBorders>
            <w:shd w:val="clear" w:color="auto" w:fill="auto"/>
            <w:noWrap/>
            <w:vAlign w:val="bottom"/>
            <w:hideMark/>
          </w:tcPr>
          <w:p w14:paraId="6CA7B626" w14:textId="77777777" w:rsidR="006B3DE1" w:rsidRPr="00E10A07" w:rsidRDefault="006B3DE1" w:rsidP="000B5609">
            <w:pPr>
              <w:jc w:val="right"/>
              <w:rPr>
                <w:color w:val="000000"/>
                <w:sz w:val="20"/>
                <w:szCs w:val="20"/>
                <w:lang w:val="ru-RU" w:eastAsia="ru-RU"/>
              </w:rPr>
            </w:pPr>
          </w:p>
        </w:tc>
      </w:tr>
      <w:tr w:rsidR="006B3DE1" w:rsidRPr="00E10A07" w14:paraId="2D1A58D9" w14:textId="77777777" w:rsidTr="006B3DE1">
        <w:trPr>
          <w:trHeight w:val="204"/>
        </w:trPr>
        <w:tc>
          <w:tcPr>
            <w:tcW w:w="845" w:type="dxa"/>
            <w:tcBorders>
              <w:top w:val="nil"/>
              <w:left w:val="nil"/>
              <w:bottom w:val="nil"/>
              <w:right w:val="nil"/>
            </w:tcBorders>
            <w:shd w:val="clear" w:color="auto" w:fill="auto"/>
            <w:noWrap/>
            <w:vAlign w:val="bottom"/>
            <w:hideMark/>
          </w:tcPr>
          <w:p w14:paraId="1E253E61" w14:textId="77777777" w:rsidR="006B3DE1" w:rsidRPr="00E10A07" w:rsidRDefault="006B3DE1" w:rsidP="000B5609">
            <w:pPr>
              <w:rPr>
                <w:sz w:val="20"/>
                <w:szCs w:val="20"/>
                <w:lang w:val="ru-RU" w:eastAsia="ru-RU"/>
              </w:rPr>
            </w:pPr>
          </w:p>
        </w:tc>
        <w:tc>
          <w:tcPr>
            <w:tcW w:w="2699" w:type="dxa"/>
            <w:tcBorders>
              <w:top w:val="nil"/>
              <w:left w:val="nil"/>
              <w:bottom w:val="nil"/>
              <w:right w:val="nil"/>
            </w:tcBorders>
            <w:shd w:val="clear" w:color="auto" w:fill="auto"/>
            <w:noWrap/>
            <w:vAlign w:val="bottom"/>
            <w:hideMark/>
          </w:tcPr>
          <w:p w14:paraId="15D6E316" w14:textId="77777777" w:rsidR="006B3DE1" w:rsidRPr="00E10A07" w:rsidRDefault="006B3DE1" w:rsidP="000B5609">
            <w:pPr>
              <w:rPr>
                <w:sz w:val="20"/>
                <w:szCs w:val="20"/>
                <w:lang w:val="ru-RU" w:eastAsia="ru-RU"/>
              </w:rPr>
            </w:pPr>
          </w:p>
        </w:tc>
        <w:tc>
          <w:tcPr>
            <w:tcW w:w="3119" w:type="dxa"/>
            <w:gridSpan w:val="2"/>
            <w:tcBorders>
              <w:top w:val="nil"/>
              <w:left w:val="nil"/>
              <w:bottom w:val="nil"/>
              <w:right w:val="nil"/>
            </w:tcBorders>
            <w:shd w:val="clear" w:color="auto" w:fill="auto"/>
            <w:noWrap/>
            <w:vAlign w:val="bottom"/>
            <w:hideMark/>
          </w:tcPr>
          <w:p w14:paraId="6FD28048" w14:textId="77777777" w:rsidR="006B3DE1" w:rsidRPr="001565D6" w:rsidRDefault="006B3DE1" w:rsidP="000B5609">
            <w:pPr>
              <w:rPr>
                <w:b/>
                <w:color w:val="000000"/>
                <w:sz w:val="18"/>
                <w:szCs w:val="18"/>
                <w:lang w:val="ru-RU" w:eastAsia="ru-RU"/>
              </w:rPr>
            </w:pPr>
            <w:r w:rsidRPr="001565D6">
              <w:rPr>
                <w:b/>
                <w:color w:val="000000"/>
                <w:sz w:val="18"/>
                <w:szCs w:val="18"/>
                <w:lang w:val="ru-RU" w:eastAsia="ru-RU"/>
              </w:rPr>
              <w:t>Сума ПДВ 20%:</w:t>
            </w:r>
            <w:r>
              <w:rPr>
                <w:b/>
                <w:color w:val="000000"/>
                <w:sz w:val="18"/>
                <w:szCs w:val="18"/>
                <w:lang w:val="ru-RU" w:eastAsia="ru-RU"/>
              </w:rPr>
              <w:t xml:space="preserve"> </w:t>
            </w:r>
          </w:p>
        </w:tc>
        <w:tc>
          <w:tcPr>
            <w:tcW w:w="1701" w:type="dxa"/>
            <w:tcBorders>
              <w:top w:val="nil"/>
              <w:left w:val="nil"/>
              <w:bottom w:val="nil"/>
              <w:right w:val="nil"/>
            </w:tcBorders>
            <w:shd w:val="clear" w:color="auto" w:fill="auto"/>
            <w:noWrap/>
            <w:vAlign w:val="bottom"/>
            <w:hideMark/>
          </w:tcPr>
          <w:p w14:paraId="79903A52" w14:textId="77777777" w:rsidR="006B3DE1" w:rsidRPr="00E10A07" w:rsidRDefault="006B3DE1" w:rsidP="000B5609">
            <w:pPr>
              <w:jc w:val="right"/>
              <w:rPr>
                <w:color w:val="000000"/>
                <w:sz w:val="20"/>
                <w:szCs w:val="20"/>
                <w:lang w:val="ru-RU" w:eastAsia="ru-RU"/>
              </w:rPr>
            </w:pPr>
          </w:p>
        </w:tc>
      </w:tr>
      <w:tr w:rsidR="006B3DE1" w:rsidRPr="003E280D" w14:paraId="638C5068" w14:textId="77777777" w:rsidTr="006B3DE1">
        <w:trPr>
          <w:trHeight w:val="204"/>
        </w:trPr>
        <w:tc>
          <w:tcPr>
            <w:tcW w:w="845" w:type="dxa"/>
            <w:tcBorders>
              <w:top w:val="nil"/>
              <w:left w:val="nil"/>
              <w:bottom w:val="nil"/>
              <w:right w:val="nil"/>
            </w:tcBorders>
            <w:shd w:val="clear" w:color="auto" w:fill="auto"/>
            <w:noWrap/>
            <w:vAlign w:val="bottom"/>
            <w:hideMark/>
          </w:tcPr>
          <w:p w14:paraId="66CF3673" w14:textId="77777777" w:rsidR="006B3DE1" w:rsidRPr="00E10A07" w:rsidRDefault="006B3DE1" w:rsidP="000B5609">
            <w:pPr>
              <w:rPr>
                <w:sz w:val="20"/>
                <w:szCs w:val="20"/>
                <w:lang w:val="ru-RU" w:eastAsia="ru-RU"/>
              </w:rPr>
            </w:pPr>
          </w:p>
        </w:tc>
        <w:tc>
          <w:tcPr>
            <w:tcW w:w="2699" w:type="dxa"/>
            <w:tcBorders>
              <w:top w:val="nil"/>
              <w:left w:val="nil"/>
              <w:bottom w:val="nil"/>
              <w:right w:val="nil"/>
            </w:tcBorders>
            <w:shd w:val="clear" w:color="auto" w:fill="auto"/>
            <w:noWrap/>
            <w:vAlign w:val="bottom"/>
            <w:hideMark/>
          </w:tcPr>
          <w:p w14:paraId="3668CDC4" w14:textId="77777777" w:rsidR="006B3DE1" w:rsidRPr="00E10A07" w:rsidRDefault="006B3DE1" w:rsidP="000B5609">
            <w:pPr>
              <w:rPr>
                <w:sz w:val="20"/>
                <w:szCs w:val="20"/>
                <w:lang w:val="ru-RU" w:eastAsia="ru-RU"/>
              </w:rPr>
            </w:pPr>
          </w:p>
        </w:tc>
        <w:tc>
          <w:tcPr>
            <w:tcW w:w="3119" w:type="dxa"/>
            <w:gridSpan w:val="2"/>
            <w:tcBorders>
              <w:top w:val="nil"/>
              <w:left w:val="nil"/>
              <w:bottom w:val="nil"/>
              <w:right w:val="nil"/>
            </w:tcBorders>
            <w:shd w:val="clear" w:color="auto" w:fill="auto"/>
            <w:noWrap/>
            <w:vAlign w:val="bottom"/>
            <w:hideMark/>
          </w:tcPr>
          <w:p w14:paraId="6DAAB8EF" w14:textId="77777777" w:rsidR="006B3DE1" w:rsidRDefault="006B3DE1" w:rsidP="000B5609">
            <w:pPr>
              <w:rPr>
                <w:b/>
                <w:color w:val="000000"/>
                <w:sz w:val="18"/>
                <w:szCs w:val="18"/>
                <w:lang w:val="ru-RU" w:eastAsia="ru-RU"/>
              </w:rPr>
            </w:pPr>
            <w:proofErr w:type="spellStart"/>
            <w:r w:rsidRPr="001565D6">
              <w:rPr>
                <w:b/>
                <w:color w:val="000000"/>
                <w:sz w:val="18"/>
                <w:szCs w:val="18"/>
                <w:lang w:val="ru-RU" w:eastAsia="ru-RU"/>
              </w:rPr>
              <w:t>Всього</w:t>
            </w:r>
            <w:proofErr w:type="spellEnd"/>
            <w:r w:rsidRPr="001565D6">
              <w:rPr>
                <w:b/>
                <w:color w:val="000000"/>
                <w:sz w:val="18"/>
                <w:szCs w:val="18"/>
                <w:lang w:val="ru-RU" w:eastAsia="ru-RU"/>
              </w:rPr>
              <w:t xml:space="preserve"> грн</w:t>
            </w:r>
            <w:r>
              <w:rPr>
                <w:b/>
                <w:color w:val="000000"/>
                <w:sz w:val="18"/>
                <w:szCs w:val="18"/>
                <w:lang w:val="ru-RU" w:eastAsia="ru-RU"/>
              </w:rPr>
              <w:t>.</w:t>
            </w:r>
            <w:r w:rsidRPr="001565D6">
              <w:rPr>
                <w:b/>
                <w:color w:val="000000"/>
                <w:sz w:val="18"/>
                <w:szCs w:val="18"/>
                <w:lang w:val="ru-RU" w:eastAsia="ru-RU"/>
              </w:rPr>
              <w:t xml:space="preserve"> з ПДВ:</w:t>
            </w:r>
            <w:r>
              <w:rPr>
                <w:b/>
                <w:color w:val="000000"/>
                <w:sz w:val="18"/>
                <w:szCs w:val="18"/>
                <w:lang w:val="ru-RU" w:eastAsia="ru-RU"/>
              </w:rPr>
              <w:t xml:space="preserve"> </w:t>
            </w:r>
          </w:p>
          <w:p w14:paraId="498595C5" w14:textId="77777777" w:rsidR="006B3DE1" w:rsidRDefault="006B3DE1" w:rsidP="000B5609">
            <w:pPr>
              <w:rPr>
                <w:b/>
                <w:color w:val="000000"/>
                <w:sz w:val="18"/>
                <w:szCs w:val="18"/>
                <w:lang w:val="ru-RU" w:eastAsia="ru-RU"/>
              </w:rPr>
            </w:pPr>
          </w:p>
          <w:p w14:paraId="24CF849A" w14:textId="77777777" w:rsidR="006B3DE1" w:rsidRPr="001565D6" w:rsidRDefault="006B3DE1" w:rsidP="000B5609">
            <w:pPr>
              <w:rPr>
                <w:b/>
                <w:color w:val="000000"/>
                <w:sz w:val="18"/>
                <w:szCs w:val="18"/>
                <w:lang w:val="ru-RU" w:eastAsia="ru-RU"/>
              </w:rPr>
            </w:pPr>
          </w:p>
        </w:tc>
        <w:tc>
          <w:tcPr>
            <w:tcW w:w="1701" w:type="dxa"/>
            <w:tcBorders>
              <w:top w:val="nil"/>
              <w:left w:val="nil"/>
              <w:bottom w:val="nil"/>
              <w:right w:val="nil"/>
            </w:tcBorders>
            <w:shd w:val="clear" w:color="auto" w:fill="auto"/>
            <w:noWrap/>
            <w:vAlign w:val="bottom"/>
            <w:hideMark/>
          </w:tcPr>
          <w:p w14:paraId="481EE036" w14:textId="77777777" w:rsidR="006B3DE1" w:rsidRPr="00E10A07" w:rsidRDefault="006B3DE1" w:rsidP="000B5609">
            <w:pPr>
              <w:jc w:val="right"/>
              <w:rPr>
                <w:color w:val="000000"/>
                <w:sz w:val="20"/>
                <w:szCs w:val="20"/>
                <w:lang w:val="ru-RU" w:eastAsia="ru-RU"/>
              </w:rPr>
            </w:pPr>
          </w:p>
        </w:tc>
      </w:tr>
    </w:tbl>
    <w:p w14:paraId="18F588FD" w14:textId="231BC581" w:rsidR="003E280D" w:rsidRPr="0023394F" w:rsidRDefault="009715D3" w:rsidP="003E280D">
      <w:pPr>
        <w:widowControl w:val="0"/>
        <w:tabs>
          <w:tab w:val="left" w:pos="2240"/>
        </w:tabs>
        <w:jc w:val="both"/>
        <w:rPr>
          <w:noProof/>
          <w:sz w:val="20"/>
          <w:szCs w:val="20"/>
          <w:lang w:val="ru-RU" w:eastAsia="ru-RU"/>
        </w:rPr>
      </w:pPr>
      <w:r w:rsidRPr="0023394F">
        <w:rPr>
          <w:noProof/>
          <w:sz w:val="20"/>
          <w:szCs w:val="20"/>
          <w:lang w:val="ru-RU" w:eastAsia="ru-RU"/>
        </w:rPr>
        <w:t>2.</w:t>
      </w:r>
      <w:r w:rsidR="003E280D" w:rsidRPr="0023394F">
        <w:rPr>
          <w:noProof/>
          <w:sz w:val="20"/>
          <w:szCs w:val="20"/>
          <w:lang w:val="ru-RU" w:eastAsia="ru-RU"/>
        </w:rPr>
        <w:t>Опис, вимоги та макет товару</w:t>
      </w:r>
      <w:r w:rsidR="00663086" w:rsidRPr="0023394F">
        <w:rPr>
          <w:noProof/>
          <w:sz w:val="20"/>
          <w:szCs w:val="20"/>
          <w:lang w:val="ru-RU" w:eastAsia="ru-RU"/>
        </w:rPr>
        <w:t>:</w:t>
      </w:r>
    </w:p>
    <w:p w14:paraId="1E951845" w14:textId="77777777" w:rsidR="003E280D" w:rsidRPr="00EB3AE8" w:rsidRDefault="003E280D" w:rsidP="00D538F0">
      <w:pPr>
        <w:widowControl w:val="0"/>
        <w:jc w:val="both"/>
        <w:rPr>
          <w:noProof/>
          <w:lang w:val="ru-RU"/>
        </w:rPr>
      </w:pPr>
    </w:p>
    <w:p w14:paraId="58D0D80C" w14:textId="77777777" w:rsidR="00CC5E28" w:rsidRDefault="002E1ACB" w:rsidP="00D538F0">
      <w:pPr>
        <w:widowControl w:val="0"/>
        <w:jc w:val="both"/>
        <w:rPr>
          <w:sz w:val="20"/>
          <w:szCs w:val="20"/>
          <w:lang w:val="uk-UA"/>
        </w:rPr>
      </w:pPr>
      <w:r>
        <w:rPr>
          <w:sz w:val="20"/>
          <w:szCs w:val="20"/>
          <w:lang w:val="uk-UA"/>
        </w:rPr>
        <w:t>________________________________</w:t>
      </w:r>
    </w:p>
    <w:p w14:paraId="5EFD1B0D" w14:textId="77777777" w:rsidR="00CC5E28" w:rsidRDefault="00CC5E28" w:rsidP="00D538F0">
      <w:pPr>
        <w:widowControl w:val="0"/>
        <w:jc w:val="both"/>
        <w:rPr>
          <w:sz w:val="20"/>
          <w:szCs w:val="20"/>
          <w:lang w:val="uk-UA"/>
        </w:rPr>
      </w:pPr>
    </w:p>
    <w:p w14:paraId="2F03A1A2" w14:textId="77777777" w:rsidR="00CC5E28" w:rsidRDefault="00CC5E28" w:rsidP="00D538F0">
      <w:pPr>
        <w:widowControl w:val="0"/>
        <w:jc w:val="both"/>
        <w:rPr>
          <w:sz w:val="20"/>
          <w:szCs w:val="20"/>
          <w:lang w:val="uk-UA"/>
        </w:rPr>
      </w:pPr>
    </w:p>
    <w:p w14:paraId="395C8A82" w14:textId="77777777" w:rsidR="00CC5E28" w:rsidRPr="003E280D" w:rsidRDefault="00CC5E28" w:rsidP="00D538F0">
      <w:pPr>
        <w:widowControl w:val="0"/>
        <w:jc w:val="both"/>
        <w:rPr>
          <w:sz w:val="20"/>
          <w:szCs w:val="20"/>
          <w:lang w:val="uk-UA"/>
        </w:rPr>
      </w:pPr>
    </w:p>
    <w:p w14:paraId="2E3A8215" w14:textId="47643FA7" w:rsidR="00D538F0" w:rsidRPr="00E116F5" w:rsidRDefault="009715D3" w:rsidP="00D538F0">
      <w:pPr>
        <w:widowControl w:val="0"/>
        <w:jc w:val="both"/>
        <w:rPr>
          <w:sz w:val="20"/>
          <w:szCs w:val="20"/>
          <w:lang w:val="uk-UA"/>
        </w:rPr>
      </w:pPr>
      <w:r>
        <w:rPr>
          <w:sz w:val="20"/>
          <w:szCs w:val="20"/>
          <w:lang w:val="uk-UA"/>
        </w:rPr>
        <w:t>3</w:t>
      </w:r>
      <w:r w:rsidR="00D538F0" w:rsidRPr="00E116F5">
        <w:rPr>
          <w:sz w:val="20"/>
          <w:szCs w:val="20"/>
          <w:lang w:val="uk-UA"/>
        </w:rPr>
        <w:t xml:space="preserve">. Особливі вимоги щодо пакування Товару: товар має заводську упаковку </w:t>
      </w:r>
      <w:r w:rsidR="00D36358">
        <w:rPr>
          <w:sz w:val="20"/>
          <w:szCs w:val="20"/>
          <w:lang w:val="uk-UA"/>
        </w:rPr>
        <w:t xml:space="preserve">та має бути доставлений </w:t>
      </w:r>
      <w:r w:rsidR="00D538F0" w:rsidRPr="00E116F5">
        <w:rPr>
          <w:sz w:val="20"/>
          <w:szCs w:val="20"/>
          <w:lang w:val="uk-UA"/>
        </w:rPr>
        <w:t xml:space="preserve">на </w:t>
      </w:r>
      <w:proofErr w:type="spellStart"/>
      <w:r w:rsidR="00D538F0" w:rsidRPr="00E116F5">
        <w:rPr>
          <w:sz w:val="20"/>
          <w:szCs w:val="20"/>
          <w:lang w:val="uk-UA"/>
        </w:rPr>
        <w:t>палеті</w:t>
      </w:r>
      <w:proofErr w:type="spellEnd"/>
      <w:r w:rsidR="00D538F0" w:rsidRPr="00E116F5">
        <w:rPr>
          <w:sz w:val="20"/>
          <w:szCs w:val="20"/>
          <w:lang w:val="uk-UA"/>
        </w:rPr>
        <w:t>.</w:t>
      </w:r>
      <w:r w:rsidR="00D538F0" w:rsidRPr="00E116F5">
        <w:rPr>
          <w:sz w:val="20"/>
          <w:szCs w:val="20"/>
          <w:highlight w:val="yellow"/>
          <w:lang w:val="uk-UA"/>
        </w:rPr>
        <w:t xml:space="preserve"> </w:t>
      </w:r>
    </w:p>
    <w:p w14:paraId="159D25D7" w14:textId="77777777" w:rsidR="00D538F0" w:rsidRPr="00E116F5" w:rsidRDefault="00D538F0" w:rsidP="00D538F0">
      <w:pPr>
        <w:widowControl w:val="0"/>
        <w:jc w:val="both"/>
        <w:rPr>
          <w:sz w:val="20"/>
          <w:szCs w:val="20"/>
          <w:lang w:val="uk-UA"/>
        </w:rPr>
      </w:pPr>
      <w:r w:rsidRPr="00E116F5">
        <w:rPr>
          <w:sz w:val="20"/>
          <w:szCs w:val="20"/>
          <w:lang w:val="uk-UA"/>
        </w:rPr>
        <w:t xml:space="preserve">Кількість в упаковці – згідно </w:t>
      </w:r>
      <w:r w:rsidR="00D15BF7">
        <w:rPr>
          <w:sz w:val="20"/>
          <w:szCs w:val="20"/>
          <w:lang w:val="uk-UA"/>
        </w:rPr>
        <w:t>замовленню та додатку</w:t>
      </w:r>
      <w:r w:rsidRPr="00E116F5">
        <w:rPr>
          <w:sz w:val="20"/>
          <w:szCs w:val="20"/>
          <w:lang w:val="uk-UA"/>
        </w:rPr>
        <w:t>, штрих код в системі EAN13</w:t>
      </w:r>
      <w:r w:rsidR="00D36358">
        <w:rPr>
          <w:sz w:val="20"/>
          <w:szCs w:val="20"/>
          <w:lang w:val="uk-UA"/>
        </w:rPr>
        <w:t xml:space="preserve"> на</w:t>
      </w:r>
      <w:r w:rsidRPr="00E116F5">
        <w:rPr>
          <w:sz w:val="20"/>
          <w:szCs w:val="20"/>
          <w:lang w:val="uk-UA"/>
        </w:rPr>
        <w:t xml:space="preserve"> кожну упаковку/виріб/одиницю товару яку можна вважати самостійною.</w:t>
      </w:r>
    </w:p>
    <w:p w14:paraId="48C16426" w14:textId="77777777" w:rsidR="00D538F0" w:rsidRPr="00E116F5" w:rsidRDefault="00D538F0" w:rsidP="00D538F0">
      <w:pPr>
        <w:widowControl w:val="0"/>
        <w:jc w:val="both"/>
        <w:rPr>
          <w:sz w:val="20"/>
          <w:szCs w:val="20"/>
          <w:lang w:val="uk-UA"/>
        </w:rPr>
      </w:pPr>
      <w:r w:rsidRPr="00E116F5">
        <w:rPr>
          <w:sz w:val="20"/>
          <w:szCs w:val="20"/>
          <w:lang w:val="uk-UA"/>
        </w:rPr>
        <w:t>Упаковка має бути якісна, придатна для складського стелажного зберігання.</w:t>
      </w:r>
    </w:p>
    <w:p w14:paraId="3E2BE4BD" w14:textId="77777777" w:rsidR="00D538F0" w:rsidRPr="00E116F5" w:rsidRDefault="00D538F0" w:rsidP="00D538F0">
      <w:pPr>
        <w:widowControl w:val="0"/>
        <w:jc w:val="both"/>
        <w:rPr>
          <w:sz w:val="20"/>
          <w:szCs w:val="20"/>
          <w:lang w:val="uk-UA"/>
        </w:rPr>
      </w:pPr>
      <w:r w:rsidRPr="00E116F5">
        <w:rPr>
          <w:sz w:val="20"/>
          <w:szCs w:val="20"/>
          <w:lang w:val="uk-UA"/>
        </w:rPr>
        <w:t>Кожна упаковка  повинна містити маркування того, що знаходиться в середині:</w:t>
      </w:r>
    </w:p>
    <w:p w14:paraId="34F305D2" w14:textId="77777777" w:rsidR="00D538F0" w:rsidRPr="00E116F5" w:rsidRDefault="00D538F0" w:rsidP="00D538F0">
      <w:pPr>
        <w:widowControl w:val="0"/>
        <w:jc w:val="both"/>
        <w:rPr>
          <w:sz w:val="20"/>
          <w:szCs w:val="20"/>
          <w:lang w:val="uk-UA"/>
        </w:rPr>
      </w:pPr>
      <w:r w:rsidRPr="00E116F5">
        <w:rPr>
          <w:sz w:val="20"/>
          <w:szCs w:val="20"/>
          <w:lang w:val="uk-UA"/>
        </w:rPr>
        <w:t>•</w:t>
      </w:r>
      <w:r w:rsidRPr="00E116F5">
        <w:rPr>
          <w:sz w:val="20"/>
          <w:szCs w:val="20"/>
          <w:lang w:val="uk-UA"/>
        </w:rPr>
        <w:tab/>
        <w:t>найменування продукції</w:t>
      </w:r>
    </w:p>
    <w:p w14:paraId="6A3316FD" w14:textId="77777777" w:rsidR="00D538F0" w:rsidRPr="00E116F5" w:rsidRDefault="00D538F0" w:rsidP="00D538F0">
      <w:pPr>
        <w:widowControl w:val="0"/>
        <w:jc w:val="both"/>
        <w:rPr>
          <w:sz w:val="20"/>
          <w:szCs w:val="20"/>
          <w:lang w:val="uk-UA"/>
        </w:rPr>
      </w:pPr>
      <w:r w:rsidRPr="00E116F5">
        <w:rPr>
          <w:sz w:val="20"/>
          <w:szCs w:val="20"/>
          <w:lang w:val="uk-UA"/>
        </w:rPr>
        <w:t>•</w:t>
      </w:r>
      <w:r w:rsidRPr="00E116F5">
        <w:rPr>
          <w:sz w:val="20"/>
          <w:szCs w:val="20"/>
          <w:lang w:val="uk-UA"/>
        </w:rPr>
        <w:tab/>
        <w:t>кількість виробів в коробці</w:t>
      </w:r>
    </w:p>
    <w:p w14:paraId="4505CF9C" w14:textId="77777777" w:rsidR="00D538F0" w:rsidRPr="00E116F5" w:rsidRDefault="00D538F0" w:rsidP="00D538F0">
      <w:pPr>
        <w:widowControl w:val="0"/>
        <w:jc w:val="both"/>
        <w:rPr>
          <w:sz w:val="20"/>
          <w:szCs w:val="20"/>
          <w:lang w:val="uk-UA"/>
        </w:rPr>
      </w:pPr>
      <w:r w:rsidRPr="00E116F5">
        <w:rPr>
          <w:sz w:val="20"/>
          <w:szCs w:val="20"/>
          <w:lang w:val="uk-UA"/>
        </w:rPr>
        <w:t>•</w:t>
      </w:r>
      <w:r w:rsidRPr="00E116F5">
        <w:rPr>
          <w:sz w:val="20"/>
          <w:szCs w:val="20"/>
          <w:lang w:val="uk-UA"/>
        </w:rPr>
        <w:tab/>
        <w:t>штрих-код</w:t>
      </w:r>
    </w:p>
    <w:p w14:paraId="0AFA7C80" w14:textId="2610BE48" w:rsidR="00D538F0" w:rsidRPr="00E116F5" w:rsidRDefault="009715D3" w:rsidP="00D538F0">
      <w:pPr>
        <w:widowControl w:val="0"/>
        <w:jc w:val="both"/>
        <w:rPr>
          <w:sz w:val="20"/>
          <w:szCs w:val="20"/>
          <w:lang w:val="uk-UA"/>
        </w:rPr>
      </w:pPr>
      <w:r>
        <w:rPr>
          <w:bCs/>
          <w:sz w:val="20"/>
          <w:szCs w:val="20"/>
          <w:lang w:val="ru-RU"/>
        </w:rPr>
        <w:t>4</w:t>
      </w:r>
      <w:r w:rsidR="00D538F0" w:rsidRPr="00E116F5">
        <w:rPr>
          <w:bCs/>
          <w:sz w:val="20"/>
          <w:szCs w:val="20"/>
          <w:lang w:val="ru-RU"/>
        </w:rPr>
        <w:t xml:space="preserve">. </w:t>
      </w:r>
      <w:proofErr w:type="spellStart"/>
      <w:r w:rsidR="00D538F0" w:rsidRPr="00E116F5">
        <w:rPr>
          <w:bCs/>
          <w:sz w:val="20"/>
          <w:szCs w:val="20"/>
          <w:lang w:val="uk-UA"/>
        </w:rPr>
        <w:t>Невибірка</w:t>
      </w:r>
      <w:proofErr w:type="spellEnd"/>
      <w:r w:rsidR="00D538F0" w:rsidRPr="00E116F5">
        <w:rPr>
          <w:bCs/>
          <w:sz w:val="20"/>
          <w:szCs w:val="20"/>
          <w:lang w:val="uk-UA"/>
        </w:rPr>
        <w:t xml:space="preserve"> Покупцем заявленої кількості товару не буде вважатися порушенням Покупцем зобов’язань по договору і не тягне за собою відповідальності за невиконання/неналежне виконання зобов’язань по договору.</w:t>
      </w:r>
    </w:p>
    <w:p w14:paraId="4686F265" w14:textId="75DC7383" w:rsidR="00D538F0" w:rsidRPr="00E116F5" w:rsidRDefault="009715D3" w:rsidP="00D538F0">
      <w:pPr>
        <w:widowControl w:val="0"/>
        <w:jc w:val="both"/>
        <w:rPr>
          <w:sz w:val="20"/>
          <w:szCs w:val="20"/>
          <w:lang w:val="uk-UA"/>
        </w:rPr>
      </w:pPr>
      <w:r>
        <w:rPr>
          <w:sz w:val="20"/>
          <w:szCs w:val="20"/>
          <w:lang w:val="uk-UA"/>
        </w:rPr>
        <w:t>5</w:t>
      </w:r>
      <w:r w:rsidR="00D538F0" w:rsidRPr="00E116F5">
        <w:rPr>
          <w:sz w:val="20"/>
          <w:szCs w:val="20"/>
          <w:lang w:val="uk-UA"/>
        </w:rPr>
        <w:t>. Виконання умов Договору здійснюється з урахуванням положень даного Додатку.</w:t>
      </w:r>
    </w:p>
    <w:p w14:paraId="420DF9DD" w14:textId="66C37BA9" w:rsidR="00D538F0" w:rsidRDefault="009715D3" w:rsidP="00D538F0">
      <w:pPr>
        <w:widowControl w:val="0"/>
        <w:contextualSpacing/>
        <w:jc w:val="both"/>
        <w:rPr>
          <w:sz w:val="20"/>
          <w:szCs w:val="20"/>
          <w:lang w:val="uk-UA"/>
        </w:rPr>
      </w:pPr>
      <w:r>
        <w:rPr>
          <w:sz w:val="20"/>
          <w:szCs w:val="20"/>
          <w:lang w:val="uk-UA"/>
        </w:rPr>
        <w:t>6</w:t>
      </w:r>
      <w:r w:rsidR="00D538F0" w:rsidRPr="00E116F5">
        <w:rPr>
          <w:sz w:val="20"/>
          <w:szCs w:val="20"/>
          <w:lang w:val="uk-UA"/>
        </w:rPr>
        <w:t>. Даний Додаток складений в двох примірниках, по одному примірнику для кожної зі Сторін, які мають однакову юридичну силу. Даний Додаток є невід’ємною частиною Договору та набирає чинності з моменту його підписання Сторонами.</w:t>
      </w:r>
    </w:p>
    <w:p w14:paraId="2D375FB7" w14:textId="6EB518DD" w:rsidR="00D538F0" w:rsidRPr="00E116F5" w:rsidRDefault="009715D3" w:rsidP="00D538F0">
      <w:pPr>
        <w:widowControl w:val="0"/>
        <w:contextualSpacing/>
        <w:jc w:val="both"/>
        <w:rPr>
          <w:sz w:val="20"/>
          <w:szCs w:val="20"/>
          <w:lang w:val="uk-UA"/>
        </w:rPr>
      </w:pPr>
      <w:r>
        <w:rPr>
          <w:sz w:val="20"/>
          <w:szCs w:val="20"/>
          <w:lang w:val="uk-UA"/>
        </w:rPr>
        <w:t>7</w:t>
      </w:r>
      <w:r w:rsidR="00D538F0" w:rsidRPr="00E116F5">
        <w:rPr>
          <w:sz w:val="20"/>
          <w:szCs w:val="20"/>
          <w:lang w:val="uk-UA"/>
        </w:rPr>
        <w:t>. Одностороння відмова від виконання умов даного Додатку та одностороння зміна його умов не допускається.</w:t>
      </w:r>
    </w:p>
    <w:p w14:paraId="405FAD72" w14:textId="5853A124" w:rsidR="00D538F0" w:rsidRPr="00E116F5" w:rsidRDefault="009715D3" w:rsidP="00D538F0">
      <w:pPr>
        <w:widowControl w:val="0"/>
        <w:contextualSpacing/>
        <w:jc w:val="both"/>
        <w:rPr>
          <w:sz w:val="20"/>
          <w:szCs w:val="20"/>
          <w:lang w:val="uk-UA"/>
        </w:rPr>
      </w:pPr>
      <w:r>
        <w:rPr>
          <w:sz w:val="20"/>
          <w:szCs w:val="20"/>
          <w:lang w:val="uk-UA"/>
        </w:rPr>
        <w:t>8</w:t>
      </w:r>
      <w:r w:rsidR="00D538F0" w:rsidRPr="00E116F5">
        <w:rPr>
          <w:sz w:val="20"/>
          <w:szCs w:val="20"/>
          <w:lang w:val="uk-UA"/>
        </w:rPr>
        <w:t>. У всьому іншому, не передбаченому в даному Додатку, сторони керуються Договором та чинним законодавством України.</w:t>
      </w:r>
    </w:p>
    <w:p w14:paraId="318DD092" w14:textId="77777777" w:rsidR="00973691" w:rsidRPr="00C6341F" w:rsidRDefault="00973691" w:rsidP="00973691">
      <w:pPr>
        <w:autoSpaceDE w:val="0"/>
        <w:autoSpaceDN w:val="0"/>
        <w:adjustRightInd w:val="0"/>
        <w:jc w:val="center"/>
        <w:rPr>
          <w:b/>
          <w:bCs/>
          <w:sz w:val="18"/>
          <w:szCs w:val="18"/>
          <w:lang w:val="uk-UA"/>
        </w:rPr>
      </w:pPr>
      <w:r w:rsidRPr="00C6341F">
        <w:rPr>
          <w:b/>
          <w:bCs/>
          <w:sz w:val="18"/>
          <w:szCs w:val="18"/>
          <w:lang w:val="uk-UA"/>
        </w:rPr>
        <w:t>РЕКВІЗИТИ ТА ПІДПИСИ СТОРІН:</w:t>
      </w:r>
    </w:p>
    <w:tbl>
      <w:tblPr>
        <w:tblStyle w:val="af5"/>
        <w:tblW w:w="9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240"/>
        <w:gridCol w:w="4577"/>
      </w:tblGrid>
      <w:tr w:rsidR="00973691" w:rsidRPr="00C6341F" w14:paraId="410454B9" w14:textId="77777777" w:rsidTr="003D7F3B">
        <w:trPr>
          <w:trHeight w:val="445"/>
        </w:trPr>
        <w:tc>
          <w:tcPr>
            <w:tcW w:w="4805" w:type="dxa"/>
          </w:tcPr>
          <w:p w14:paraId="288748EF" w14:textId="77777777" w:rsidR="00973691" w:rsidRPr="00C6341F" w:rsidRDefault="00973691" w:rsidP="003D7F3B">
            <w:pPr>
              <w:jc w:val="center"/>
              <w:rPr>
                <w:b/>
                <w:sz w:val="18"/>
                <w:szCs w:val="18"/>
                <w:lang w:val="uk-UA"/>
              </w:rPr>
            </w:pPr>
            <w:r w:rsidRPr="00C6341F">
              <w:rPr>
                <w:b/>
                <w:sz w:val="18"/>
                <w:szCs w:val="18"/>
                <w:lang w:val="uk-UA"/>
              </w:rPr>
              <w:t>Покупець</w:t>
            </w:r>
          </w:p>
        </w:tc>
        <w:tc>
          <w:tcPr>
            <w:tcW w:w="240" w:type="dxa"/>
          </w:tcPr>
          <w:p w14:paraId="6905AEC5" w14:textId="77777777" w:rsidR="00973691" w:rsidRPr="00C6341F" w:rsidRDefault="00973691" w:rsidP="003D7F3B">
            <w:pPr>
              <w:jc w:val="center"/>
              <w:rPr>
                <w:b/>
                <w:sz w:val="18"/>
                <w:szCs w:val="18"/>
                <w:lang w:val="uk-UA"/>
              </w:rPr>
            </w:pPr>
          </w:p>
        </w:tc>
        <w:tc>
          <w:tcPr>
            <w:tcW w:w="4577" w:type="dxa"/>
          </w:tcPr>
          <w:p w14:paraId="1A0EB361" w14:textId="77777777" w:rsidR="00973691" w:rsidRPr="00C6341F" w:rsidRDefault="00973691" w:rsidP="003D7F3B">
            <w:pPr>
              <w:jc w:val="center"/>
              <w:rPr>
                <w:b/>
                <w:sz w:val="18"/>
                <w:szCs w:val="18"/>
                <w:lang w:val="uk-UA"/>
              </w:rPr>
            </w:pPr>
            <w:r w:rsidRPr="00C6341F">
              <w:rPr>
                <w:b/>
                <w:sz w:val="18"/>
                <w:szCs w:val="18"/>
                <w:lang w:val="uk-UA"/>
              </w:rPr>
              <w:t>Постачальник</w:t>
            </w:r>
          </w:p>
        </w:tc>
      </w:tr>
      <w:tr w:rsidR="00973691" w:rsidRPr="007822B9" w14:paraId="5BD9B24A" w14:textId="77777777" w:rsidTr="003D7F3B">
        <w:trPr>
          <w:trHeight w:val="1144"/>
        </w:trPr>
        <w:tc>
          <w:tcPr>
            <w:tcW w:w="4805" w:type="dxa"/>
          </w:tcPr>
          <w:p w14:paraId="5E3317CB" w14:textId="77777777" w:rsidR="00973691" w:rsidRPr="00C6341F" w:rsidRDefault="00973691" w:rsidP="003D7F3B">
            <w:pPr>
              <w:jc w:val="center"/>
              <w:rPr>
                <w:b/>
                <w:sz w:val="18"/>
                <w:szCs w:val="18"/>
                <w:lang w:val="uk-UA"/>
              </w:rPr>
            </w:pPr>
            <w:r w:rsidRPr="00C6341F">
              <w:rPr>
                <w:b/>
                <w:sz w:val="18"/>
                <w:szCs w:val="18"/>
                <w:lang w:val="uk-UA"/>
              </w:rPr>
              <w:t>Товариство з обмеженою відповідальністю</w:t>
            </w:r>
          </w:p>
          <w:p w14:paraId="6924B7BC" w14:textId="77777777" w:rsidR="00973691" w:rsidRPr="00C6341F" w:rsidRDefault="00973691" w:rsidP="003D7F3B">
            <w:pPr>
              <w:jc w:val="center"/>
              <w:rPr>
                <w:b/>
                <w:sz w:val="18"/>
                <w:szCs w:val="18"/>
                <w:lang w:val="uk-UA"/>
              </w:rPr>
            </w:pPr>
            <w:r w:rsidRPr="00C6341F">
              <w:rPr>
                <w:b/>
                <w:sz w:val="18"/>
                <w:szCs w:val="18"/>
                <w:lang w:val="uk-UA"/>
              </w:rPr>
              <w:t>«»</w:t>
            </w:r>
          </w:p>
          <w:p w14:paraId="40A9A434" w14:textId="77777777" w:rsidR="00973691" w:rsidRDefault="00973691" w:rsidP="003D7F3B">
            <w:pPr>
              <w:rPr>
                <w:sz w:val="18"/>
                <w:szCs w:val="18"/>
                <w:lang w:val="uk-UA"/>
              </w:rPr>
            </w:pPr>
          </w:p>
          <w:p w14:paraId="470D30DD" w14:textId="77777777" w:rsidR="00973691" w:rsidRPr="00C6341F" w:rsidRDefault="00973691" w:rsidP="003D7F3B">
            <w:pPr>
              <w:pStyle w:val="af8"/>
              <w:rPr>
                <w:b/>
                <w:sz w:val="18"/>
                <w:szCs w:val="18"/>
                <w:lang w:val="uk-UA"/>
              </w:rPr>
            </w:pPr>
          </w:p>
        </w:tc>
        <w:tc>
          <w:tcPr>
            <w:tcW w:w="240" w:type="dxa"/>
          </w:tcPr>
          <w:p w14:paraId="60185D2F" w14:textId="77777777" w:rsidR="00973691" w:rsidRPr="00C6341F" w:rsidRDefault="00973691" w:rsidP="003D7F3B">
            <w:pPr>
              <w:jc w:val="center"/>
              <w:rPr>
                <w:b/>
                <w:sz w:val="18"/>
                <w:szCs w:val="18"/>
                <w:lang w:val="uk-UA"/>
              </w:rPr>
            </w:pPr>
          </w:p>
        </w:tc>
        <w:tc>
          <w:tcPr>
            <w:tcW w:w="4577" w:type="dxa"/>
          </w:tcPr>
          <w:p w14:paraId="21BBB82E" w14:textId="77777777" w:rsidR="00973691" w:rsidRPr="00C6341F" w:rsidRDefault="00973691" w:rsidP="003D7F3B">
            <w:pPr>
              <w:pStyle w:val="paragraph"/>
              <w:spacing w:before="0" w:beforeAutospacing="0" w:after="0" w:afterAutospacing="0"/>
              <w:jc w:val="center"/>
              <w:textAlignment w:val="baseline"/>
              <w:rPr>
                <w:rStyle w:val="normaltextrun"/>
                <w:b/>
                <w:bCs/>
                <w:sz w:val="18"/>
                <w:szCs w:val="18"/>
                <w:lang w:val="uk-UA"/>
              </w:rPr>
            </w:pPr>
            <w:r w:rsidRPr="00C6341F">
              <w:rPr>
                <w:b/>
                <w:sz w:val="18"/>
                <w:szCs w:val="18"/>
                <w:lang w:val="uk-UA"/>
              </w:rPr>
              <w:t>Товариство з обмеженою відповідальністю</w:t>
            </w:r>
          </w:p>
          <w:p w14:paraId="399589F6" w14:textId="77777777" w:rsidR="00973691" w:rsidRPr="005547A8" w:rsidRDefault="00973691" w:rsidP="003D7F3B">
            <w:pPr>
              <w:pStyle w:val="paragraph"/>
              <w:spacing w:before="0" w:beforeAutospacing="0" w:after="0" w:afterAutospacing="0"/>
              <w:jc w:val="center"/>
              <w:textAlignment w:val="baseline"/>
              <w:rPr>
                <w:rStyle w:val="normaltextrun"/>
                <w:b/>
                <w:bCs/>
                <w:sz w:val="18"/>
                <w:szCs w:val="18"/>
                <w:lang w:val="uk-UA"/>
              </w:rPr>
            </w:pPr>
            <w:r w:rsidRPr="005547A8">
              <w:rPr>
                <w:rStyle w:val="normaltextrun"/>
                <w:b/>
                <w:sz w:val="18"/>
                <w:szCs w:val="18"/>
                <w:lang w:val="uk-UA"/>
              </w:rPr>
              <w:t>«»</w:t>
            </w:r>
          </w:p>
          <w:p w14:paraId="38DA869F" w14:textId="77777777" w:rsidR="00973691" w:rsidRDefault="00973691" w:rsidP="003D7F3B">
            <w:pPr>
              <w:pStyle w:val="af8"/>
              <w:rPr>
                <w:b/>
                <w:bCs/>
                <w:sz w:val="18"/>
                <w:szCs w:val="18"/>
                <w:lang w:val="uk-UA"/>
              </w:rPr>
            </w:pPr>
          </w:p>
          <w:p w14:paraId="326B5CF3" w14:textId="77777777" w:rsidR="003D7F3B" w:rsidRPr="00764C10" w:rsidRDefault="003D7F3B" w:rsidP="00764C10">
            <w:pPr>
              <w:jc w:val="center"/>
              <w:rPr>
                <w:b/>
                <w:sz w:val="18"/>
                <w:szCs w:val="18"/>
                <w:lang w:val="uk-UA"/>
              </w:rPr>
            </w:pPr>
          </w:p>
        </w:tc>
      </w:tr>
    </w:tbl>
    <w:p w14:paraId="49999CD2" w14:textId="77777777" w:rsidR="00663086" w:rsidRDefault="00663086" w:rsidP="00D538F0">
      <w:pPr>
        <w:ind w:left="-284" w:right="-143"/>
        <w:jc w:val="center"/>
        <w:rPr>
          <w:sz w:val="20"/>
          <w:szCs w:val="20"/>
          <w:lang w:val="uk-UA"/>
          <w14:shadow w14:blurRad="50800" w14:dist="38100" w14:dir="2700000" w14:sx="100000" w14:sy="100000" w14:kx="0" w14:ky="0" w14:algn="tl">
            <w14:srgbClr w14:val="000000">
              <w14:alpha w14:val="60000"/>
            </w14:srgbClr>
          </w14:shadow>
        </w:rPr>
      </w:pPr>
    </w:p>
    <w:p w14:paraId="2521F942" w14:textId="77777777" w:rsidR="00663086" w:rsidRDefault="00663086" w:rsidP="00D538F0">
      <w:pPr>
        <w:ind w:left="-284" w:right="-143"/>
        <w:jc w:val="center"/>
        <w:rPr>
          <w:sz w:val="20"/>
          <w:szCs w:val="20"/>
          <w:lang w:val="uk-UA"/>
          <w14:shadow w14:blurRad="50800" w14:dist="38100" w14:dir="2700000" w14:sx="100000" w14:sy="100000" w14:kx="0" w14:ky="0" w14:algn="tl">
            <w14:srgbClr w14:val="000000">
              <w14:alpha w14:val="60000"/>
            </w14:srgbClr>
          </w14:shadow>
        </w:rPr>
      </w:pPr>
    </w:p>
    <w:p w14:paraId="23643212" w14:textId="77777777" w:rsidR="00663086" w:rsidRDefault="00663086" w:rsidP="00D538F0">
      <w:pPr>
        <w:ind w:left="-284" w:right="-143"/>
        <w:jc w:val="center"/>
        <w:rPr>
          <w:sz w:val="20"/>
          <w:szCs w:val="20"/>
          <w:lang w:val="uk-UA"/>
          <w14:shadow w14:blurRad="50800" w14:dist="38100" w14:dir="2700000" w14:sx="100000" w14:sy="100000" w14:kx="0" w14:ky="0" w14:algn="tl">
            <w14:srgbClr w14:val="000000">
              <w14:alpha w14:val="60000"/>
            </w14:srgbClr>
          </w14:shadow>
        </w:rPr>
      </w:pPr>
    </w:p>
    <w:p w14:paraId="55E18EE4" w14:textId="77777777" w:rsidR="00663086" w:rsidRDefault="00663086" w:rsidP="00D538F0">
      <w:pPr>
        <w:ind w:left="-284" w:right="-143"/>
        <w:jc w:val="center"/>
        <w:rPr>
          <w:sz w:val="20"/>
          <w:szCs w:val="20"/>
          <w:lang w:val="uk-UA"/>
          <w14:shadow w14:blurRad="50800" w14:dist="38100" w14:dir="2700000" w14:sx="100000" w14:sy="100000" w14:kx="0" w14:ky="0" w14:algn="tl">
            <w14:srgbClr w14:val="000000">
              <w14:alpha w14:val="60000"/>
            </w14:srgbClr>
          </w14:shadow>
        </w:rPr>
      </w:pPr>
    </w:p>
    <w:p w14:paraId="5BD3CA24" w14:textId="77777777" w:rsidR="00E64C2F" w:rsidRDefault="00E64C2F" w:rsidP="00D538F0">
      <w:pPr>
        <w:ind w:left="-284" w:right="-143"/>
        <w:jc w:val="center"/>
        <w:rPr>
          <w:sz w:val="20"/>
          <w:szCs w:val="20"/>
          <w:lang w:val="uk-UA"/>
          <w14:shadow w14:blurRad="50800" w14:dist="38100" w14:dir="2700000" w14:sx="100000" w14:sy="100000" w14:kx="0" w14:ky="0" w14:algn="tl">
            <w14:srgbClr w14:val="000000">
              <w14:alpha w14:val="60000"/>
            </w14:srgbClr>
          </w14:shadow>
        </w:rPr>
      </w:pPr>
    </w:p>
    <w:p w14:paraId="49339D11" w14:textId="7172CA9D" w:rsidR="00D538F0" w:rsidRPr="00E116F5" w:rsidRDefault="00D538F0" w:rsidP="00D538F0">
      <w:pPr>
        <w:ind w:left="-284" w:right="-143"/>
        <w:jc w:val="center"/>
        <w:rPr>
          <w:sz w:val="20"/>
          <w:szCs w:val="20"/>
          <w:lang w:val="uk-UA"/>
          <w14:shadow w14:blurRad="50800" w14:dist="38100" w14:dir="2700000" w14:sx="100000" w14:sy="100000" w14:kx="0" w14:ky="0" w14:algn="tl">
            <w14:srgbClr w14:val="000000">
              <w14:alpha w14:val="60000"/>
            </w14:srgbClr>
          </w14:shadow>
        </w:rPr>
      </w:pPr>
      <w:r w:rsidRPr="00E116F5">
        <w:rPr>
          <w:sz w:val="20"/>
          <w:szCs w:val="20"/>
          <w:lang w:val="uk-UA"/>
          <w14:shadow w14:blurRad="50800" w14:dist="38100" w14:dir="2700000" w14:sx="100000" w14:sy="100000" w14:kx="0" w14:ky="0" w14:algn="tl">
            <w14:srgbClr w14:val="000000">
              <w14:alpha w14:val="60000"/>
            </w14:srgbClr>
          </w14:shadow>
        </w:rPr>
        <w:lastRenderedPageBreak/>
        <w:t>Додаткова угода</w:t>
      </w:r>
    </w:p>
    <w:p w14:paraId="5C1D5FA7" w14:textId="77777777" w:rsidR="00D538F0" w:rsidRPr="00E116F5" w:rsidRDefault="00D538F0" w:rsidP="00D538F0">
      <w:pPr>
        <w:jc w:val="center"/>
        <w:rPr>
          <w:sz w:val="20"/>
          <w:szCs w:val="20"/>
          <w:lang w:val="uk-UA"/>
          <w14:shadow w14:blurRad="50800" w14:dist="38100" w14:dir="2700000" w14:sx="100000" w14:sy="100000" w14:kx="0" w14:ky="0" w14:algn="tl">
            <w14:srgbClr w14:val="000000">
              <w14:alpha w14:val="60000"/>
            </w14:srgbClr>
          </w14:shadow>
        </w:rPr>
      </w:pPr>
      <w:r w:rsidRPr="00E116F5">
        <w:rPr>
          <w:sz w:val="20"/>
          <w:szCs w:val="20"/>
          <w:lang w:val="uk-UA"/>
          <w14:shadow w14:blurRad="50800" w14:dist="38100" w14:dir="2700000" w14:sx="100000" w14:sy="100000" w14:kx="0" w14:ky="0" w14:algn="tl">
            <w14:srgbClr w14:val="000000">
              <w14:alpha w14:val="60000"/>
            </w14:srgbClr>
          </w14:shadow>
        </w:rPr>
        <w:t xml:space="preserve">про впровадження та організацію системи електронного обміну документами </w:t>
      </w:r>
    </w:p>
    <w:p w14:paraId="6DEB78A2" w14:textId="77777777" w:rsidR="00D538F0" w:rsidRPr="00E116F5" w:rsidRDefault="00D538F0" w:rsidP="00D538F0">
      <w:pPr>
        <w:jc w:val="center"/>
        <w:rPr>
          <w:sz w:val="20"/>
          <w:szCs w:val="20"/>
          <w:lang w:val="uk-UA"/>
          <w14:shadow w14:blurRad="50800" w14:dist="38100" w14:dir="2700000" w14:sx="100000" w14:sy="100000" w14:kx="0" w14:ky="0" w14:algn="tl">
            <w14:srgbClr w14:val="000000">
              <w14:alpha w14:val="60000"/>
            </w14:srgbClr>
          </w14:shadow>
        </w:rPr>
      </w:pPr>
      <w:r w:rsidRPr="00E116F5">
        <w:rPr>
          <w:sz w:val="20"/>
          <w:szCs w:val="20"/>
          <w:lang w:val="uk-UA"/>
          <w14:shadow w14:blurRad="50800" w14:dist="38100" w14:dir="2700000" w14:sx="100000" w14:sy="100000" w14:kx="0" w14:ky="0" w14:algn="tl">
            <w14:srgbClr w14:val="000000">
              <w14:alpha w14:val="60000"/>
            </w14:srgbClr>
          </w14:shadow>
        </w:rPr>
        <w:t xml:space="preserve">з використанням Електронного цифрового підпису (ЕЦП/КЕП) </w:t>
      </w:r>
    </w:p>
    <w:p w14:paraId="7D7FDF6D" w14:textId="4973050C" w:rsidR="00D538F0" w:rsidRPr="00E116F5" w:rsidRDefault="00D538F0" w:rsidP="00D538F0">
      <w:pPr>
        <w:ind w:left="-284" w:right="-143"/>
        <w:jc w:val="center"/>
        <w:rPr>
          <w:sz w:val="20"/>
          <w:szCs w:val="20"/>
          <w:lang w:val="uk-UA"/>
        </w:rPr>
      </w:pPr>
      <w:r w:rsidRPr="00E116F5">
        <w:rPr>
          <w:sz w:val="20"/>
          <w:szCs w:val="20"/>
          <w:lang w:val="uk-UA"/>
        </w:rPr>
        <w:t xml:space="preserve">до договору поставки №  від «» </w:t>
      </w:r>
      <w:r w:rsidR="00D71A59">
        <w:rPr>
          <w:sz w:val="20"/>
          <w:szCs w:val="20"/>
          <w:lang w:val="uk-UA"/>
        </w:rPr>
        <w:t xml:space="preserve"> </w:t>
      </w:r>
      <w:r w:rsidRPr="00E116F5">
        <w:rPr>
          <w:sz w:val="20"/>
          <w:szCs w:val="20"/>
          <w:lang w:val="uk-UA"/>
        </w:rPr>
        <w:t>р.</w:t>
      </w:r>
    </w:p>
    <w:p w14:paraId="2DAB4D1D" w14:textId="77777777" w:rsidR="00D538F0" w:rsidRPr="00E116F5" w:rsidRDefault="00D538F0" w:rsidP="00D538F0">
      <w:pPr>
        <w:ind w:left="-284" w:right="-143"/>
        <w:jc w:val="center"/>
        <w:rPr>
          <w:bCs/>
          <w:sz w:val="20"/>
          <w:szCs w:val="20"/>
          <w:lang w:val="uk-UA"/>
        </w:rPr>
      </w:pPr>
      <w:r w:rsidRPr="00E116F5">
        <w:rPr>
          <w:sz w:val="20"/>
          <w:szCs w:val="20"/>
          <w:lang w:val="uk-UA"/>
        </w:rPr>
        <w:t xml:space="preserve"> (далі – Договір)</w:t>
      </w:r>
      <w:r w:rsidRPr="00E116F5">
        <w:rPr>
          <w:bCs/>
          <w:sz w:val="20"/>
          <w:szCs w:val="20"/>
          <w:lang w:val="uk-UA"/>
        </w:rPr>
        <w:t xml:space="preserve"> </w:t>
      </w:r>
    </w:p>
    <w:p w14:paraId="1FBA1666" w14:textId="77777777" w:rsidR="00D538F0" w:rsidRPr="00E116F5" w:rsidRDefault="00D538F0" w:rsidP="00D538F0">
      <w:pPr>
        <w:ind w:left="-284" w:right="-143"/>
        <w:jc w:val="center"/>
        <w:rPr>
          <w:bCs/>
          <w:sz w:val="20"/>
          <w:szCs w:val="20"/>
          <w:lang w:val="uk-UA"/>
        </w:rPr>
      </w:pPr>
    </w:p>
    <w:p w14:paraId="40F9F7C2" w14:textId="77777777" w:rsidR="00D538F0" w:rsidRPr="00E116F5" w:rsidRDefault="00D538F0" w:rsidP="00D538F0">
      <w:pPr>
        <w:ind w:left="-284" w:right="-143"/>
        <w:jc w:val="center"/>
        <w:rPr>
          <w:sz w:val="20"/>
          <w:szCs w:val="20"/>
          <w:lang w:val="uk-UA"/>
        </w:rPr>
      </w:pPr>
    </w:p>
    <w:p w14:paraId="50A2A9DD" w14:textId="77777777" w:rsidR="00D538F0" w:rsidRPr="00E116F5" w:rsidRDefault="00D538F0" w:rsidP="00D538F0">
      <w:pPr>
        <w:ind w:left="-284" w:right="-143"/>
        <w:jc w:val="center"/>
        <w:rPr>
          <w:sz w:val="20"/>
          <w:szCs w:val="20"/>
          <w:lang w:val="uk-UA"/>
        </w:rPr>
      </w:pPr>
      <w:r w:rsidRPr="00E116F5">
        <w:rPr>
          <w:sz w:val="20"/>
          <w:szCs w:val="20"/>
          <w:lang w:val="uk-UA"/>
        </w:rPr>
        <w:t xml:space="preserve">м. Київ                                                                      «» </w:t>
      </w:r>
      <w:r w:rsidR="00D71A59">
        <w:rPr>
          <w:sz w:val="20"/>
          <w:szCs w:val="20"/>
          <w:lang w:val="uk-UA"/>
        </w:rPr>
        <w:t>в</w:t>
      </w:r>
      <w:r w:rsidRPr="00E116F5">
        <w:rPr>
          <w:sz w:val="20"/>
          <w:szCs w:val="20"/>
          <w:lang w:val="uk-UA"/>
        </w:rPr>
        <w:t xml:space="preserve"> </w:t>
      </w:r>
      <w:r w:rsidR="001565D6">
        <w:rPr>
          <w:sz w:val="20"/>
          <w:szCs w:val="20"/>
          <w:lang w:val="uk-UA"/>
        </w:rPr>
        <w:t xml:space="preserve"> </w:t>
      </w:r>
      <w:r w:rsidRPr="00E116F5">
        <w:rPr>
          <w:sz w:val="20"/>
          <w:szCs w:val="20"/>
          <w:lang w:val="uk-UA"/>
        </w:rPr>
        <w:t>р.</w:t>
      </w:r>
    </w:p>
    <w:p w14:paraId="0B5B5BB4" w14:textId="77777777" w:rsidR="00D538F0" w:rsidRPr="00E116F5" w:rsidRDefault="00D538F0" w:rsidP="00D538F0">
      <w:pPr>
        <w:ind w:left="-284" w:right="-143"/>
        <w:jc w:val="center"/>
        <w:rPr>
          <w:sz w:val="20"/>
          <w:szCs w:val="20"/>
          <w:lang w:val="uk-UA"/>
        </w:rPr>
      </w:pPr>
    </w:p>
    <w:p w14:paraId="4AD9C8C1" w14:textId="77777777" w:rsidR="00764C10" w:rsidRPr="00021BC9" w:rsidRDefault="00764C10" w:rsidP="00764C10">
      <w:pPr>
        <w:autoSpaceDE w:val="0"/>
        <w:autoSpaceDN w:val="0"/>
        <w:adjustRightInd w:val="0"/>
        <w:ind w:right="-1" w:firstLine="912"/>
        <w:jc w:val="both"/>
        <w:rPr>
          <w:color w:val="000000"/>
          <w:sz w:val="20"/>
          <w:szCs w:val="20"/>
          <w:lang w:val="uk-UA"/>
        </w:rPr>
      </w:pPr>
      <w:r w:rsidRPr="00E116F5">
        <w:rPr>
          <w:b/>
          <w:sz w:val="20"/>
          <w:szCs w:val="20"/>
          <w:lang w:val="ru-RU"/>
        </w:rPr>
        <w:t>ТОВАРИСТВО З ОБМЕЖЕНОЮ ВІДПОВІДАЛЬНІСТЮ</w:t>
      </w:r>
      <w:r w:rsidRPr="00021BC9">
        <w:rPr>
          <w:b/>
          <w:color w:val="000000"/>
          <w:sz w:val="20"/>
          <w:szCs w:val="20"/>
          <w:lang w:val="ru-RU"/>
        </w:rPr>
        <w:t xml:space="preserve"> </w:t>
      </w:r>
      <w:r w:rsidRPr="00021BC9">
        <w:rPr>
          <w:b/>
          <w:color w:val="000000"/>
          <w:sz w:val="20"/>
          <w:szCs w:val="20"/>
          <w:lang w:val="uk-UA"/>
        </w:rPr>
        <w:t>«»</w:t>
      </w:r>
      <w:r w:rsidRPr="00021BC9">
        <w:rPr>
          <w:color w:val="000000"/>
          <w:sz w:val="20"/>
          <w:szCs w:val="20"/>
          <w:lang w:val="uk-UA"/>
        </w:rPr>
        <w:t>,</w:t>
      </w:r>
      <w:r>
        <w:rPr>
          <w:color w:val="000000"/>
          <w:sz w:val="20"/>
          <w:szCs w:val="20"/>
          <w:lang w:val="uk-UA"/>
        </w:rPr>
        <w:t xml:space="preserve"> </w:t>
      </w:r>
      <w:r w:rsidRPr="00021BC9">
        <w:rPr>
          <w:sz w:val="20"/>
          <w:szCs w:val="20"/>
          <w:lang w:val="uk-UA"/>
        </w:rPr>
        <w:t>платник податку на прибуток підприємств,</w:t>
      </w:r>
      <w:r w:rsidRPr="00021BC9">
        <w:rPr>
          <w:color w:val="000000"/>
          <w:sz w:val="20"/>
          <w:szCs w:val="20"/>
          <w:lang w:val="uk-UA"/>
        </w:rPr>
        <w:t xml:space="preserve"> в особі Директора</w:t>
      </w:r>
      <w:r>
        <w:rPr>
          <w:color w:val="000000"/>
          <w:sz w:val="20"/>
          <w:szCs w:val="20"/>
          <w:lang w:val="uk-UA"/>
        </w:rPr>
        <w:t>.</w:t>
      </w:r>
      <w:r w:rsidRPr="00021BC9">
        <w:rPr>
          <w:color w:val="000000"/>
          <w:sz w:val="20"/>
          <w:szCs w:val="20"/>
          <w:lang w:val="uk-UA"/>
        </w:rPr>
        <w:t xml:space="preserve">, який діє на підставі Статуту далі за текстом «Постачальник», з однієї сторони, та </w:t>
      </w:r>
    </w:p>
    <w:p w14:paraId="1FF76F14" w14:textId="77777777" w:rsidR="00D538F0" w:rsidRPr="00E116F5" w:rsidRDefault="00764C10" w:rsidP="00764C10">
      <w:pPr>
        <w:ind w:firstLine="567"/>
        <w:jc w:val="both"/>
        <w:rPr>
          <w:sz w:val="20"/>
          <w:szCs w:val="20"/>
          <w:lang w:val="uk-UA"/>
        </w:rPr>
      </w:pPr>
      <w:r w:rsidRPr="00E116F5">
        <w:rPr>
          <w:b/>
          <w:sz w:val="20"/>
          <w:szCs w:val="20"/>
          <w:lang w:val="ru-RU"/>
        </w:rPr>
        <w:t>ТОВАРИСТВО З ОБМЕЖЕНОЮ ВІДПОВІДАЛЬНІСТЮ</w:t>
      </w:r>
      <w:r w:rsidR="0053764F">
        <w:rPr>
          <w:b/>
          <w:sz w:val="20"/>
          <w:szCs w:val="20"/>
          <w:lang w:val="ru-RU"/>
        </w:rPr>
        <w:t xml:space="preserve"> «</w:t>
      </w:r>
      <w:r w:rsidRPr="00E116F5">
        <w:rPr>
          <w:b/>
          <w:sz w:val="20"/>
          <w:szCs w:val="20"/>
          <w:lang w:val="ru-RU"/>
        </w:rPr>
        <w:t>»</w:t>
      </w:r>
      <w:r w:rsidRPr="00E116F5">
        <w:rPr>
          <w:sz w:val="20"/>
          <w:szCs w:val="20"/>
          <w:lang w:val="ru-RU"/>
        </w:rPr>
        <w:t>,</w:t>
      </w:r>
      <w:r>
        <w:rPr>
          <w:b/>
          <w:sz w:val="20"/>
          <w:szCs w:val="20"/>
          <w:lang w:val="ru-RU"/>
        </w:rPr>
        <w:t xml:space="preserve"> </w:t>
      </w:r>
      <w:proofErr w:type="spellStart"/>
      <w:r w:rsidRPr="00E116F5">
        <w:rPr>
          <w:sz w:val="20"/>
          <w:szCs w:val="20"/>
          <w:lang w:val="ru-RU"/>
        </w:rPr>
        <w:t>платник</w:t>
      </w:r>
      <w:proofErr w:type="spellEnd"/>
      <w:r w:rsidRPr="00E116F5">
        <w:rPr>
          <w:sz w:val="20"/>
          <w:szCs w:val="20"/>
          <w:lang w:val="ru-RU"/>
        </w:rPr>
        <w:t xml:space="preserve"> </w:t>
      </w:r>
      <w:proofErr w:type="spellStart"/>
      <w:r w:rsidRPr="00E116F5">
        <w:rPr>
          <w:sz w:val="20"/>
          <w:szCs w:val="20"/>
          <w:lang w:val="ru-RU"/>
        </w:rPr>
        <w:t>податку</w:t>
      </w:r>
      <w:proofErr w:type="spellEnd"/>
      <w:r w:rsidRPr="00E116F5">
        <w:rPr>
          <w:sz w:val="20"/>
          <w:szCs w:val="20"/>
          <w:lang w:val="ru-RU"/>
        </w:rPr>
        <w:t xml:space="preserve"> на </w:t>
      </w:r>
      <w:proofErr w:type="spellStart"/>
      <w:r w:rsidRPr="00E116F5">
        <w:rPr>
          <w:sz w:val="20"/>
          <w:szCs w:val="20"/>
          <w:lang w:val="ru-RU"/>
        </w:rPr>
        <w:t>прибуток</w:t>
      </w:r>
      <w:proofErr w:type="spellEnd"/>
      <w:r w:rsidRPr="00E116F5">
        <w:rPr>
          <w:sz w:val="20"/>
          <w:szCs w:val="20"/>
          <w:lang w:val="ru-RU"/>
        </w:rPr>
        <w:t xml:space="preserve">  </w:t>
      </w:r>
      <w:proofErr w:type="spellStart"/>
      <w:r w:rsidRPr="00E116F5">
        <w:rPr>
          <w:sz w:val="20"/>
          <w:szCs w:val="20"/>
          <w:lang w:val="ru-RU"/>
        </w:rPr>
        <w:t>підприємств</w:t>
      </w:r>
      <w:proofErr w:type="spellEnd"/>
      <w:r w:rsidRPr="00E116F5">
        <w:rPr>
          <w:sz w:val="20"/>
          <w:szCs w:val="20"/>
          <w:lang w:val="ru-RU"/>
        </w:rPr>
        <w:t xml:space="preserve">, в </w:t>
      </w:r>
      <w:proofErr w:type="spellStart"/>
      <w:r w:rsidRPr="00E116F5">
        <w:rPr>
          <w:sz w:val="20"/>
          <w:szCs w:val="20"/>
          <w:lang w:val="ru-RU"/>
        </w:rPr>
        <w:t>особі</w:t>
      </w:r>
      <w:proofErr w:type="spellEnd"/>
      <w:r w:rsidRPr="00E116F5">
        <w:rPr>
          <w:sz w:val="20"/>
          <w:szCs w:val="20"/>
          <w:lang w:val="ru-RU"/>
        </w:rPr>
        <w:t xml:space="preserve"> директора, </w:t>
      </w:r>
      <w:proofErr w:type="spellStart"/>
      <w:r w:rsidRPr="00E116F5">
        <w:rPr>
          <w:sz w:val="20"/>
          <w:szCs w:val="20"/>
          <w:lang w:val="ru-RU"/>
        </w:rPr>
        <w:t>який</w:t>
      </w:r>
      <w:proofErr w:type="spellEnd"/>
      <w:r w:rsidRPr="00E116F5">
        <w:rPr>
          <w:sz w:val="20"/>
          <w:szCs w:val="20"/>
          <w:lang w:val="ru-RU"/>
        </w:rPr>
        <w:t xml:space="preserve">  </w:t>
      </w:r>
      <w:proofErr w:type="spellStart"/>
      <w:r w:rsidRPr="00E116F5">
        <w:rPr>
          <w:sz w:val="20"/>
          <w:szCs w:val="20"/>
          <w:lang w:val="ru-RU"/>
        </w:rPr>
        <w:t>діє</w:t>
      </w:r>
      <w:proofErr w:type="spellEnd"/>
      <w:r w:rsidRPr="00E116F5">
        <w:rPr>
          <w:sz w:val="20"/>
          <w:szCs w:val="20"/>
          <w:lang w:val="ru-RU"/>
        </w:rPr>
        <w:t xml:space="preserve"> на </w:t>
      </w:r>
      <w:proofErr w:type="spellStart"/>
      <w:r w:rsidRPr="00E116F5">
        <w:rPr>
          <w:sz w:val="20"/>
          <w:szCs w:val="20"/>
          <w:lang w:val="ru-RU"/>
        </w:rPr>
        <w:t>підставі</w:t>
      </w:r>
      <w:proofErr w:type="spellEnd"/>
      <w:r w:rsidRPr="00E116F5">
        <w:rPr>
          <w:sz w:val="20"/>
          <w:szCs w:val="20"/>
          <w:lang w:val="ru-RU"/>
        </w:rPr>
        <w:t xml:space="preserve"> Статуту, </w:t>
      </w:r>
      <w:proofErr w:type="spellStart"/>
      <w:r w:rsidRPr="00E116F5">
        <w:rPr>
          <w:color w:val="000000"/>
          <w:sz w:val="20"/>
          <w:szCs w:val="20"/>
          <w:lang w:val="ru-RU"/>
        </w:rPr>
        <w:t>далі</w:t>
      </w:r>
      <w:proofErr w:type="spellEnd"/>
      <w:r w:rsidRPr="00E116F5">
        <w:rPr>
          <w:color w:val="000000"/>
          <w:sz w:val="20"/>
          <w:szCs w:val="20"/>
          <w:lang w:val="ru-RU"/>
        </w:rPr>
        <w:t xml:space="preserve"> за текстом</w:t>
      </w:r>
      <w:r w:rsidRPr="00E116F5">
        <w:rPr>
          <w:sz w:val="20"/>
          <w:szCs w:val="20"/>
          <w:lang w:val="ru-RU"/>
        </w:rPr>
        <w:t xml:space="preserve"> «</w:t>
      </w:r>
      <w:proofErr w:type="spellStart"/>
      <w:r w:rsidRPr="00E116F5">
        <w:rPr>
          <w:b/>
          <w:sz w:val="20"/>
          <w:szCs w:val="20"/>
          <w:lang w:val="ru-RU"/>
        </w:rPr>
        <w:t>Покупець</w:t>
      </w:r>
      <w:proofErr w:type="spellEnd"/>
      <w:r w:rsidRPr="00E116F5">
        <w:rPr>
          <w:sz w:val="20"/>
          <w:szCs w:val="20"/>
          <w:lang w:val="ru-RU"/>
        </w:rPr>
        <w:t xml:space="preserve">» </w:t>
      </w:r>
      <w:r w:rsidRPr="00E116F5">
        <w:rPr>
          <w:sz w:val="20"/>
          <w:szCs w:val="20"/>
          <w:lang w:val="uk-UA"/>
        </w:rPr>
        <w:t>з іншої сторони, що разом надалі за текстом іменуються «Сторони», а кожен окремо – «Сторона»</w:t>
      </w:r>
      <w:r>
        <w:rPr>
          <w:sz w:val="20"/>
          <w:szCs w:val="20"/>
          <w:lang w:val="uk-UA"/>
        </w:rPr>
        <w:t xml:space="preserve"> </w:t>
      </w:r>
      <w:r w:rsidR="00D538F0" w:rsidRPr="00E116F5">
        <w:rPr>
          <w:sz w:val="20"/>
          <w:szCs w:val="20"/>
          <w:lang w:val="uk-UA"/>
        </w:rPr>
        <w:t>надалі разом Сторони, погодили:</w:t>
      </w:r>
    </w:p>
    <w:p w14:paraId="726D195F" w14:textId="77777777" w:rsidR="00D538F0" w:rsidRPr="00E116F5" w:rsidRDefault="00D538F0" w:rsidP="00D538F0">
      <w:pPr>
        <w:ind w:firstLine="567"/>
        <w:jc w:val="both"/>
        <w:rPr>
          <w:sz w:val="20"/>
          <w:szCs w:val="20"/>
          <w:lang w:val="uk-UA"/>
        </w:rPr>
      </w:pPr>
    </w:p>
    <w:p w14:paraId="5E7339CF" w14:textId="77777777" w:rsidR="00D538F0" w:rsidRPr="00E116F5" w:rsidRDefault="00D538F0" w:rsidP="00D538F0">
      <w:pPr>
        <w:ind w:firstLine="567"/>
        <w:jc w:val="both"/>
        <w:rPr>
          <w:bCs/>
          <w:sz w:val="20"/>
          <w:szCs w:val="20"/>
          <w:lang w:val="uk-UA" w:eastAsia="uk-UA"/>
        </w:rPr>
      </w:pPr>
      <w:r w:rsidRPr="00E116F5">
        <w:rPr>
          <w:sz w:val="20"/>
          <w:szCs w:val="20"/>
          <w:lang w:val="uk-UA"/>
        </w:rPr>
        <w:t xml:space="preserve">З метою оптимізації документообігу між Сторонами, підвищення рівня збереження та захисту переданих документів та інформації, що міститься в них, а також заміни паперових юридично значущих первинних документів, що містять відомості про </w:t>
      </w:r>
      <w:hyperlink r:id="rId8" w:tooltip="Господарська операція (ще не написана)" w:history="1">
        <w:r w:rsidRPr="00E116F5">
          <w:rPr>
            <w:sz w:val="20"/>
            <w:szCs w:val="20"/>
            <w:lang w:val="uk-UA"/>
          </w:rPr>
          <w:t>господарську операцію</w:t>
        </w:r>
      </w:hyperlink>
      <w:r w:rsidRPr="00E116F5">
        <w:rPr>
          <w:sz w:val="20"/>
          <w:szCs w:val="20"/>
          <w:lang w:val="uk-UA"/>
        </w:rPr>
        <w:t xml:space="preserve"> та підтверджують її здійснення на електронні документи з електронним цифровим підписом /</w:t>
      </w:r>
      <w:r w:rsidRPr="00E116F5">
        <w:rPr>
          <w:color w:val="000000"/>
          <w:sz w:val="20"/>
          <w:szCs w:val="20"/>
          <w:shd w:val="clear" w:color="auto" w:fill="FFFFFF"/>
          <w:lang w:val="uk-UA"/>
        </w:rPr>
        <w:t xml:space="preserve"> кваліфікованим електронним підписом </w:t>
      </w:r>
      <w:r w:rsidRPr="00E116F5">
        <w:rPr>
          <w:sz w:val="20"/>
          <w:szCs w:val="20"/>
          <w:lang w:val="uk-UA"/>
        </w:rPr>
        <w:t>, Сторони дійшли згоди про впровадження та організацію системи електронного обміну документами та в</w:t>
      </w:r>
      <w:r w:rsidRPr="00E116F5">
        <w:rPr>
          <w:bCs/>
          <w:sz w:val="20"/>
          <w:szCs w:val="20"/>
          <w:lang w:val="uk-UA"/>
        </w:rPr>
        <w:t>едення первинних документів в електронному вигляді, і в зв’язку з чим укладають цю додаткову угоду до Договору про наступне.</w:t>
      </w:r>
      <w:r w:rsidRPr="00E116F5">
        <w:rPr>
          <w:bCs/>
          <w:sz w:val="20"/>
          <w:szCs w:val="20"/>
          <w:lang w:val="uk-UA" w:eastAsia="uk-UA"/>
        </w:rPr>
        <w:t xml:space="preserve"> </w:t>
      </w:r>
    </w:p>
    <w:p w14:paraId="057DB469" w14:textId="77777777" w:rsidR="00D538F0" w:rsidRPr="00E116F5" w:rsidRDefault="00D538F0" w:rsidP="00D538F0">
      <w:pPr>
        <w:jc w:val="both"/>
        <w:rPr>
          <w:bCs/>
          <w:sz w:val="20"/>
          <w:szCs w:val="20"/>
          <w:lang w:val="uk-UA" w:eastAsia="uk-UA"/>
        </w:rPr>
      </w:pPr>
    </w:p>
    <w:p w14:paraId="427EDD70" w14:textId="77777777" w:rsidR="00D538F0" w:rsidRPr="00E116F5" w:rsidRDefault="00D538F0" w:rsidP="00D538F0">
      <w:pPr>
        <w:jc w:val="both"/>
        <w:rPr>
          <w:bCs/>
          <w:sz w:val="20"/>
          <w:szCs w:val="20"/>
          <w:lang w:val="uk-UA" w:eastAsia="uk-UA"/>
        </w:rPr>
      </w:pPr>
      <w:r w:rsidRPr="00E116F5">
        <w:rPr>
          <w:bCs/>
          <w:sz w:val="20"/>
          <w:szCs w:val="20"/>
          <w:lang w:val="uk-UA" w:eastAsia="uk-UA"/>
        </w:rPr>
        <w:t>1.  Сторони домовились здійснювати обмін первинними бухгалтерськими документами (рахунки, акти прийому-передачі наданих послуг та інші) у вигляді електронних документів із застосуванням до них електронного цифрового підпису (КЕП) засобами телекомунікаційного зв’язку за допомогою відповідних систем електронного документообігу, таких як: «ВЧАСНО» та інші. У разі використання Сторонами різних систем електронного документообігу або ЕЦП різних Центрів сертифікації ключів – зазначені системи або ЕЦП повинні мати можливість взаємної роботи та верифікації ключів один з одним.</w:t>
      </w:r>
    </w:p>
    <w:p w14:paraId="1801DB7F" w14:textId="77777777" w:rsidR="00D538F0" w:rsidRPr="00E116F5" w:rsidRDefault="00D538F0" w:rsidP="00D538F0">
      <w:pPr>
        <w:jc w:val="both"/>
        <w:rPr>
          <w:bCs/>
          <w:sz w:val="20"/>
          <w:szCs w:val="20"/>
          <w:lang w:val="uk-UA" w:eastAsia="uk-UA"/>
        </w:rPr>
      </w:pPr>
    </w:p>
    <w:p w14:paraId="1A4E4765" w14:textId="77777777" w:rsidR="00D538F0" w:rsidRPr="00E116F5" w:rsidRDefault="00D538F0" w:rsidP="00D538F0">
      <w:pPr>
        <w:jc w:val="both"/>
        <w:rPr>
          <w:bCs/>
          <w:sz w:val="20"/>
          <w:szCs w:val="20"/>
          <w:lang w:val="uk-UA" w:eastAsia="uk-UA"/>
        </w:rPr>
      </w:pPr>
      <w:r w:rsidRPr="00E116F5">
        <w:rPr>
          <w:bCs/>
          <w:sz w:val="20"/>
          <w:szCs w:val="20"/>
          <w:lang w:val="uk-UA" w:eastAsia="uk-UA"/>
        </w:rPr>
        <w:t>2. Електронні документи (далі - Е-документи) - належно оформлені документи, інформація в яких зафіксована у вигляді електронних даних, включаючи обов'язкові реквізити документа, які передбачені чинним законодавством. Електронні документи повинні бути оформлені у відповідності до вимог Договору та містити обов’язкові реквізити, що визначені чинним законодавством України. Сторони повинні зберігати електронні документи у порядку визначеному чинним законодавством України.</w:t>
      </w:r>
    </w:p>
    <w:p w14:paraId="4815A045" w14:textId="77777777" w:rsidR="00D538F0" w:rsidRPr="00E116F5" w:rsidRDefault="00D538F0" w:rsidP="00D538F0">
      <w:pPr>
        <w:jc w:val="both"/>
        <w:rPr>
          <w:bCs/>
          <w:sz w:val="20"/>
          <w:szCs w:val="20"/>
          <w:lang w:val="uk-UA" w:eastAsia="uk-UA"/>
        </w:rPr>
      </w:pPr>
    </w:p>
    <w:p w14:paraId="00B241D9" w14:textId="77777777" w:rsidR="00D538F0" w:rsidRPr="00E116F5" w:rsidRDefault="00D538F0" w:rsidP="00D538F0">
      <w:pPr>
        <w:jc w:val="both"/>
        <w:rPr>
          <w:bCs/>
          <w:sz w:val="20"/>
          <w:szCs w:val="20"/>
          <w:lang w:val="uk-UA" w:eastAsia="uk-UA"/>
        </w:rPr>
      </w:pPr>
      <w:r w:rsidRPr="00E116F5">
        <w:rPr>
          <w:bCs/>
          <w:sz w:val="20"/>
          <w:szCs w:val="20"/>
          <w:lang w:val="uk-UA" w:eastAsia="uk-UA"/>
        </w:rPr>
        <w:t xml:space="preserve">3. Електронний цифровий підпис (ЕЦП або КЕП) - електронний підпис, що отримують за результатом криптографічного перетворення набору електронних даних, який додається до цього набору або </w:t>
      </w:r>
      <w:proofErr w:type="spellStart"/>
      <w:r w:rsidRPr="00E116F5">
        <w:rPr>
          <w:bCs/>
          <w:sz w:val="20"/>
          <w:szCs w:val="20"/>
          <w:lang w:val="uk-UA" w:eastAsia="uk-UA"/>
        </w:rPr>
        <w:t>логічно</w:t>
      </w:r>
      <w:proofErr w:type="spellEnd"/>
      <w:r w:rsidRPr="00E116F5">
        <w:rPr>
          <w:bCs/>
          <w:sz w:val="20"/>
          <w:szCs w:val="20"/>
          <w:lang w:val="uk-UA" w:eastAsia="uk-UA"/>
        </w:rPr>
        <w:t xml:space="preserve"> з ним поєднується і дає змогу підтвердити його цілісність та ідентифікувати </w:t>
      </w:r>
      <w:proofErr w:type="spellStart"/>
      <w:r w:rsidRPr="00E116F5">
        <w:rPr>
          <w:bCs/>
          <w:sz w:val="20"/>
          <w:szCs w:val="20"/>
          <w:lang w:val="uk-UA" w:eastAsia="uk-UA"/>
        </w:rPr>
        <w:t>підписувача</w:t>
      </w:r>
      <w:proofErr w:type="spellEnd"/>
      <w:r w:rsidRPr="00E116F5">
        <w:rPr>
          <w:bCs/>
          <w:sz w:val="20"/>
          <w:szCs w:val="20"/>
          <w:lang w:val="uk-UA" w:eastAsia="uk-UA"/>
        </w:rPr>
        <w:t>. Електронний цифровий підпис накладається за допомогою особистого ключа та перевіряється за допомогою відкритого ключа. Сертифікати та ключі ЕЦП, використовувані для нанесення підписів повинні бути видані тільки акредитовані центри сертифікації ключів.</w:t>
      </w:r>
    </w:p>
    <w:p w14:paraId="5194DFF2" w14:textId="77777777" w:rsidR="00D538F0" w:rsidRPr="00E116F5" w:rsidRDefault="00D538F0" w:rsidP="00D538F0">
      <w:pPr>
        <w:jc w:val="both"/>
        <w:rPr>
          <w:bCs/>
          <w:sz w:val="20"/>
          <w:szCs w:val="20"/>
          <w:lang w:val="uk-UA" w:eastAsia="uk-UA"/>
        </w:rPr>
      </w:pPr>
    </w:p>
    <w:p w14:paraId="57603702" w14:textId="77777777" w:rsidR="00D538F0" w:rsidRPr="00E116F5" w:rsidRDefault="00D538F0" w:rsidP="00D538F0">
      <w:pPr>
        <w:jc w:val="both"/>
        <w:rPr>
          <w:sz w:val="20"/>
          <w:szCs w:val="20"/>
          <w:lang w:val="ru-RU"/>
        </w:rPr>
      </w:pPr>
      <w:r w:rsidRPr="00E116F5">
        <w:rPr>
          <w:bCs/>
          <w:color w:val="000000"/>
          <w:sz w:val="20"/>
          <w:szCs w:val="20"/>
          <w:lang w:val="uk-UA"/>
        </w:rPr>
        <w:t xml:space="preserve">4. </w:t>
      </w:r>
      <w:r w:rsidRPr="00E116F5">
        <w:rPr>
          <w:bCs/>
          <w:color w:val="000000"/>
          <w:spacing w:val="5"/>
          <w:sz w:val="20"/>
          <w:szCs w:val="20"/>
          <w:lang w:val="uk-UA"/>
        </w:rPr>
        <w:t>Порядок формування електронних документів</w:t>
      </w:r>
    </w:p>
    <w:p w14:paraId="212B22D7" w14:textId="77777777" w:rsidR="00D538F0" w:rsidRPr="00E116F5" w:rsidRDefault="00D538F0" w:rsidP="00D538F0">
      <w:pPr>
        <w:shd w:val="clear" w:color="auto" w:fill="FFFFFF"/>
        <w:tabs>
          <w:tab w:val="left" w:pos="709"/>
        </w:tabs>
        <w:jc w:val="both"/>
        <w:rPr>
          <w:bCs/>
          <w:sz w:val="20"/>
          <w:szCs w:val="20"/>
          <w:lang w:val="uk-UA" w:eastAsia="uk-UA"/>
        </w:rPr>
      </w:pPr>
      <w:r w:rsidRPr="00E116F5">
        <w:rPr>
          <w:color w:val="000000"/>
          <w:spacing w:val="2"/>
          <w:sz w:val="20"/>
          <w:szCs w:val="20"/>
          <w:lang w:val="uk-UA"/>
        </w:rPr>
        <w:t>4.</w:t>
      </w:r>
      <w:r w:rsidRPr="00E116F5">
        <w:rPr>
          <w:bCs/>
          <w:sz w:val="20"/>
          <w:szCs w:val="20"/>
          <w:lang w:val="uk-UA" w:eastAsia="uk-UA"/>
        </w:rPr>
        <w:t>1. Формування документів за цією Додатковою угодою здійснюється з застосуванням положень Закону України «Про електронні довірчі послуги», Закону України «Про електронні документи та електронний документообіг», та діючого законодавства в Україні.</w:t>
      </w:r>
    </w:p>
    <w:p w14:paraId="0EE46727" w14:textId="77777777" w:rsidR="00D538F0" w:rsidRPr="00E116F5" w:rsidRDefault="00D538F0" w:rsidP="00D538F0">
      <w:pPr>
        <w:shd w:val="clear" w:color="auto" w:fill="FFFFFF"/>
        <w:tabs>
          <w:tab w:val="left" w:pos="709"/>
        </w:tabs>
        <w:ind w:left="10"/>
        <w:jc w:val="both"/>
        <w:rPr>
          <w:bCs/>
          <w:sz w:val="20"/>
          <w:szCs w:val="20"/>
          <w:lang w:val="uk-UA" w:eastAsia="uk-UA"/>
        </w:rPr>
      </w:pPr>
      <w:r w:rsidRPr="00E116F5">
        <w:rPr>
          <w:bCs/>
          <w:sz w:val="20"/>
          <w:szCs w:val="20"/>
          <w:lang w:val="uk-UA" w:eastAsia="uk-UA"/>
        </w:rPr>
        <w:t xml:space="preserve">4.2. Сторони домовилися про те, що, при виконанні умов Договору будуть здійснювати документообіг, в формі електронних документів, для підтвердження описаних в них господарських операцій з використанням систем, зазначених  в п.1. цієї Додаткової угоди. </w:t>
      </w:r>
    </w:p>
    <w:p w14:paraId="6B55FCDC" w14:textId="77777777" w:rsidR="00D538F0" w:rsidRPr="00E116F5" w:rsidRDefault="00D538F0" w:rsidP="00D538F0">
      <w:pPr>
        <w:shd w:val="clear" w:color="auto" w:fill="FFFFFF"/>
        <w:tabs>
          <w:tab w:val="left" w:pos="709"/>
        </w:tabs>
        <w:ind w:left="10"/>
        <w:jc w:val="both"/>
        <w:rPr>
          <w:bCs/>
          <w:sz w:val="20"/>
          <w:szCs w:val="20"/>
          <w:lang w:val="uk-UA" w:eastAsia="uk-UA"/>
        </w:rPr>
      </w:pPr>
      <w:r w:rsidRPr="00E116F5">
        <w:rPr>
          <w:bCs/>
          <w:sz w:val="20"/>
          <w:szCs w:val="20"/>
          <w:lang w:val="uk-UA" w:eastAsia="uk-UA"/>
        </w:rPr>
        <w:t>4.3. Сторони зобов'язуються до настання зазначеної в п.4.2. цієї Додаткової угоди дати, вжити всіх підготовчих та організаційних заходів для переходу на Е-документи, забезпечити отримання необхідних ЕЦП відповідальним співробітникам.</w:t>
      </w:r>
    </w:p>
    <w:p w14:paraId="5CD27EE1" w14:textId="77777777" w:rsidR="00D538F0" w:rsidRPr="00E116F5" w:rsidRDefault="00D538F0" w:rsidP="00D538F0">
      <w:pPr>
        <w:shd w:val="clear" w:color="auto" w:fill="FFFFFF"/>
        <w:tabs>
          <w:tab w:val="left" w:pos="709"/>
        </w:tabs>
        <w:ind w:left="10"/>
        <w:jc w:val="both"/>
        <w:rPr>
          <w:bCs/>
          <w:sz w:val="20"/>
          <w:szCs w:val="20"/>
          <w:lang w:val="uk-UA" w:eastAsia="uk-UA"/>
        </w:rPr>
      </w:pPr>
      <w:r w:rsidRPr="00E116F5">
        <w:rPr>
          <w:bCs/>
          <w:sz w:val="20"/>
          <w:szCs w:val="20"/>
          <w:lang w:val="uk-UA" w:eastAsia="uk-UA"/>
        </w:rPr>
        <w:t>4.4. Покупець зобов'язаний слідкувати за надходженням Е-документів та своєчасно здійснювати їх приймання та перевірку. Постачальник здійснює надсилання Е-документа (та вважається Стороною-відправником), а Покупець здійснює отримання Е-документа (та вважається Стороною-одержувачем).</w:t>
      </w:r>
    </w:p>
    <w:p w14:paraId="125A5A6D" w14:textId="77777777" w:rsidR="00D538F0" w:rsidRPr="00E116F5" w:rsidRDefault="00D538F0" w:rsidP="00D538F0">
      <w:pPr>
        <w:shd w:val="clear" w:color="auto" w:fill="FFFFFF"/>
        <w:tabs>
          <w:tab w:val="left" w:pos="709"/>
        </w:tabs>
        <w:ind w:left="10"/>
        <w:jc w:val="both"/>
        <w:rPr>
          <w:bCs/>
          <w:sz w:val="20"/>
          <w:szCs w:val="20"/>
          <w:lang w:val="uk-UA" w:eastAsia="uk-UA"/>
        </w:rPr>
      </w:pPr>
      <w:r w:rsidRPr="00E116F5">
        <w:rPr>
          <w:bCs/>
          <w:sz w:val="20"/>
          <w:szCs w:val="20"/>
          <w:lang w:val="uk-UA" w:eastAsia="uk-UA"/>
        </w:rPr>
        <w:t xml:space="preserve">4.5.Підготовка Е-документів здійснюється Постачальником в строки, встановлені умовами Договору та чинного законодавства України. Постачальник зобов'язаний належним чином скласти Е-документ, підписати його з використанням ЕЦП та направити Покупцеві. Е-документи, які Постачальник передає/направляє, підписуються з використанням ЕЦП. Перевірка факту підписання Постачальником конкретного Е-документа здійснюється Покупцем з використанням Відкритого ключа і Посиленого сертифіката відкритого ключа. </w:t>
      </w:r>
    </w:p>
    <w:p w14:paraId="2F4BD586" w14:textId="77777777" w:rsidR="00D538F0" w:rsidRPr="00E116F5" w:rsidRDefault="00D538F0" w:rsidP="00D538F0">
      <w:pPr>
        <w:shd w:val="clear" w:color="auto" w:fill="FFFFFF"/>
        <w:tabs>
          <w:tab w:val="left" w:pos="709"/>
        </w:tabs>
        <w:ind w:left="10"/>
        <w:jc w:val="both"/>
        <w:rPr>
          <w:bCs/>
          <w:sz w:val="20"/>
          <w:szCs w:val="20"/>
          <w:lang w:val="uk-UA" w:eastAsia="uk-UA"/>
        </w:rPr>
      </w:pPr>
      <w:r w:rsidRPr="00E116F5">
        <w:rPr>
          <w:bCs/>
          <w:sz w:val="20"/>
          <w:szCs w:val="20"/>
          <w:lang w:val="uk-UA" w:eastAsia="uk-UA"/>
        </w:rPr>
        <w:t>4.6. Е-документи вважаються підписаними і набирають чинності з моменту підписання з використанням ЕЦП Постачальником Е-документа.</w:t>
      </w:r>
    </w:p>
    <w:p w14:paraId="0B4B4BED" w14:textId="77777777" w:rsidR="00D538F0" w:rsidRPr="00E116F5" w:rsidRDefault="00D538F0" w:rsidP="00D538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bCs/>
          <w:sz w:val="20"/>
          <w:szCs w:val="20"/>
          <w:lang w:val="uk-UA" w:eastAsia="uk-UA"/>
        </w:rPr>
      </w:pPr>
      <w:r w:rsidRPr="00E116F5">
        <w:rPr>
          <w:bCs/>
          <w:sz w:val="20"/>
          <w:szCs w:val="20"/>
          <w:lang w:val="uk-UA" w:eastAsia="uk-UA"/>
        </w:rPr>
        <w:t xml:space="preserve">E-документи вважаються підписаними і набирають чинності у випадках, коли вони були підписані ЕЦП Стороною-відправником та отримані Стороною-одержувачем (про що сторона-відправник отримала </w:t>
      </w:r>
      <w:r w:rsidRPr="00E116F5">
        <w:rPr>
          <w:bCs/>
          <w:sz w:val="20"/>
          <w:szCs w:val="20"/>
          <w:lang w:val="uk-UA" w:eastAsia="uk-UA"/>
        </w:rPr>
        <w:lastRenderedPageBreak/>
        <w:t>повідомлення в електронній формі),  якщо протягом передбаченого Договором строку, Сторона-одержувач не підписала такі E-документи та не надіслала Стороні-відправнику мотивованої відмови від підписання E-документів у строки згідно Договору. Мотивована відмова від підписання E-документів може надсилатися через механізм відхилення E-документа з обов’язковим надання коментарів про обґрунтовані причини відхилення.</w:t>
      </w:r>
    </w:p>
    <w:p w14:paraId="62AC7932" w14:textId="77777777" w:rsidR="00D538F0" w:rsidRPr="00E116F5" w:rsidRDefault="00D538F0" w:rsidP="00D538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bCs/>
          <w:sz w:val="20"/>
          <w:szCs w:val="20"/>
          <w:lang w:val="uk-UA" w:eastAsia="uk-UA"/>
        </w:rPr>
      </w:pPr>
      <w:r w:rsidRPr="00E116F5">
        <w:rPr>
          <w:bCs/>
          <w:sz w:val="20"/>
          <w:szCs w:val="20"/>
          <w:lang w:val="uk-UA" w:eastAsia="uk-UA"/>
        </w:rPr>
        <w:t>4.7. Сторони дійшли згоди, що розірвання (скасування/анулювання) Е-документа, вже отриманого та прийнятого Покупцем здійснюється шляхом складання та підписання Сторонами Акту про анулювання Е-документа або шляхом видалення Е-документу та підтвердження цього видалення обома Сторонами.</w:t>
      </w:r>
    </w:p>
    <w:p w14:paraId="0DB2528D" w14:textId="77777777" w:rsidR="00D538F0" w:rsidRPr="00E116F5" w:rsidRDefault="00D538F0" w:rsidP="00D538F0">
      <w:pPr>
        <w:shd w:val="clear" w:color="auto" w:fill="FFFFFF"/>
        <w:tabs>
          <w:tab w:val="left" w:pos="709"/>
        </w:tabs>
        <w:jc w:val="both"/>
        <w:rPr>
          <w:bCs/>
          <w:sz w:val="20"/>
          <w:szCs w:val="20"/>
          <w:lang w:val="uk-UA" w:eastAsia="uk-UA"/>
        </w:rPr>
      </w:pPr>
      <w:r w:rsidRPr="00E116F5">
        <w:rPr>
          <w:bCs/>
          <w:sz w:val="20"/>
          <w:szCs w:val="20"/>
          <w:lang w:val="uk-UA" w:eastAsia="uk-UA"/>
        </w:rPr>
        <w:t>4.8. У випадку, коли одна із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його доступними електронними каналами зв'язку, або на носії електронної інформації.</w:t>
      </w:r>
    </w:p>
    <w:p w14:paraId="0D15A778" w14:textId="77777777" w:rsidR="00D538F0" w:rsidRPr="00E116F5" w:rsidRDefault="00D538F0" w:rsidP="00D538F0">
      <w:pPr>
        <w:shd w:val="clear" w:color="auto" w:fill="FFFFFF"/>
        <w:tabs>
          <w:tab w:val="left" w:pos="709"/>
        </w:tabs>
        <w:jc w:val="both"/>
        <w:rPr>
          <w:bCs/>
          <w:sz w:val="20"/>
          <w:szCs w:val="20"/>
          <w:lang w:val="uk-UA" w:eastAsia="uk-UA"/>
        </w:rPr>
      </w:pPr>
      <w:r w:rsidRPr="00E116F5">
        <w:rPr>
          <w:bCs/>
          <w:sz w:val="20"/>
          <w:szCs w:val="20"/>
          <w:lang w:val="uk-UA" w:eastAsia="uk-UA"/>
        </w:rPr>
        <w:t>4.9. Якщо при звірці Сторонами даних про чинні та прийняті Покупцем Е-документи будуть виявлені розбіжності, то по замовчуванню будуть застосовуватися наступні умови чинності Е-документів:</w:t>
      </w:r>
    </w:p>
    <w:p w14:paraId="12C65B92" w14:textId="77777777" w:rsidR="00D538F0" w:rsidRPr="00E116F5" w:rsidRDefault="00D538F0" w:rsidP="00D538F0">
      <w:pPr>
        <w:shd w:val="clear" w:color="auto" w:fill="FFFFFF"/>
        <w:tabs>
          <w:tab w:val="left" w:pos="709"/>
        </w:tabs>
        <w:ind w:left="10"/>
        <w:jc w:val="both"/>
        <w:rPr>
          <w:bCs/>
          <w:sz w:val="20"/>
          <w:szCs w:val="20"/>
          <w:lang w:val="uk-UA" w:eastAsia="uk-UA"/>
        </w:rPr>
      </w:pPr>
      <w:r w:rsidRPr="00E116F5">
        <w:rPr>
          <w:bCs/>
          <w:sz w:val="20"/>
          <w:szCs w:val="20"/>
          <w:lang w:val="uk-UA" w:eastAsia="uk-UA"/>
        </w:rPr>
        <w:t>а)</w:t>
      </w:r>
      <w:r w:rsidRPr="00E116F5">
        <w:rPr>
          <w:bCs/>
          <w:sz w:val="20"/>
          <w:szCs w:val="20"/>
          <w:lang w:val="uk-UA" w:eastAsia="uk-UA"/>
        </w:rPr>
        <w:tab/>
        <w:t>юридичну силу буде мати той Е-документ, який був першим надісланий Постачальником Покупцю з використанням ЕЦП (у випадку наявності кількох різних Е-документів по одній і тій самій господарській операції):</w:t>
      </w:r>
    </w:p>
    <w:p w14:paraId="5EB3B39F" w14:textId="77777777" w:rsidR="00D538F0" w:rsidRPr="00E116F5" w:rsidRDefault="00D538F0" w:rsidP="00D538F0">
      <w:pPr>
        <w:shd w:val="clear" w:color="auto" w:fill="FFFFFF"/>
        <w:tabs>
          <w:tab w:val="left" w:pos="709"/>
        </w:tabs>
        <w:ind w:left="5"/>
        <w:jc w:val="both"/>
        <w:rPr>
          <w:bCs/>
          <w:sz w:val="20"/>
          <w:szCs w:val="20"/>
          <w:lang w:val="uk-UA" w:eastAsia="uk-UA"/>
        </w:rPr>
      </w:pPr>
      <w:r w:rsidRPr="00E116F5">
        <w:rPr>
          <w:bCs/>
          <w:sz w:val="20"/>
          <w:szCs w:val="20"/>
          <w:lang w:val="uk-UA" w:eastAsia="uk-UA"/>
        </w:rPr>
        <w:t>б)</w:t>
      </w:r>
      <w:r w:rsidRPr="00E116F5">
        <w:rPr>
          <w:bCs/>
          <w:sz w:val="20"/>
          <w:szCs w:val="20"/>
          <w:lang w:val="uk-UA" w:eastAsia="uk-UA"/>
        </w:rPr>
        <w:tab/>
        <w:t>Е-документ, який набрав чинності згідно умов Договору та цієї Додаткової угоди, зберігає чинність до моменту його анулювання (розірвання скасування) Сторонами згідно п. 4.7. цієї Додаткової у годи.</w:t>
      </w:r>
    </w:p>
    <w:p w14:paraId="2EFED4D2" w14:textId="77777777" w:rsidR="00D538F0" w:rsidRPr="00E116F5" w:rsidRDefault="00D538F0" w:rsidP="00D538F0">
      <w:pPr>
        <w:shd w:val="clear" w:color="auto" w:fill="FFFFFF"/>
        <w:tabs>
          <w:tab w:val="left" w:pos="709"/>
        </w:tabs>
        <w:ind w:left="10"/>
        <w:jc w:val="both"/>
        <w:rPr>
          <w:bCs/>
          <w:sz w:val="20"/>
          <w:szCs w:val="20"/>
          <w:lang w:val="uk-UA" w:eastAsia="uk-UA"/>
        </w:rPr>
      </w:pPr>
      <w:r w:rsidRPr="00E116F5">
        <w:rPr>
          <w:bCs/>
          <w:sz w:val="20"/>
          <w:szCs w:val="20"/>
          <w:lang w:val="uk-UA" w:eastAsia="uk-UA"/>
        </w:rPr>
        <w:t>г)</w:t>
      </w:r>
      <w:r w:rsidRPr="00E116F5">
        <w:rPr>
          <w:bCs/>
          <w:sz w:val="20"/>
          <w:szCs w:val="20"/>
          <w:lang w:val="uk-UA" w:eastAsia="uk-UA"/>
        </w:rPr>
        <w:tab/>
        <w:t>за результатами конкретної господарської операції пріоритетну юридичну силу матиме чинний Е-документ,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1375203" w14:textId="77777777" w:rsidR="00D538F0" w:rsidRPr="00E116F5" w:rsidRDefault="00D538F0" w:rsidP="00D538F0">
      <w:pPr>
        <w:shd w:val="clear" w:color="auto" w:fill="FFFFFF"/>
        <w:tabs>
          <w:tab w:val="left" w:pos="709"/>
        </w:tabs>
        <w:ind w:left="10"/>
        <w:jc w:val="both"/>
        <w:rPr>
          <w:bCs/>
          <w:sz w:val="20"/>
          <w:szCs w:val="20"/>
          <w:lang w:val="uk-UA" w:eastAsia="uk-UA"/>
        </w:rPr>
      </w:pPr>
      <w:r w:rsidRPr="00E116F5">
        <w:rPr>
          <w:bCs/>
          <w:sz w:val="20"/>
          <w:szCs w:val="20"/>
          <w:lang w:val="uk-UA" w:eastAsia="uk-UA"/>
        </w:rPr>
        <w:t>д)</w:t>
      </w:r>
      <w:r w:rsidRPr="00E116F5">
        <w:rPr>
          <w:bCs/>
          <w:sz w:val="20"/>
          <w:szCs w:val="20"/>
          <w:lang w:val="uk-UA" w:eastAsia="uk-UA"/>
        </w:rPr>
        <w:tab/>
        <w:t>Е-документ, підписаний Постачальником з використанням ЕЦП і переданий Покупцем вважатиметься в усіх випадках підписаним уповноваженим представником Постачальника, в межах наданих повноважень, що не потребуватиме щоразу перевірки документів на представництво;</w:t>
      </w:r>
    </w:p>
    <w:p w14:paraId="4251E8C6" w14:textId="77777777" w:rsidR="00D538F0" w:rsidRPr="00E116F5" w:rsidRDefault="00D538F0" w:rsidP="00D538F0">
      <w:pPr>
        <w:shd w:val="clear" w:color="auto" w:fill="FFFFFF"/>
        <w:tabs>
          <w:tab w:val="left" w:pos="709"/>
        </w:tabs>
        <w:ind w:left="10"/>
        <w:jc w:val="both"/>
        <w:rPr>
          <w:bCs/>
          <w:sz w:val="20"/>
          <w:szCs w:val="20"/>
          <w:lang w:val="uk-UA" w:eastAsia="uk-UA"/>
        </w:rPr>
      </w:pPr>
      <w:r w:rsidRPr="00E116F5">
        <w:rPr>
          <w:bCs/>
          <w:sz w:val="20"/>
          <w:szCs w:val="20"/>
          <w:lang w:val="uk-UA" w:eastAsia="uk-UA"/>
        </w:rPr>
        <w:t>е)</w:t>
      </w:r>
      <w:r w:rsidRPr="00E116F5">
        <w:rPr>
          <w:bCs/>
          <w:sz w:val="20"/>
          <w:szCs w:val="20"/>
          <w:lang w:val="uk-UA" w:eastAsia="uk-UA"/>
        </w:rPr>
        <w:tab/>
        <w:t>ЕЦП за правовим статусом прирівнюється до власноручного підпису (печатки) у разі, якщо: - електронний цифровий підпис підтверджено з використанням посиленого сертифікату відкритого ключа за допомогою надійних засобів цифрового підпису:</w:t>
      </w:r>
    </w:p>
    <w:p w14:paraId="5B5BC9CC" w14:textId="77777777" w:rsidR="00D538F0" w:rsidRPr="00E116F5" w:rsidRDefault="00D538F0" w:rsidP="00D538F0">
      <w:pPr>
        <w:widowControl w:val="0"/>
        <w:numPr>
          <w:ilvl w:val="0"/>
          <w:numId w:val="8"/>
        </w:numPr>
        <w:shd w:val="clear" w:color="auto" w:fill="FFFFFF"/>
        <w:tabs>
          <w:tab w:val="clear" w:pos="284"/>
          <w:tab w:val="left" w:pos="709"/>
        </w:tabs>
        <w:autoSpaceDE w:val="0"/>
        <w:autoSpaceDN w:val="0"/>
        <w:adjustRightInd w:val="0"/>
        <w:jc w:val="both"/>
        <w:rPr>
          <w:bCs/>
          <w:sz w:val="20"/>
          <w:szCs w:val="20"/>
          <w:lang w:val="uk-UA" w:eastAsia="uk-UA"/>
        </w:rPr>
      </w:pPr>
      <w:r w:rsidRPr="00E116F5">
        <w:rPr>
          <w:bCs/>
          <w:sz w:val="20"/>
          <w:szCs w:val="20"/>
          <w:lang w:val="uk-UA" w:eastAsia="uk-UA"/>
        </w:rPr>
        <w:t>під час перевірки використовувався посилений сертифікат ключа, чинний на момент накладення електронного цифрового підпису;</w:t>
      </w:r>
    </w:p>
    <w:p w14:paraId="6B59828E" w14:textId="77777777" w:rsidR="00D538F0" w:rsidRPr="00E116F5" w:rsidRDefault="00D538F0" w:rsidP="00D538F0">
      <w:pPr>
        <w:widowControl w:val="0"/>
        <w:numPr>
          <w:ilvl w:val="0"/>
          <w:numId w:val="8"/>
        </w:numPr>
        <w:shd w:val="clear" w:color="auto" w:fill="FFFFFF"/>
        <w:tabs>
          <w:tab w:val="clear" w:pos="284"/>
          <w:tab w:val="left" w:pos="709"/>
        </w:tabs>
        <w:autoSpaceDE w:val="0"/>
        <w:autoSpaceDN w:val="0"/>
        <w:adjustRightInd w:val="0"/>
        <w:jc w:val="both"/>
        <w:rPr>
          <w:bCs/>
          <w:sz w:val="20"/>
          <w:szCs w:val="20"/>
          <w:lang w:val="uk-UA" w:eastAsia="uk-UA"/>
        </w:rPr>
      </w:pPr>
      <w:r w:rsidRPr="00E116F5">
        <w:rPr>
          <w:bCs/>
          <w:sz w:val="20"/>
          <w:szCs w:val="20"/>
          <w:lang w:val="uk-UA" w:eastAsia="uk-UA"/>
        </w:rPr>
        <w:t xml:space="preserve">особистий ключ </w:t>
      </w:r>
      <w:proofErr w:type="spellStart"/>
      <w:r w:rsidRPr="00E116F5">
        <w:rPr>
          <w:bCs/>
          <w:sz w:val="20"/>
          <w:szCs w:val="20"/>
          <w:lang w:val="uk-UA" w:eastAsia="uk-UA"/>
        </w:rPr>
        <w:t>підписувача</w:t>
      </w:r>
      <w:proofErr w:type="spellEnd"/>
      <w:r w:rsidRPr="00E116F5">
        <w:rPr>
          <w:bCs/>
          <w:sz w:val="20"/>
          <w:szCs w:val="20"/>
          <w:lang w:val="uk-UA" w:eastAsia="uk-UA"/>
        </w:rPr>
        <w:t xml:space="preserve"> відповідає відкритому ключу, зазначеному у сертифікаті.</w:t>
      </w:r>
    </w:p>
    <w:p w14:paraId="63F26D8E" w14:textId="77777777" w:rsidR="00D538F0" w:rsidRPr="00E116F5" w:rsidRDefault="00D538F0" w:rsidP="00D538F0">
      <w:pPr>
        <w:shd w:val="clear" w:color="auto" w:fill="FFFFFF"/>
        <w:tabs>
          <w:tab w:val="left" w:pos="709"/>
        </w:tabs>
        <w:jc w:val="both"/>
        <w:rPr>
          <w:bCs/>
          <w:sz w:val="20"/>
          <w:szCs w:val="20"/>
          <w:lang w:val="uk-UA" w:eastAsia="uk-UA"/>
        </w:rPr>
      </w:pPr>
      <w:r w:rsidRPr="00E116F5">
        <w:rPr>
          <w:bCs/>
          <w:sz w:val="20"/>
          <w:szCs w:val="20"/>
          <w:lang w:val="uk-UA" w:eastAsia="uk-UA"/>
        </w:rPr>
        <w:t>5. Сторони домовилися, що Е-документи, які відправлені та підписані Покупцем з використанням ЕЦП та/або КЕП , мають силу оригіналу та повну юридичну силу, обов’язкові для виконання , породжують права та обов'язки для Сторін. Е-документи, що підписані за допомогою ЕЦП (КЕП) беззаперечно визнаються Сторонами, як належним чином оформлені та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 Електронні дані з накладеним електронним цифровим підписом, який підтверджено з використанням посиленого сертифіката відкритого ключа, визнаються після набрання чинності Законом України "Про електронні довірчі послуги" електронними даними із створеним кваліфікованим електронним підписом, але не пізніше двох років з дня набрання чинності цим Законом.</w:t>
      </w:r>
    </w:p>
    <w:p w14:paraId="6661D70C" w14:textId="77777777" w:rsidR="00D538F0" w:rsidRPr="00E116F5" w:rsidRDefault="00D538F0" w:rsidP="00D538F0">
      <w:pPr>
        <w:shd w:val="clear" w:color="auto" w:fill="FFFFFF"/>
        <w:tabs>
          <w:tab w:val="left" w:pos="709"/>
        </w:tabs>
        <w:jc w:val="both"/>
        <w:rPr>
          <w:bCs/>
          <w:sz w:val="20"/>
          <w:szCs w:val="20"/>
          <w:lang w:val="uk-UA" w:eastAsia="uk-UA"/>
        </w:rPr>
      </w:pPr>
      <w:r w:rsidRPr="00E116F5">
        <w:rPr>
          <w:bCs/>
          <w:sz w:val="20"/>
          <w:szCs w:val="20"/>
          <w:lang w:val="uk-UA" w:eastAsia="uk-UA"/>
        </w:rPr>
        <w:t>6. Сторони погоджуються, що використання засобів криптографічного захисту інформації (далі за текстом ЗКЗІ), які реалізують шифрування і ЕЦП,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p>
    <w:p w14:paraId="5283C7DE" w14:textId="77777777" w:rsidR="00D538F0" w:rsidRPr="00E116F5" w:rsidRDefault="00D538F0" w:rsidP="00D538F0">
      <w:pPr>
        <w:widowControl w:val="0"/>
        <w:numPr>
          <w:ilvl w:val="0"/>
          <w:numId w:val="9"/>
        </w:numPr>
        <w:shd w:val="clear" w:color="auto" w:fill="FFFFFF"/>
        <w:tabs>
          <w:tab w:val="clear" w:pos="284"/>
          <w:tab w:val="left" w:pos="709"/>
        </w:tabs>
        <w:autoSpaceDE w:val="0"/>
        <w:autoSpaceDN w:val="0"/>
        <w:adjustRightInd w:val="0"/>
        <w:spacing w:before="5"/>
        <w:jc w:val="both"/>
        <w:rPr>
          <w:bCs/>
          <w:sz w:val="20"/>
          <w:szCs w:val="20"/>
          <w:lang w:val="uk-UA" w:eastAsia="uk-UA"/>
        </w:rPr>
      </w:pPr>
      <w:r w:rsidRPr="00E116F5">
        <w:rPr>
          <w:bCs/>
          <w:sz w:val="20"/>
          <w:szCs w:val="20"/>
          <w:lang w:val="uk-UA" w:eastAsia="uk-UA"/>
        </w:rPr>
        <w:t>Е-документ надходить від Сторони, яка його передала (підтвердження авторства документа);</w:t>
      </w:r>
    </w:p>
    <w:p w14:paraId="249767B1" w14:textId="77777777" w:rsidR="00D538F0" w:rsidRPr="00E116F5" w:rsidRDefault="00D538F0" w:rsidP="00D538F0">
      <w:pPr>
        <w:widowControl w:val="0"/>
        <w:numPr>
          <w:ilvl w:val="0"/>
          <w:numId w:val="9"/>
        </w:numPr>
        <w:shd w:val="clear" w:color="auto" w:fill="FFFFFF"/>
        <w:tabs>
          <w:tab w:val="clear" w:pos="284"/>
          <w:tab w:val="left" w:pos="709"/>
        </w:tabs>
        <w:autoSpaceDE w:val="0"/>
        <w:autoSpaceDN w:val="0"/>
        <w:adjustRightInd w:val="0"/>
        <w:jc w:val="both"/>
        <w:rPr>
          <w:bCs/>
          <w:sz w:val="20"/>
          <w:szCs w:val="20"/>
          <w:lang w:val="uk-UA" w:eastAsia="uk-UA"/>
        </w:rPr>
      </w:pPr>
      <w:r w:rsidRPr="00E116F5">
        <w:rPr>
          <w:bCs/>
          <w:sz w:val="20"/>
          <w:szCs w:val="20"/>
          <w:lang w:val="uk-UA" w:eastAsia="uk-UA"/>
        </w:rPr>
        <w:t>Е-документ не зазнав змін при інформаційній взаємодії Сторін (підтвердження цілісності та автентичності документа);</w:t>
      </w:r>
    </w:p>
    <w:p w14:paraId="5F71B52F" w14:textId="77777777" w:rsidR="00D538F0" w:rsidRPr="00E116F5" w:rsidRDefault="00D538F0" w:rsidP="00D538F0">
      <w:pPr>
        <w:widowControl w:val="0"/>
        <w:numPr>
          <w:ilvl w:val="0"/>
          <w:numId w:val="9"/>
        </w:numPr>
        <w:shd w:val="clear" w:color="auto" w:fill="FFFFFF"/>
        <w:tabs>
          <w:tab w:val="clear" w:pos="284"/>
          <w:tab w:val="left" w:pos="709"/>
        </w:tabs>
        <w:autoSpaceDE w:val="0"/>
        <w:autoSpaceDN w:val="0"/>
        <w:adjustRightInd w:val="0"/>
        <w:spacing w:before="10"/>
        <w:jc w:val="both"/>
        <w:rPr>
          <w:bCs/>
          <w:sz w:val="20"/>
          <w:szCs w:val="20"/>
          <w:lang w:val="uk-UA" w:eastAsia="uk-UA"/>
        </w:rPr>
      </w:pPr>
      <w:r w:rsidRPr="00E116F5">
        <w:rPr>
          <w:bCs/>
          <w:sz w:val="20"/>
          <w:szCs w:val="20"/>
          <w:lang w:val="uk-UA" w:eastAsia="uk-UA"/>
        </w:rPr>
        <w:t>фактом отримання Е-документа є події, описані в даній Додатковій угоді.</w:t>
      </w:r>
    </w:p>
    <w:p w14:paraId="2840BBA5" w14:textId="77777777" w:rsidR="00D538F0" w:rsidRPr="00E116F5" w:rsidRDefault="00D538F0" w:rsidP="00D538F0">
      <w:pPr>
        <w:shd w:val="clear" w:color="auto" w:fill="FFFFFF"/>
        <w:tabs>
          <w:tab w:val="left" w:pos="709"/>
        </w:tabs>
        <w:ind w:left="14"/>
        <w:jc w:val="both"/>
        <w:rPr>
          <w:bCs/>
          <w:sz w:val="20"/>
          <w:szCs w:val="20"/>
          <w:lang w:val="uk-UA" w:eastAsia="uk-UA"/>
        </w:rPr>
      </w:pPr>
      <w:r w:rsidRPr="00E116F5">
        <w:rPr>
          <w:bCs/>
          <w:sz w:val="20"/>
          <w:szCs w:val="20"/>
          <w:lang w:val="uk-UA" w:eastAsia="uk-UA"/>
        </w:rPr>
        <w:t>7. З метою забезпечення безпеки обробки та конфіденційності інформації Сторони зобов'язані:</w:t>
      </w:r>
    </w:p>
    <w:p w14:paraId="566B6E2D" w14:textId="77777777" w:rsidR="00D538F0" w:rsidRPr="00E116F5" w:rsidRDefault="00D538F0" w:rsidP="00D538F0">
      <w:pPr>
        <w:shd w:val="clear" w:color="auto" w:fill="FFFFFF"/>
        <w:tabs>
          <w:tab w:val="left" w:pos="709"/>
        </w:tabs>
        <w:ind w:left="14"/>
        <w:jc w:val="both"/>
        <w:rPr>
          <w:bCs/>
          <w:sz w:val="20"/>
          <w:szCs w:val="20"/>
          <w:lang w:val="uk-UA" w:eastAsia="uk-UA"/>
        </w:rPr>
      </w:pPr>
      <w:r w:rsidRPr="00E116F5">
        <w:rPr>
          <w:bCs/>
          <w:sz w:val="20"/>
          <w:szCs w:val="20"/>
          <w:lang w:val="uk-UA" w:eastAsia="uk-UA"/>
        </w:rPr>
        <w:t>- не нищити та / або не змінювати архіви відкритих ключів ЕЦП, електронних Е-документів;</w:t>
      </w:r>
    </w:p>
    <w:p w14:paraId="726E87E4" w14:textId="77777777" w:rsidR="00D538F0" w:rsidRPr="00E116F5" w:rsidRDefault="00D538F0" w:rsidP="00D538F0">
      <w:pPr>
        <w:shd w:val="clear" w:color="auto" w:fill="FFFFFF"/>
        <w:tabs>
          <w:tab w:val="left" w:pos="709"/>
        </w:tabs>
        <w:ind w:left="14"/>
        <w:jc w:val="both"/>
        <w:rPr>
          <w:bCs/>
          <w:sz w:val="20"/>
          <w:szCs w:val="20"/>
          <w:lang w:val="uk-UA" w:eastAsia="uk-UA"/>
        </w:rPr>
      </w:pPr>
      <w:r w:rsidRPr="00E116F5">
        <w:rPr>
          <w:bCs/>
          <w:sz w:val="20"/>
          <w:szCs w:val="20"/>
          <w:lang w:val="uk-UA" w:eastAsia="uk-UA"/>
        </w:rPr>
        <w:t>- не використовувати для підписання Е-документів скомпрометовані ключі;</w:t>
      </w:r>
    </w:p>
    <w:p w14:paraId="156023FA" w14:textId="77777777" w:rsidR="00D538F0" w:rsidRPr="00E116F5" w:rsidRDefault="00D538F0" w:rsidP="00D538F0">
      <w:pPr>
        <w:shd w:val="clear" w:color="auto" w:fill="FFFFFF"/>
        <w:tabs>
          <w:tab w:val="left" w:pos="709"/>
        </w:tabs>
        <w:ind w:left="14"/>
        <w:jc w:val="both"/>
        <w:rPr>
          <w:bCs/>
          <w:sz w:val="20"/>
          <w:szCs w:val="20"/>
          <w:lang w:val="uk-UA" w:eastAsia="uk-UA"/>
        </w:rPr>
      </w:pPr>
      <w:r w:rsidRPr="00E116F5">
        <w:rPr>
          <w:bCs/>
          <w:sz w:val="20"/>
          <w:szCs w:val="20"/>
          <w:lang w:val="uk-UA" w:eastAsia="uk-UA"/>
        </w:rPr>
        <w:t xml:space="preserve">- не передавати ключ ЕЦП будь-яким третім особам, іншим співробітникам, які не мають права на його використання, та  виконувати інші дії, що призводять  або можуть призвести до несанкціонованого використання особистого ключа; </w:t>
      </w:r>
    </w:p>
    <w:p w14:paraId="2450E1E6" w14:textId="77777777" w:rsidR="00D538F0" w:rsidRPr="00E116F5" w:rsidRDefault="00D538F0" w:rsidP="00D538F0">
      <w:pPr>
        <w:shd w:val="clear" w:color="auto" w:fill="FFFFFF"/>
        <w:tabs>
          <w:tab w:val="left" w:pos="709"/>
        </w:tabs>
        <w:ind w:left="14"/>
        <w:jc w:val="both"/>
        <w:rPr>
          <w:bCs/>
          <w:sz w:val="20"/>
          <w:szCs w:val="20"/>
          <w:lang w:val="uk-UA" w:eastAsia="uk-UA"/>
        </w:rPr>
      </w:pPr>
      <w:r w:rsidRPr="00E116F5">
        <w:rPr>
          <w:bCs/>
          <w:sz w:val="20"/>
          <w:szCs w:val="20"/>
          <w:lang w:val="uk-UA" w:eastAsia="uk-UA"/>
        </w:rPr>
        <w:t xml:space="preserve">У разі </w:t>
      </w:r>
      <w:proofErr w:type="spellStart"/>
      <w:r w:rsidRPr="00E116F5">
        <w:rPr>
          <w:bCs/>
          <w:sz w:val="20"/>
          <w:szCs w:val="20"/>
          <w:lang w:val="uk-UA" w:eastAsia="uk-UA"/>
        </w:rPr>
        <w:t>компроментації</w:t>
      </w:r>
      <w:proofErr w:type="spellEnd"/>
      <w:r w:rsidRPr="00E116F5">
        <w:rPr>
          <w:bCs/>
          <w:sz w:val="20"/>
          <w:szCs w:val="20"/>
          <w:lang w:val="uk-UA" w:eastAsia="uk-UA"/>
        </w:rPr>
        <w:t xml:space="preserve"> особистого ключа Сторони, що підписує Е-документи, власник ключа, повинен негайно повідомити іншу Сторону та вжити заходів щодо скасування відповідного сертифікату відкритого ключа.</w:t>
      </w:r>
    </w:p>
    <w:p w14:paraId="4DF6F13F" w14:textId="77777777" w:rsidR="00D538F0" w:rsidRPr="00E116F5" w:rsidRDefault="00D538F0" w:rsidP="00D538F0">
      <w:pPr>
        <w:shd w:val="clear" w:color="auto" w:fill="FFFFFF"/>
        <w:tabs>
          <w:tab w:val="left" w:pos="709"/>
        </w:tabs>
        <w:ind w:left="24"/>
        <w:jc w:val="both"/>
        <w:rPr>
          <w:bCs/>
          <w:sz w:val="20"/>
          <w:szCs w:val="20"/>
          <w:lang w:val="uk-UA" w:eastAsia="uk-UA"/>
        </w:rPr>
      </w:pPr>
      <w:r w:rsidRPr="00E116F5">
        <w:rPr>
          <w:bCs/>
          <w:sz w:val="20"/>
          <w:szCs w:val="20"/>
          <w:lang w:val="uk-UA" w:eastAsia="uk-UA"/>
        </w:rPr>
        <w:t>Сторони здійснюють всі можливі від них заходи щодо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1591DCAD" w14:textId="77777777" w:rsidR="00D538F0" w:rsidRPr="00E116F5" w:rsidRDefault="00D538F0" w:rsidP="00D538F0">
      <w:pPr>
        <w:shd w:val="clear" w:color="auto" w:fill="FFFFFF"/>
        <w:tabs>
          <w:tab w:val="left" w:pos="709"/>
        </w:tabs>
        <w:ind w:left="19"/>
        <w:jc w:val="both"/>
        <w:rPr>
          <w:bCs/>
          <w:sz w:val="20"/>
          <w:szCs w:val="20"/>
          <w:lang w:val="uk-UA" w:eastAsia="uk-UA"/>
        </w:rPr>
      </w:pPr>
      <w:r w:rsidRPr="00E116F5">
        <w:rPr>
          <w:bCs/>
          <w:sz w:val="20"/>
          <w:szCs w:val="20"/>
          <w:lang w:val="uk-UA" w:eastAsia="uk-UA"/>
        </w:rPr>
        <w:t>8.У випадку неможливості виконання зобов'язань за цією Додатковою угодою, Сторони негайно повідомляють про це один одну.</w:t>
      </w:r>
    </w:p>
    <w:p w14:paraId="17CB83B6" w14:textId="77777777" w:rsidR="00D538F0" w:rsidRPr="00E116F5" w:rsidRDefault="00D538F0" w:rsidP="00D538F0">
      <w:pPr>
        <w:shd w:val="clear" w:color="auto" w:fill="FFFFFF"/>
        <w:tabs>
          <w:tab w:val="left" w:pos="709"/>
        </w:tabs>
        <w:jc w:val="both"/>
        <w:rPr>
          <w:bCs/>
          <w:sz w:val="20"/>
          <w:szCs w:val="20"/>
          <w:lang w:val="uk-UA" w:eastAsia="uk-UA"/>
        </w:rPr>
      </w:pPr>
      <w:r w:rsidRPr="00E116F5">
        <w:rPr>
          <w:bCs/>
          <w:sz w:val="20"/>
          <w:szCs w:val="20"/>
          <w:lang w:val="uk-UA" w:eastAsia="uk-UA"/>
        </w:rPr>
        <w:lastRenderedPageBreak/>
        <w:t xml:space="preserve">9. Сторони </w:t>
      </w:r>
      <w:proofErr w:type="spellStart"/>
      <w:r w:rsidRPr="00E116F5">
        <w:rPr>
          <w:bCs/>
          <w:sz w:val="20"/>
          <w:szCs w:val="20"/>
          <w:lang w:val="uk-UA" w:eastAsia="uk-UA"/>
        </w:rPr>
        <w:t>здійснюютьвсі</w:t>
      </w:r>
      <w:proofErr w:type="spellEnd"/>
      <w:r w:rsidRPr="00E116F5">
        <w:rPr>
          <w:bCs/>
          <w:sz w:val="20"/>
          <w:szCs w:val="20"/>
          <w:lang w:val="uk-UA" w:eastAsia="uk-UA"/>
        </w:rPr>
        <w:t xml:space="preserve"> залежні від них дії та заходи щодо збереження свого програмного забезпечення, яке використовується для обміну електронними документами, відкритих ключів ЕЦП та Е-документів, розміщених на своїх комп'ютерах.</w:t>
      </w:r>
    </w:p>
    <w:p w14:paraId="75888CB2" w14:textId="77777777" w:rsidR="00D538F0" w:rsidRPr="00E116F5" w:rsidRDefault="00D538F0" w:rsidP="00D538F0">
      <w:pPr>
        <w:shd w:val="clear" w:color="auto" w:fill="FFFFFF"/>
        <w:tabs>
          <w:tab w:val="left" w:pos="709"/>
        </w:tabs>
        <w:spacing w:before="5"/>
        <w:ind w:left="5"/>
        <w:jc w:val="both"/>
        <w:rPr>
          <w:bCs/>
          <w:sz w:val="20"/>
          <w:szCs w:val="20"/>
          <w:lang w:val="uk-UA" w:eastAsia="uk-UA"/>
        </w:rPr>
      </w:pPr>
      <w:r w:rsidRPr="00E116F5">
        <w:rPr>
          <w:bCs/>
          <w:sz w:val="20"/>
          <w:szCs w:val="20"/>
          <w:lang w:val="uk-UA" w:eastAsia="uk-UA"/>
        </w:rPr>
        <w:t xml:space="preserve">10. Видача, заміна, знищення Відкритих ключів, в тому числі у випадках їх компрометації, а також видача Посиленого сертифіката відкритого ключа, здійснюється тільки Акредитованим центром сертифікації ключів Сторони зобов'язані повідомити одна одну про наявність вищевказаних обставин в строк, що не перевищує 3 (трьох) робочих днів з моменту виникнення таких обставин. </w:t>
      </w:r>
    </w:p>
    <w:p w14:paraId="128A6F9E" w14:textId="77777777" w:rsidR="00D538F0" w:rsidRPr="00E116F5" w:rsidRDefault="00D538F0" w:rsidP="00D538F0">
      <w:pPr>
        <w:shd w:val="clear" w:color="auto" w:fill="FFFFFF"/>
        <w:tabs>
          <w:tab w:val="left" w:pos="709"/>
        </w:tabs>
        <w:spacing w:before="5"/>
        <w:ind w:left="5"/>
        <w:jc w:val="both"/>
        <w:rPr>
          <w:bCs/>
          <w:sz w:val="20"/>
          <w:szCs w:val="20"/>
          <w:lang w:val="uk-UA" w:eastAsia="uk-UA"/>
        </w:rPr>
      </w:pPr>
      <w:r w:rsidRPr="00E116F5">
        <w:rPr>
          <w:bCs/>
          <w:sz w:val="20"/>
          <w:szCs w:val="20"/>
          <w:lang w:val="uk-UA" w:eastAsia="uk-UA"/>
        </w:rPr>
        <w:t>11. Повідомлення про закінчення строку дії ключа, втрату, викрадення, заміну, анулювання, неправомірне використання електронних ключів повинно буди здійснено іншій Стороні негайно, в разі неповідомлення Стороною  про втрату, викрадення, заміну, анулювання, неправомірне використання електронних ключів, така Сторона несе всю відповідальність за наслідки, самостійно , в незалежності від наявності вини.</w:t>
      </w:r>
    </w:p>
    <w:p w14:paraId="63E8CA0D" w14:textId="77777777" w:rsidR="00D538F0" w:rsidRPr="00E116F5" w:rsidRDefault="00D538F0" w:rsidP="00D538F0">
      <w:pPr>
        <w:shd w:val="clear" w:color="auto" w:fill="FFFFFF"/>
        <w:tabs>
          <w:tab w:val="left" w:pos="709"/>
        </w:tabs>
        <w:ind w:left="5"/>
        <w:jc w:val="both"/>
        <w:rPr>
          <w:bCs/>
          <w:sz w:val="20"/>
          <w:szCs w:val="20"/>
          <w:lang w:val="uk-UA" w:eastAsia="uk-UA"/>
        </w:rPr>
      </w:pPr>
      <w:r w:rsidRPr="00E116F5">
        <w:rPr>
          <w:bCs/>
          <w:sz w:val="20"/>
          <w:szCs w:val="20"/>
          <w:lang w:val="uk-UA" w:eastAsia="uk-UA"/>
        </w:rPr>
        <w:t>12 Сторона  зобов'язана не пізніше ніж за 3 (три) робочих дні повідомити на електронну пошту іншу Сторону про неможливість подальшого використання системи для обміну Е-документами, програми, тощо у разі настання такого випадку.</w:t>
      </w:r>
    </w:p>
    <w:p w14:paraId="749C43C3" w14:textId="77777777" w:rsidR="00D538F0" w:rsidRPr="00E116F5" w:rsidRDefault="00D538F0" w:rsidP="00D538F0">
      <w:pPr>
        <w:shd w:val="clear" w:color="auto" w:fill="FFFFFF"/>
        <w:tabs>
          <w:tab w:val="left" w:pos="709"/>
        </w:tabs>
        <w:spacing w:before="5"/>
        <w:ind w:left="5"/>
        <w:jc w:val="both"/>
        <w:rPr>
          <w:bCs/>
          <w:sz w:val="20"/>
          <w:szCs w:val="20"/>
          <w:lang w:val="uk-UA" w:eastAsia="uk-UA"/>
        </w:rPr>
      </w:pPr>
      <w:r w:rsidRPr="00E116F5">
        <w:rPr>
          <w:bCs/>
          <w:sz w:val="20"/>
          <w:szCs w:val="20"/>
          <w:lang w:val="uk-UA" w:eastAsia="uk-UA"/>
        </w:rPr>
        <w:t>13. При вирішенні всіх інших питань, пов'язаних з електронним документообігом, які не врегульовані цією Додатковою угодою, Сторони керуються положеннями Договору та чинного законодавства України.</w:t>
      </w:r>
    </w:p>
    <w:p w14:paraId="29E09763" w14:textId="77777777" w:rsidR="00D538F0" w:rsidRPr="00E116F5" w:rsidRDefault="00D538F0" w:rsidP="00D538F0">
      <w:pPr>
        <w:pStyle w:val="ae"/>
        <w:tabs>
          <w:tab w:val="left" w:pos="284"/>
          <w:tab w:val="left" w:pos="426"/>
        </w:tabs>
        <w:ind w:left="0"/>
        <w:jc w:val="both"/>
        <w:rPr>
          <w:bCs/>
          <w:sz w:val="20"/>
          <w:szCs w:val="20"/>
          <w:lang w:val="uk-UA" w:eastAsia="uk-UA"/>
        </w:rPr>
      </w:pPr>
      <w:r w:rsidRPr="00E116F5">
        <w:rPr>
          <w:bCs/>
          <w:sz w:val="20"/>
          <w:szCs w:val="20"/>
          <w:lang w:val="uk-UA" w:eastAsia="uk-UA"/>
        </w:rPr>
        <w:t>14.Підписуючи цю Додаткову угоду Сторони підтверджують, що зареєстровані в системі електронного документообігу «ВЧАСНО» або іншій системі, через яку здійснюється підписання Е-документів,  та згодні з відправкою Е-документів. один одному в електронному вигляді з електронно-цифровим підписом засобами системи електронного документообігу в системі «ВЧАСНО» або іншій системі.  Сторони домовилися, що згідно умов цієї угоди, мають право використовувати ЕЦП при підписанні Е-документів наступні уповноважені особи Сторін:</w:t>
      </w:r>
    </w:p>
    <w:p w14:paraId="281C7B12" w14:textId="77777777" w:rsidR="00D538F0" w:rsidRPr="001565D6" w:rsidRDefault="00D538F0" w:rsidP="00D538F0">
      <w:pPr>
        <w:pStyle w:val="ae"/>
        <w:numPr>
          <w:ilvl w:val="0"/>
          <w:numId w:val="10"/>
        </w:numPr>
        <w:tabs>
          <w:tab w:val="left" w:pos="284"/>
          <w:tab w:val="left" w:pos="426"/>
        </w:tabs>
        <w:spacing w:after="200"/>
        <w:ind w:left="0" w:firstLine="0"/>
        <w:jc w:val="both"/>
        <w:rPr>
          <w:bCs/>
          <w:sz w:val="20"/>
          <w:szCs w:val="20"/>
          <w:highlight w:val="yellow"/>
          <w:lang w:val="uk-UA" w:eastAsia="uk-UA"/>
        </w:rPr>
      </w:pPr>
      <w:r w:rsidRPr="001565D6">
        <w:rPr>
          <w:bCs/>
          <w:sz w:val="20"/>
          <w:szCs w:val="20"/>
          <w:highlight w:val="yellow"/>
          <w:lang w:val="uk-UA" w:eastAsia="uk-UA"/>
        </w:rPr>
        <w:t xml:space="preserve">Від </w:t>
      </w:r>
      <w:proofErr w:type="spellStart"/>
      <w:r w:rsidRPr="001565D6">
        <w:rPr>
          <w:bCs/>
          <w:sz w:val="20"/>
          <w:szCs w:val="20"/>
          <w:highlight w:val="yellow"/>
          <w:lang w:val="uk-UA" w:eastAsia="uk-UA"/>
        </w:rPr>
        <w:t>Постачальника______,телефон________,електронна</w:t>
      </w:r>
      <w:proofErr w:type="spellEnd"/>
      <w:r w:rsidRPr="001565D6">
        <w:rPr>
          <w:bCs/>
          <w:sz w:val="20"/>
          <w:szCs w:val="20"/>
          <w:highlight w:val="yellow"/>
          <w:lang w:val="uk-UA" w:eastAsia="uk-UA"/>
        </w:rPr>
        <w:t xml:space="preserve"> пошта________.</w:t>
      </w:r>
    </w:p>
    <w:p w14:paraId="67AA2DAA" w14:textId="77777777" w:rsidR="00D538F0" w:rsidRPr="001565D6" w:rsidRDefault="00D538F0" w:rsidP="001565D6">
      <w:pPr>
        <w:pStyle w:val="ae"/>
        <w:numPr>
          <w:ilvl w:val="0"/>
          <w:numId w:val="10"/>
        </w:numPr>
        <w:rPr>
          <w:iCs/>
          <w:sz w:val="18"/>
          <w:szCs w:val="18"/>
          <w:lang w:val="uk-UA"/>
        </w:rPr>
      </w:pPr>
      <w:r w:rsidRPr="001565D6">
        <w:rPr>
          <w:bCs/>
          <w:sz w:val="20"/>
          <w:szCs w:val="20"/>
          <w:lang w:val="uk-UA" w:eastAsia="uk-UA"/>
        </w:rPr>
        <w:t xml:space="preserve">Від Покупця </w:t>
      </w:r>
      <w:r w:rsidR="001565D6" w:rsidRPr="001565D6">
        <w:rPr>
          <w:bCs/>
          <w:sz w:val="20"/>
          <w:szCs w:val="20"/>
          <w:lang w:val="uk-UA" w:eastAsia="uk-UA"/>
        </w:rPr>
        <w:t>.</w:t>
      </w:r>
      <w:r w:rsidRPr="001565D6">
        <w:rPr>
          <w:bCs/>
          <w:sz w:val="20"/>
          <w:szCs w:val="20"/>
          <w:lang w:val="uk-UA" w:eastAsia="uk-UA"/>
        </w:rPr>
        <w:t>,</w:t>
      </w:r>
      <w:r w:rsidR="001565D6" w:rsidRPr="001565D6">
        <w:rPr>
          <w:bCs/>
          <w:sz w:val="20"/>
          <w:szCs w:val="20"/>
          <w:lang w:val="uk-UA" w:eastAsia="uk-UA"/>
        </w:rPr>
        <w:t xml:space="preserve"> </w:t>
      </w:r>
      <w:r w:rsidRPr="001565D6">
        <w:rPr>
          <w:bCs/>
          <w:sz w:val="20"/>
          <w:szCs w:val="20"/>
          <w:lang w:val="uk-UA" w:eastAsia="uk-UA"/>
        </w:rPr>
        <w:t>телефон</w:t>
      </w:r>
      <w:r w:rsidR="001565D6" w:rsidRPr="001565D6">
        <w:rPr>
          <w:iCs/>
          <w:sz w:val="18"/>
          <w:szCs w:val="18"/>
          <w:lang w:val="uk-UA"/>
        </w:rPr>
        <w:t xml:space="preserve">, </w:t>
      </w:r>
      <w:r w:rsidRPr="001565D6">
        <w:rPr>
          <w:bCs/>
          <w:sz w:val="20"/>
          <w:szCs w:val="20"/>
          <w:lang w:val="uk-UA" w:eastAsia="uk-UA"/>
        </w:rPr>
        <w:t>електронна пошта</w:t>
      </w:r>
      <w:r w:rsidR="001565D6">
        <w:rPr>
          <w:bCs/>
          <w:sz w:val="20"/>
          <w:szCs w:val="20"/>
          <w:lang w:val="uk-UA" w:eastAsia="uk-UA"/>
        </w:rPr>
        <w:t xml:space="preserve"> </w:t>
      </w:r>
    </w:p>
    <w:p w14:paraId="06A6C195" w14:textId="77777777" w:rsidR="00D538F0" w:rsidRPr="00E116F5" w:rsidRDefault="00D538F0" w:rsidP="00D538F0">
      <w:pPr>
        <w:shd w:val="clear" w:color="auto" w:fill="FFFFFF"/>
        <w:tabs>
          <w:tab w:val="left" w:pos="709"/>
        </w:tabs>
        <w:ind w:left="5"/>
        <w:jc w:val="both"/>
        <w:rPr>
          <w:bCs/>
          <w:sz w:val="20"/>
          <w:szCs w:val="20"/>
          <w:lang w:val="uk-UA" w:eastAsia="uk-UA"/>
        </w:rPr>
      </w:pPr>
    </w:p>
    <w:p w14:paraId="465D170B" w14:textId="77777777" w:rsidR="00D538F0" w:rsidRPr="00E116F5" w:rsidRDefault="00D538F0" w:rsidP="00D538F0">
      <w:pPr>
        <w:shd w:val="clear" w:color="auto" w:fill="FFFFFF"/>
        <w:tabs>
          <w:tab w:val="left" w:pos="709"/>
        </w:tabs>
        <w:spacing w:before="5"/>
        <w:jc w:val="both"/>
        <w:rPr>
          <w:bCs/>
          <w:sz w:val="20"/>
          <w:szCs w:val="20"/>
          <w:lang w:val="uk-UA" w:eastAsia="uk-UA"/>
        </w:rPr>
      </w:pPr>
      <w:r w:rsidRPr="00E116F5">
        <w:rPr>
          <w:bCs/>
          <w:sz w:val="20"/>
          <w:szCs w:val="20"/>
          <w:lang w:val="uk-UA" w:eastAsia="uk-UA"/>
        </w:rPr>
        <w:t>15.Інші умови Договору, не обумовлені цією Додатковою угодою, залишаються незмінними і Сторони підтверджують за ними свої зобов'язання.</w:t>
      </w:r>
    </w:p>
    <w:p w14:paraId="7C49D763" w14:textId="77777777" w:rsidR="00D538F0" w:rsidRPr="00E116F5" w:rsidRDefault="00D538F0" w:rsidP="00D538F0">
      <w:pPr>
        <w:shd w:val="clear" w:color="auto" w:fill="FFFFFF"/>
        <w:tabs>
          <w:tab w:val="left" w:pos="709"/>
        </w:tabs>
        <w:spacing w:before="5"/>
        <w:jc w:val="both"/>
        <w:rPr>
          <w:bCs/>
          <w:sz w:val="20"/>
          <w:szCs w:val="20"/>
          <w:lang w:val="uk-UA" w:eastAsia="uk-UA"/>
        </w:rPr>
      </w:pPr>
      <w:r w:rsidRPr="00E116F5">
        <w:rPr>
          <w:bCs/>
          <w:sz w:val="20"/>
          <w:szCs w:val="20"/>
          <w:lang w:val="uk-UA" w:eastAsia="uk-UA"/>
        </w:rPr>
        <w:t>16. Ця Додаткова Угода набирає чинності з моменту підписання її Сторонами і діє протягом строку дії Договору.</w:t>
      </w:r>
    </w:p>
    <w:p w14:paraId="37D8DB5D" w14:textId="77777777" w:rsidR="00D538F0" w:rsidRPr="00E116F5" w:rsidRDefault="00D538F0" w:rsidP="00D538F0">
      <w:pPr>
        <w:shd w:val="clear" w:color="auto" w:fill="FFFFFF"/>
        <w:tabs>
          <w:tab w:val="left" w:pos="709"/>
        </w:tabs>
        <w:spacing w:before="14"/>
        <w:jc w:val="both"/>
        <w:rPr>
          <w:bCs/>
          <w:sz w:val="20"/>
          <w:szCs w:val="20"/>
          <w:lang w:val="uk-UA" w:eastAsia="uk-UA"/>
        </w:rPr>
      </w:pPr>
      <w:r w:rsidRPr="00E116F5">
        <w:rPr>
          <w:bCs/>
          <w:sz w:val="20"/>
          <w:szCs w:val="20"/>
          <w:lang w:val="uk-UA" w:eastAsia="uk-UA"/>
        </w:rPr>
        <w:t>17. У всьому що не визначено цією Додатковою угодою та Договором, Сторони керуються чинним законодавством України</w:t>
      </w:r>
    </w:p>
    <w:p w14:paraId="156455EE" w14:textId="77777777" w:rsidR="00D538F0" w:rsidRDefault="00D538F0" w:rsidP="00D538F0">
      <w:pPr>
        <w:shd w:val="clear" w:color="auto" w:fill="FFFFFF"/>
        <w:tabs>
          <w:tab w:val="left" w:pos="709"/>
        </w:tabs>
        <w:spacing w:before="10"/>
        <w:ind w:left="14"/>
        <w:jc w:val="both"/>
        <w:rPr>
          <w:bCs/>
          <w:sz w:val="20"/>
          <w:szCs w:val="20"/>
          <w:lang w:val="uk-UA" w:eastAsia="uk-UA"/>
        </w:rPr>
      </w:pPr>
      <w:r w:rsidRPr="00E116F5">
        <w:rPr>
          <w:bCs/>
          <w:sz w:val="20"/>
          <w:szCs w:val="20"/>
          <w:lang w:val="uk-UA" w:eastAsia="uk-UA"/>
        </w:rPr>
        <w:t>18. Ця Додаткова угода становить невід'ємну частину Договору, складена у 2 (двох) оригінальних примірниках однакової юридичної сили, українською мовою, по-одному примірнику для кожної із Сторін.</w:t>
      </w:r>
    </w:p>
    <w:p w14:paraId="45414874" w14:textId="77777777" w:rsidR="001565D6" w:rsidRDefault="001565D6" w:rsidP="00D538F0">
      <w:pPr>
        <w:shd w:val="clear" w:color="auto" w:fill="FFFFFF"/>
        <w:tabs>
          <w:tab w:val="left" w:pos="709"/>
        </w:tabs>
        <w:spacing w:before="10"/>
        <w:ind w:left="14"/>
        <w:jc w:val="both"/>
        <w:rPr>
          <w:bCs/>
          <w:sz w:val="20"/>
          <w:szCs w:val="20"/>
          <w:lang w:val="uk-UA" w:eastAsia="uk-UA"/>
        </w:rPr>
      </w:pPr>
    </w:p>
    <w:p w14:paraId="74855E6F" w14:textId="77777777" w:rsidR="001565D6" w:rsidRPr="00C6341F" w:rsidRDefault="001565D6" w:rsidP="001565D6">
      <w:pPr>
        <w:autoSpaceDE w:val="0"/>
        <w:autoSpaceDN w:val="0"/>
        <w:adjustRightInd w:val="0"/>
        <w:jc w:val="center"/>
        <w:rPr>
          <w:b/>
          <w:bCs/>
          <w:sz w:val="18"/>
          <w:szCs w:val="18"/>
          <w:lang w:val="uk-UA"/>
        </w:rPr>
      </w:pPr>
      <w:r w:rsidRPr="00C6341F">
        <w:rPr>
          <w:b/>
          <w:bCs/>
          <w:sz w:val="18"/>
          <w:szCs w:val="18"/>
          <w:lang w:val="uk-UA"/>
        </w:rPr>
        <w:t>РЕКВІЗИТИ ТА ПІДПИСИ СТОРІН:</w:t>
      </w:r>
    </w:p>
    <w:tbl>
      <w:tblPr>
        <w:tblStyle w:val="af5"/>
        <w:tblW w:w="9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240"/>
        <w:gridCol w:w="4577"/>
      </w:tblGrid>
      <w:tr w:rsidR="001565D6" w:rsidRPr="00C6341F" w14:paraId="06D6AA77" w14:textId="77777777" w:rsidTr="003D7F3B">
        <w:trPr>
          <w:trHeight w:val="445"/>
        </w:trPr>
        <w:tc>
          <w:tcPr>
            <w:tcW w:w="4805" w:type="dxa"/>
          </w:tcPr>
          <w:p w14:paraId="3B84AF6D" w14:textId="77777777" w:rsidR="001565D6" w:rsidRPr="00C6341F" w:rsidRDefault="001565D6" w:rsidP="003D7F3B">
            <w:pPr>
              <w:jc w:val="center"/>
              <w:rPr>
                <w:b/>
                <w:sz w:val="18"/>
                <w:szCs w:val="18"/>
                <w:lang w:val="uk-UA"/>
              </w:rPr>
            </w:pPr>
            <w:r w:rsidRPr="00C6341F">
              <w:rPr>
                <w:b/>
                <w:sz w:val="18"/>
                <w:szCs w:val="18"/>
                <w:lang w:val="uk-UA"/>
              </w:rPr>
              <w:t>Покупець</w:t>
            </w:r>
          </w:p>
        </w:tc>
        <w:tc>
          <w:tcPr>
            <w:tcW w:w="240" w:type="dxa"/>
          </w:tcPr>
          <w:p w14:paraId="6C4AC009" w14:textId="77777777" w:rsidR="001565D6" w:rsidRPr="00C6341F" w:rsidRDefault="001565D6" w:rsidP="003D7F3B">
            <w:pPr>
              <w:jc w:val="center"/>
              <w:rPr>
                <w:b/>
                <w:sz w:val="18"/>
                <w:szCs w:val="18"/>
                <w:lang w:val="uk-UA"/>
              </w:rPr>
            </w:pPr>
          </w:p>
        </w:tc>
        <w:tc>
          <w:tcPr>
            <w:tcW w:w="4577" w:type="dxa"/>
          </w:tcPr>
          <w:p w14:paraId="0AB61880" w14:textId="77777777" w:rsidR="001565D6" w:rsidRPr="00C6341F" w:rsidRDefault="001565D6" w:rsidP="003D7F3B">
            <w:pPr>
              <w:jc w:val="center"/>
              <w:rPr>
                <w:b/>
                <w:sz w:val="18"/>
                <w:szCs w:val="18"/>
                <w:lang w:val="uk-UA"/>
              </w:rPr>
            </w:pPr>
            <w:r w:rsidRPr="00C6341F">
              <w:rPr>
                <w:b/>
                <w:sz w:val="18"/>
                <w:szCs w:val="18"/>
                <w:lang w:val="uk-UA"/>
              </w:rPr>
              <w:t>Постачальник</w:t>
            </w:r>
          </w:p>
        </w:tc>
      </w:tr>
      <w:tr w:rsidR="001565D6" w:rsidRPr="007822B9" w14:paraId="4158B2F8" w14:textId="77777777" w:rsidTr="003D7F3B">
        <w:trPr>
          <w:trHeight w:val="1144"/>
        </w:trPr>
        <w:tc>
          <w:tcPr>
            <w:tcW w:w="4805" w:type="dxa"/>
          </w:tcPr>
          <w:p w14:paraId="7456410A" w14:textId="77777777" w:rsidR="001565D6" w:rsidRPr="00C6341F" w:rsidRDefault="001565D6" w:rsidP="003D7F3B">
            <w:pPr>
              <w:jc w:val="center"/>
              <w:rPr>
                <w:b/>
                <w:sz w:val="18"/>
                <w:szCs w:val="18"/>
                <w:lang w:val="uk-UA"/>
              </w:rPr>
            </w:pPr>
            <w:r w:rsidRPr="00C6341F">
              <w:rPr>
                <w:b/>
                <w:sz w:val="18"/>
                <w:szCs w:val="18"/>
                <w:lang w:val="uk-UA"/>
              </w:rPr>
              <w:t>Товариство з обмеженою відповідальністю</w:t>
            </w:r>
          </w:p>
          <w:p w14:paraId="2C0A041C" w14:textId="77777777" w:rsidR="001565D6" w:rsidRPr="00C6341F" w:rsidRDefault="001565D6" w:rsidP="003D7F3B">
            <w:pPr>
              <w:jc w:val="center"/>
              <w:rPr>
                <w:b/>
                <w:sz w:val="18"/>
                <w:szCs w:val="18"/>
                <w:lang w:val="uk-UA"/>
              </w:rPr>
            </w:pPr>
            <w:r w:rsidRPr="00C6341F">
              <w:rPr>
                <w:b/>
                <w:sz w:val="18"/>
                <w:szCs w:val="18"/>
                <w:lang w:val="uk-UA"/>
              </w:rPr>
              <w:t>«»</w:t>
            </w:r>
          </w:p>
          <w:p w14:paraId="174C7A2B" w14:textId="77777777" w:rsidR="001565D6" w:rsidRPr="00C6341F" w:rsidRDefault="001565D6" w:rsidP="003D7F3B">
            <w:pPr>
              <w:pStyle w:val="af8"/>
              <w:rPr>
                <w:b/>
                <w:sz w:val="18"/>
                <w:szCs w:val="18"/>
                <w:lang w:val="uk-UA"/>
              </w:rPr>
            </w:pPr>
            <w:r>
              <w:rPr>
                <w:b/>
                <w:sz w:val="18"/>
                <w:szCs w:val="18"/>
                <w:lang w:val="uk-UA"/>
              </w:rPr>
              <w:t>.</w:t>
            </w:r>
          </w:p>
        </w:tc>
        <w:tc>
          <w:tcPr>
            <w:tcW w:w="240" w:type="dxa"/>
          </w:tcPr>
          <w:p w14:paraId="6BF78ED9" w14:textId="77777777" w:rsidR="001565D6" w:rsidRPr="00C6341F" w:rsidRDefault="001565D6" w:rsidP="003D7F3B">
            <w:pPr>
              <w:jc w:val="center"/>
              <w:rPr>
                <w:b/>
                <w:sz w:val="18"/>
                <w:szCs w:val="18"/>
                <w:lang w:val="uk-UA"/>
              </w:rPr>
            </w:pPr>
          </w:p>
        </w:tc>
        <w:tc>
          <w:tcPr>
            <w:tcW w:w="4577" w:type="dxa"/>
          </w:tcPr>
          <w:p w14:paraId="133002C3" w14:textId="77777777" w:rsidR="001565D6" w:rsidRPr="00C6341F" w:rsidRDefault="001565D6" w:rsidP="003D7F3B">
            <w:pPr>
              <w:pStyle w:val="paragraph"/>
              <w:spacing w:before="0" w:beforeAutospacing="0" w:after="0" w:afterAutospacing="0"/>
              <w:jc w:val="center"/>
              <w:textAlignment w:val="baseline"/>
              <w:rPr>
                <w:rStyle w:val="normaltextrun"/>
                <w:b/>
                <w:bCs/>
                <w:sz w:val="18"/>
                <w:szCs w:val="18"/>
                <w:lang w:val="uk-UA"/>
              </w:rPr>
            </w:pPr>
            <w:r w:rsidRPr="00C6341F">
              <w:rPr>
                <w:b/>
                <w:sz w:val="18"/>
                <w:szCs w:val="18"/>
                <w:lang w:val="uk-UA"/>
              </w:rPr>
              <w:t>Товариство з обмеженою відповідальністю</w:t>
            </w:r>
          </w:p>
          <w:p w14:paraId="33E6A3EB" w14:textId="77777777" w:rsidR="001565D6" w:rsidRPr="005547A8" w:rsidRDefault="001565D6" w:rsidP="003D7F3B">
            <w:pPr>
              <w:pStyle w:val="paragraph"/>
              <w:spacing w:before="0" w:beforeAutospacing="0" w:after="0" w:afterAutospacing="0"/>
              <w:jc w:val="center"/>
              <w:textAlignment w:val="baseline"/>
              <w:rPr>
                <w:rStyle w:val="normaltextrun"/>
                <w:b/>
                <w:bCs/>
                <w:sz w:val="18"/>
                <w:szCs w:val="18"/>
                <w:lang w:val="uk-UA"/>
              </w:rPr>
            </w:pPr>
            <w:r w:rsidRPr="005547A8">
              <w:rPr>
                <w:rStyle w:val="normaltextrun"/>
                <w:b/>
                <w:sz w:val="18"/>
                <w:szCs w:val="18"/>
                <w:lang w:val="uk-UA"/>
              </w:rPr>
              <w:t>«»</w:t>
            </w:r>
          </w:p>
          <w:p w14:paraId="322B473D" w14:textId="77777777" w:rsidR="001565D6" w:rsidRPr="00C6341F" w:rsidRDefault="001565D6" w:rsidP="0053764F">
            <w:pPr>
              <w:jc w:val="center"/>
              <w:rPr>
                <w:b/>
                <w:bCs/>
                <w:sz w:val="18"/>
                <w:szCs w:val="18"/>
                <w:lang w:val="uk-UA"/>
              </w:rPr>
            </w:pPr>
          </w:p>
        </w:tc>
      </w:tr>
    </w:tbl>
    <w:p w14:paraId="02D6BCB3" w14:textId="77777777" w:rsidR="001565D6" w:rsidRDefault="001565D6" w:rsidP="00D538F0">
      <w:pPr>
        <w:shd w:val="clear" w:color="auto" w:fill="FFFFFF"/>
        <w:tabs>
          <w:tab w:val="left" w:pos="709"/>
        </w:tabs>
        <w:spacing w:before="10"/>
        <w:ind w:left="14"/>
        <w:jc w:val="both"/>
        <w:rPr>
          <w:bCs/>
          <w:sz w:val="20"/>
          <w:szCs w:val="20"/>
          <w:lang w:val="ru-RU" w:eastAsia="uk-UA"/>
        </w:rPr>
      </w:pPr>
    </w:p>
    <w:p w14:paraId="0311C206" w14:textId="77777777" w:rsidR="003D2113" w:rsidRDefault="003D2113" w:rsidP="00D538F0">
      <w:pPr>
        <w:shd w:val="clear" w:color="auto" w:fill="FFFFFF"/>
        <w:tabs>
          <w:tab w:val="left" w:pos="709"/>
        </w:tabs>
        <w:spacing w:before="10"/>
        <w:ind w:left="14"/>
        <w:jc w:val="both"/>
        <w:rPr>
          <w:bCs/>
          <w:sz w:val="20"/>
          <w:szCs w:val="20"/>
          <w:lang w:val="ru-RU" w:eastAsia="uk-UA"/>
        </w:rPr>
      </w:pPr>
    </w:p>
    <w:p w14:paraId="5B4D0CFD" w14:textId="77777777" w:rsidR="003D2113" w:rsidRDefault="003D2113" w:rsidP="00D538F0">
      <w:pPr>
        <w:shd w:val="clear" w:color="auto" w:fill="FFFFFF"/>
        <w:tabs>
          <w:tab w:val="left" w:pos="709"/>
        </w:tabs>
        <w:spacing w:before="10"/>
        <w:ind w:left="14"/>
        <w:jc w:val="both"/>
        <w:rPr>
          <w:bCs/>
          <w:sz w:val="20"/>
          <w:szCs w:val="20"/>
          <w:lang w:val="ru-RU" w:eastAsia="uk-UA"/>
        </w:rPr>
      </w:pPr>
    </w:p>
    <w:p w14:paraId="35F82836" w14:textId="77777777" w:rsidR="003D2113" w:rsidRDefault="003D2113" w:rsidP="00D538F0">
      <w:pPr>
        <w:shd w:val="clear" w:color="auto" w:fill="FFFFFF"/>
        <w:tabs>
          <w:tab w:val="left" w:pos="709"/>
        </w:tabs>
        <w:spacing w:before="10"/>
        <w:ind w:left="14"/>
        <w:jc w:val="both"/>
        <w:rPr>
          <w:bCs/>
          <w:sz w:val="20"/>
          <w:szCs w:val="20"/>
          <w:lang w:val="ru-RU" w:eastAsia="uk-UA"/>
        </w:rPr>
      </w:pPr>
    </w:p>
    <w:p w14:paraId="0C2B7DCE" w14:textId="77777777" w:rsidR="003D2113" w:rsidRDefault="003D2113" w:rsidP="00D538F0">
      <w:pPr>
        <w:shd w:val="clear" w:color="auto" w:fill="FFFFFF"/>
        <w:tabs>
          <w:tab w:val="left" w:pos="709"/>
        </w:tabs>
        <w:spacing w:before="10"/>
        <w:ind w:left="14"/>
        <w:jc w:val="both"/>
        <w:rPr>
          <w:bCs/>
          <w:sz w:val="20"/>
          <w:szCs w:val="20"/>
          <w:lang w:val="ru-RU" w:eastAsia="uk-UA"/>
        </w:rPr>
      </w:pPr>
    </w:p>
    <w:p w14:paraId="7B8607AC" w14:textId="77777777" w:rsidR="00541478" w:rsidRDefault="00541478" w:rsidP="00D538F0">
      <w:pPr>
        <w:shd w:val="clear" w:color="auto" w:fill="FFFFFF"/>
        <w:tabs>
          <w:tab w:val="left" w:pos="709"/>
        </w:tabs>
        <w:spacing w:before="10"/>
        <w:ind w:left="14"/>
        <w:jc w:val="both"/>
        <w:rPr>
          <w:bCs/>
          <w:sz w:val="20"/>
          <w:szCs w:val="20"/>
          <w:lang w:val="ru-RU" w:eastAsia="uk-UA"/>
        </w:rPr>
      </w:pPr>
    </w:p>
    <w:p w14:paraId="5FE14865" w14:textId="77777777" w:rsidR="00541478" w:rsidRDefault="00541478" w:rsidP="00D538F0">
      <w:pPr>
        <w:shd w:val="clear" w:color="auto" w:fill="FFFFFF"/>
        <w:tabs>
          <w:tab w:val="left" w:pos="709"/>
        </w:tabs>
        <w:spacing w:before="10"/>
        <w:ind w:left="14"/>
        <w:jc w:val="both"/>
        <w:rPr>
          <w:bCs/>
          <w:sz w:val="20"/>
          <w:szCs w:val="20"/>
          <w:lang w:val="ru-RU" w:eastAsia="uk-UA"/>
        </w:rPr>
      </w:pPr>
    </w:p>
    <w:p w14:paraId="60A32EB8" w14:textId="77777777" w:rsidR="00541478" w:rsidRDefault="00541478" w:rsidP="00D538F0">
      <w:pPr>
        <w:shd w:val="clear" w:color="auto" w:fill="FFFFFF"/>
        <w:tabs>
          <w:tab w:val="left" w:pos="709"/>
        </w:tabs>
        <w:spacing w:before="10"/>
        <w:ind w:left="14"/>
        <w:jc w:val="both"/>
        <w:rPr>
          <w:bCs/>
          <w:sz w:val="20"/>
          <w:szCs w:val="20"/>
          <w:lang w:val="ru-RU" w:eastAsia="uk-UA"/>
        </w:rPr>
      </w:pPr>
    </w:p>
    <w:p w14:paraId="6F44357D" w14:textId="77777777" w:rsidR="00541478" w:rsidRDefault="00541478" w:rsidP="00D538F0">
      <w:pPr>
        <w:shd w:val="clear" w:color="auto" w:fill="FFFFFF"/>
        <w:tabs>
          <w:tab w:val="left" w:pos="709"/>
        </w:tabs>
        <w:spacing w:before="10"/>
        <w:ind w:left="14"/>
        <w:jc w:val="both"/>
        <w:rPr>
          <w:bCs/>
          <w:sz w:val="20"/>
          <w:szCs w:val="20"/>
          <w:lang w:val="ru-RU" w:eastAsia="uk-UA"/>
        </w:rPr>
      </w:pPr>
    </w:p>
    <w:p w14:paraId="26C4E4CA" w14:textId="77777777" w:rsidR="00541478" w:rsidRDefault="00541478" w:rsidP="00D538F0">
      <w:pPr>
        <w:shd w:val="clear" w:color="auto" w:fill="FFFFFF"/>
        <w:tabs>
          <w:tab w:val="left" w:pos="709"/>
        </w:tabs>
        <w:spacing w:before="10"/>
        <w:ind w:left="14"/>
        <w:jc w:val="both"/>
        <w:rPr>
          <w:bCs/>
          <w:sz w:val="20"/>
          <w:szCs w:val="20"/>
          <w:lang w:val="ru-RU" w:eastAsia="uk-UA"/>
        </w:rPr>
      </w:pPr>
    </w:p>
    <w:p w14:paraId="6A89CDE8" w14:textId="77777777" w:rsidR="00541478" w:rsidRDefault="00541478" w:rsidP="00D538F0">
      <w:pPr>
        <w:shd w:val="clear" w:color="auto" w:fill="FFFFFF"/>
        <w:tabs>
          <w:tab w:val="left" w:pos="709"/>
        </w:tabs>
        <w:spacing w:before="10"/>
        <w:ind w:left="14"/>
        <w:jc w:val="both"/>
        <w:rPr>
          <w:bCs/>
          <w:sz w:val="20"/>
          <w:szCs w:val="20"/>
          <w:lang w:val="ru-RU" w:eastAsia="uk-UA"/>
        </w:rPr>
      </w:pPr>
    </w:p>
    <w:p w14:paraId="43AD23C9" w14:textId="77777777" w:rsidR="00541478" w:rsidRDefault="00541478" w:rsidP="00D538F0">
      <w:pPr>
        <w:shd w:val="clear" w:color="auto" w:fill="FFFFFF"/>
        <w:tabs>
          <w:tab w:val="left" w:pos="709"/>
        </w:tabs>
        <w:spacing w:before="10"/>
        <w:ind w:left="14"/>
        <w:jc w:val="both"/>
        <w:rPr>
          <w:bCs/>
          <w:sz w:val="20"/>
          <w:szCs w:val="20"/>
          <w:lang w:val="ru-RU" w:eastAsia="uk-UA"/>
        </w:rPr>
      </w:pPr>
    </w:p>
    <w:p w14:paraId="64429C13" w14:textId="77777777" w:rsidR="00541478" w:rsidRDefault="00541478" w:rsidP="00D538F0">
      <w:pPr>
        <w:shd w:val="clear" w:color="auto" w:fill="FFFFFF"/>
        <w:tabs>
          <w:tab w:val="left" w:pos="709"/>
        </w:tabs>
        <w:spacing w:before="10"/>
        <w:ind w:left="14"/>
        <w:jc w:val="both"/>
        <w:rPr>
          <w:bCs/>
          <w:sz w:val="20"/>
          <w:szCs w:val="20"/>
          <w:lang w:val="ru-RU" w:eastAsia="uk-UA"/>
        </w:rPr>
      </w:pPr>
    </w:p>
    <w:p w14:paraId="6A6A7EBC" w14:textId="77777777" w:rsidR="00541478" w:rsidRDefault="00541478" w:rsidP="00D538F0">
      <w:pPr>
        <w:shd w:val="clear" w:color="auto" w:fill="FFFFFF"/>
        <w:tabs>
          <w:tab w:val="left" w:pos="709"/>
        </w:tabs>
        <w:spacing w:before="10"/>
        <w:ind w:left="14"/>
        <w:jc w:val="both"/>
        <w:rPr>
          <w:bCs/>
          <w:sz w:val="20"/>
          <w:szCs w:val="20"/>
          <w:lang w:val="ru-RU" w:eastAsia="uk-UA"/>
        </w:rPr>
      </w:pPr>
    </w:p>
    <w:sectPr w:rsidR="00541478" w:rsidSect="008B0E19">
      <w:footerReference w:type="default" r:id="rId9"/>
      <w:pgSz w:w="11906" w:h="16838"/>
      <w:pgMar w:top="851" w:right="707" w:bottom="709" w:left="1701"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ECBF4" w14:textId="77777777" w:rsidR="001D1FEB" w:rsidRDefault="001D1FEB">
      <w:r>
        <w:separator/>
      </w:r>
    </w:p>
  </w:endnote>
  <w:endnote w:type="continuationSeparator" w:id="0">
    <w:p w14:paraId="6B7E7B74" w14:textId="77777777" w:rsidR="001D1FEB" w:rsidRDefault="001D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BA4C5" w14:textId="77777777" w:rsidR="001D1FEB" w:rsidRDefault="001D1FEB">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28D1C9D" w14:textId="77777777" w:rsidR="001D1FEB" w:rsidRPr="00AA6283" w:rsidRDefault="001D1FEB">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CD97A" w14:textId="77777777" w:rsidR="001D1FEB" w:rsidRDefault="001D1FEB">
      <w:r>
        <w:separator/>
      </w:r>
    </w:p>
  </w:footnote>
  <w:footnote w:type="continuationSeparator" w:id="0">
    <w:p w14:paraId="03294BE5" w14:textId="77777777" w:rsidR="001D1FEB" w:rsidRDefault="001D1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6413"/>
    <w:multiLevelType w:val="hybridMultilevel"/>
    <w:tmpl w:val="11D8D0E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156" w:hanging="360"/>
      </w:pPr>
    </w:lvl>
    <w:lvl w:ilvl="2" w:tplc="0422001B" w:tentative="1">
      <w:start w:val="1"/>
      <w:numFmt w:val="lowerRoman"/>
      <w:lvlText w:val="%3."/>
      <w:lvlJc w:val="right"/>
      <w:pPr>
        <w:ind w:left="1876" w:hanging="180"/>
      </w:pPr>
    </w:lvl>
    <w:lvl w:ilvl="3" w:tplc="0422000F" w:tentative="1">
      <w:start w:val="1"/>
      <w:numFmt w:val="decimal"/>
      <w:lvlText w:val="%4."/>
      <w:lvlJc w:val="left"/>
      <w:pPr>
        <w:ind w:left="2596" w:hanging="360"/>
      </w:pPr>
    </w:lvl>
    <w:lvl w:ilvl="4" w:tplc="04220019" w:tentative="1">
      <w:start w:val="1"/>
      <w:numFmt w:val="lowerLetter"/>
      <w:lvlText w:val="%5."/>
      <w:lvlJc w:val="left"/>
      <w:pPr>
        <w:ind w:left="3316" w:hanging="360"/>
      </w:pPr>
    </w:lvl>
    <w:lvl w:ilvl="5" w:tplc="0422001B" w:tentative="1">
      <w:start w:val="1"/>
      <w:numFmt w:val="lowerRoman"/>
      <w:lvlText w:val="%6."/>
      <w:lvlJc w:val="right"/>
      <w:pPr>
        <w:ind w:left="4036" w:hanging="180"/>
      </w:pPr>
    </w:lvl>
    <w:lvl w:ilvl="6" w:tplc="0422000F" w:tentative="1">
      <w:start w:val="1"/>
      <w:numFmt w:val="decimal"/>
      <w:lvlText w:val="%7."/>
      <w:lvlJc w:val="left"/>
      <w:pPr>
        <w:ind w:left="4756" w:hanging="360"/>
      </w:pPr>
    </w:lvl>
    <w:lvl w:ilvl="7" w:tplc="04220019" w:tentative="1">
      <w:start w:val="1"/>
      <w:numFmt w:val="lowerLetter"/>
      <w:lvlText w:val="%8."/>
      <w:lvlJc w:val="left"/>
      <w:pPr>
        <w:ind w:left="5476" w:hanging="360"/>
      </w:pPr>
    </w:lvl>
    <w:lvl w:ilvl="8" w:tplc="0422001B" w:tentative="1">
      <w:start w:val="1"/>
      <w:numFmt w:val="lowerRoman"/>
      <w:lvlText w:val="%9."/>
      <w:lvlJc w:val="right"/>
      <w:pPr>
        <w:ind w:left="6196" w:hanging="180"/>
      </w:pPr>
    </w:lvl>
  </w:abstractNum>
  <w:abstractNum w:abstractNumId="1" w15:restartNumberingAfterBreak="0">
    <w:nsid w:val="033F3BF7"/>
    <w:multiLevelType w:val="hybridMultilevel"/>
    <w:tmpl w:val="991C3E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5F41F21"/>
    <w:multiLevelType w:val="multilevel"/>
    <w:tmpl w:val="B9F0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11211A"/>
    <w:multiLevelType w:val="multilevel"/>
    <w:tmpl w:val="F0545F9A"/>
    <w:lvl w:ilvl="0">
      <w:start w:val="1"/>
      <w:numFmt w:val="decimal"/>
      <w:lvlText w:val="%1."/>
      <w:lvlJc w:val="left"/>
      <w:pPr>
        <w:ind w:left="644"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909" w:hanging="1080"/>
      </w:pPr>
      <w:rPr>
        <w:rFonts w:hint="default"/>
      </w:rPr>
    </w:lvl>
    <w:lvl w:ilvl="6">
      <w:start w:val="1"/>
      <w:numFmt w:val="decimal"/>
      <w:isLgl/>
      <w:lvlText w:val="%1.%2.%3.%4.%5.%6.%7."/>
      <w:lvlJc w:val="left"/>
      <w:pPr>
        <w:ind w:left="5618" w:hanging="1080"/>
      </w:pPr>
      <w:rPr>
        <w:rFonts w:hint="default"/>
      </w:rPr>
    </w:lvl>
    <w:lvl w:ilvl="7">
      <w:start w:val="1"/>
      <w:numFmt w:val="decimal"/>
      <w:isLgl/>
      <w:lvlText w:val="%1.%2.%3.%4.%5.%6.%7.%8."/>
      <w:lvlJc w:val="left"/>
      <w:pPr>
        <w:ind w:left="6687" w:hanging="1440"/>
      </w:pPr>
      <w:rPr>
        <w:rFonts w:hint="default"/>
      </w:rPr>
    </w:lvl>
    <w:lvl w:ilvl="8">
      <w:start w:val="1"/>
      <w:numFmt w:val="decimal"/>
      <w:isLgl/>
      <w:lvlText w:val="%1.%2.%3.%4.%5.%6.%7.%8.%9."/>
      <w:lvlJc w:val="left"/>
      <w:pPr>
        <w:ind w:left="7396" w:hanging="1440"/>
      </w:pPr>
      <w:rPr>
        <w:rFonts w:hint="default"/>
      </w:rPr>
    </w:lvl>
  </w:abstractNum>
  <w:abstractNum w:abstractNumId="4" w15:restartNumberingAfterBreak="0">
    <w:nsid w:val="41494DF2"/>
    <w:multiLevelType w:val="hybridMultilevel"/>
    <w:tmpl w:val="215E7842"/>
    <w:lvl w:ilvl="0" w:tplc="F80A530C">
      <w:start w:val="65535"/>
      <w:numFmt w:val="bullet"/>
      <w:lvlText w:val="-"/>
      <w:lvlJc w:val="left"/>
      <w:pPr>
        <w:tabs>
          <w:tab w:val="num" w:pos="284"/>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5518FC"/>
    <w:multiLevelType w:val="hybridMultilevel"/>
    <w:tmpl w:val="3D206B7E"/>
    <w:lvl w:ilvl="0" w:tplc="26EE00F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E6C4EB4"/>
    <w:multiLevelType w:val="hybridMultilevel"/>
    <w:tmpl w:val="0B12273A"/>
    <w:lvl w:ilvl="0" w:tplc="01544438">
      <w:start w:val="65535"/>
      <w:numFmt w:val="bullet"/>
      <w:lvlText w:val="-"/>
      <w:lvlJc w:val="left"/>
      <w:pPr>
        <w:tabs>
          <w:tab w:val="num" w:pos="284"/>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390837"/>
    <w:multiLevelType w:val="hybridMultilevel"/>
    <w:tmpl w:val="C3F05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680D7F"/>
    <w:multiLevelType w:val="hybridMultilevel"/>
    <w:tmpl w:val="C262E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70B04EE"/>
    <w:multiLevelType w:val="hybridMultilevel"/>
    <w:tmpl w:val="5CCC5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CC52E47"/>
    <w:multiLevelType w:val="hybridMultilevel"/>
    <w:tmpl w:val="137245C8"/>
    <w:lvl w:ilvl="0" w:tplc="064A99FE">
      <w:start w:val="12"/>
      <w:numFmt w:val="bullet"/>
      <w:lvlText w:val="-"/>
      <w:lvlJc w:val="left"/>
      <w:pPr>
        <w:tabs>
          <w:tab w:val="num" w:pos="927"/>
        </w:tabs>
        <w:ind w:left="927" w:hanging="360"/>
      </w:pPr>
      <w:rPr>
        <w:rFonts w:ascii="Times New Roman" w:eastAsia="Times New Roman" w:hAnsi="Times New Roman" w:hint="default"/>
      </w:rPr>
    </w:lvl>
    <w:lvl w:ilvl="1" w:tplc="04090003">
      <w:start w:val="1"/>
      <w:numFmt w:val="bullet"/>
      <w:lvlText w:val="o"/>
      <w:lvlJc w:val="left"/>
      <w:pPr>
        <w:tabs>
          <w:tab w:val="num" w:pos="1779"/>
        </w:tabs>
        <w:ind w:left="1779" w:hanging="360"/>
      </w:pPr>
      <w:rPr>
        <w:rFonts w:ascii="Courier New" w:hAnsi="Courier New" w:hint="default"/>
      </w:rPr>
    </w:lvl>
    <w:lvl w:ilvl="2" w:tplc="04090005">
      <w:start w:val="1"/>
      <w:numFmt w:val="bullet"/>
      <w:lvlText w:val=""/>
      <w:lvlJc w:val="left"/>
      <w:pPr>
        <w:tabs>
          <w:tab w:val="num" w:pos="2499"/>
        </w:tabs>
        <w:ind w:left="2499" w:hanging="360"/>
      </w:pPr>
      <w:rPr>
        <w:rFonts w:ascii="Wingdings" w:hAnsi="Wingdings" w:hint="default"/>
      </w:rPr>
    </w:lvl>
    <w:lvl w:ilvl="3" w:tplc="04090001">
      <w:start w:val="1"/>
      <w:numFmt w:val="bullet"/>
      <w:lvlText w:val=""/>
      <w:lvlJc w:val="left"/>
      <w:pPr>
        <w:tabs>
          <w:tab w:val="num" w:pos="3219"/>
        </w:tabs>
        <w:ind w:left="3219" w:hanging="360"/>
      </w:pPr>
      <w:rPr>
        <w:rFonts w:ascii="Symbol" w:hAnsi="Symbol" w:hint="default"/>
      </w:rPr>
    </w:lvl>
    <w:lvl w:ilvl="4" w:tplc="04090003">
      <w:start w:val="1"/>
      <w:numFmt w:val="bullet"/>
      <w:lvlText w:val="o"/>
      <w:lvlJc w:val="left"/>
      <w:pPr>
        <w:tabs>
          <w:tab w:val="num" w:pos="3939"/>
        </w:tabs>
        <w:ind w:left="3939" w:hanging="360"/>
      </w:pPr>
      <w:rPr>
        <w:rFonts w:ascii="Courier New" w:hAnsi="Courier New" w:hint="default"/>
      </w:rPr>
    </w:lvl>
    <w:lvl w:ilvl="5" w:tplc="04090005">
      <w:start w:val="1"/>
      <w:numFmt w:val="bullet"/>
      <w:lvlText w:val=""/>
      <w:lvlJc w:val="left"/>
      <w:pPr>
        <w:tabs>
          <w:tab w:val="num" w:pos="4659"/>
        </w:tabs>
        <w:ind w:left="4659" w:hanging="360"/>
      </w:pPr>
      <w:rPr>
        <w:rFonts w:ascii="Wingdings" w:hAnsi="Wingdings" w:hint="default"/>
      </w:rPr>
    </w:lvl>
    <w:lvl w:ilvl="6" w:tplc="04090001">
      <w:start w:val="1"/>
      <w:numFmt w:val="bullet"/>
      <w:lvlText w:val=""/>
      <w:lvlJc w:val="left"/>
      <w:pPr>
        <w:tabs>
          <w:tab w:val="num" w:pos="5379"/>
        </w:tabs>
        <w:ind w:left="5379" w:hanging="360"/>
      </w:pPr>
      <w:rPr>
        <w:rFonts w:ascii="Symbol" w:hAnsi="Symbol" w:hint="default"/>
      </w:rPr>
    </w:lvl>
    <w:lvl w:ilvl="7" w:tplc="04090003">
      <w:start w:val="1"/>
      <w:numFmt w:val="bullet"/>
      <w:lvlText w:val="o"/>
      <w:lvlJc w:val="left"/>
      <w:pPr>
        <w:tabs>
          <w:tab w:val="num" w:pos="6099"/>
        </w:tabs>
        <w:ind w:left="6099" w:hanging="360"/>
      </w:pPr>
      <w:rPr>
        <w:rFonts w:ascii="Courier New" w:hAnsi="Courier New" w:hint="default"/>
      </w:rPr>
    </w:lvl>
    <w:lvl w:ilvl="8" w:tplc="04090005">
      <w:start w:val="1"/>
      <w:numFmt w:val="bullet"/>
      <w:lvlText w:val=""/>
      <w:lvlJc w:val="left"/>
      <w:pPr>
        <w:tabs>
          <w:tab w:val="num" w:pos="6819"/>
        </w:tabs>
        <w:ind w:left="6819" w:hanging="360"/>
      </w:pPr>
      <w:rPr>
        <w:rFonts w:ascii="Wingdings" w:hAnsi="Wingdings" w:hint="default"/>
      </w:rPr>
    </w:lvl>
  </w:abstractNum>
  <w:abstractNum w:abstractNumId="11" w15:restartNumberingAfterBreak="0">
    <w:nsid w:val="7E4C095F"/>
    <w:multiLevelType w:val="multilevel"/>
    <w:tmpl w:val="6F2A0572"/>
    <w:lvl w:ilvl="0">
      <w:start w:val="7"/>
      <w:numFmt w:val="decimal"/>
      <w:lvlText w:val="%1"/>
      <w:lvlJc w:val="left"/>
      <w:pPr>
        <w:ind w:left="360" w:hanging="360"/>
      </w:pPr>
      <w:rPr>
        <w:rFonts w:cs="Times New Roman" w:hint="default"/>
      </w:rPr>
    </w:lvl>
    <w:lvl w:ilvl="1">
      <w:start w:val="2"/>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num w:numId="1">
    <w:abstractNumId w:val="10"/>
  </w:num>
  <w:num w:numId="2">
    <w:abstractNumId w:val="5"/>
  </w:num>
  <w:num w:numId="3">
    <w:abstractNumId w:val="7"/>
  </w:num>
  <w:num w:numId="4">
    <w:abstractNumId w:val="11"/>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4"/>
  </w:num>
  <w:num w:numId="10">
    <w:abstractNumId w:val="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A92"/>
    <w:rsid w:val="000002CF"/>
    <w:rsid w:val="00001AA6"/>
    <w:rsid w:val="00002F10"/>
    <w:rsid w:val="00002FF8"/>
    <w:rsid w:val="0000359B"/>
    <w:rsid w:val="00004364"/>
    <w:rsid w:val="00004D31"/>
    <w:rsid w:val="000058B0"/>
    <w:rsid w:val="00005B84"/>
    <w:rsid w:val="000061BF"/>
    <w:rsid w:val="0000729D"/>
    <w:rsid w:val="00007799"/>
    <w:rsid w:val="00007C12"/>
    <w:rsid w:val="00007F04"/>
    <w:rsid w:val="00007F07"/>
    <w:rsid w:val="00010232"/>
    <w:rsid w:val="00010782"/>
    <w:rsid w:val="00010AF6"/>
    <w:rsid w:val="00010E52"/>
    <w:rsid w:val="000112AA"/>
    <w:rsid w:val="0001170F"/>
    <w:rsid w:val="00011848"/>
    <w:rsid w:val="00011D93"/>
    <w:rsid w:val="000127FC"/>
    <w:rsid w:val="00012CE0"/>
    <w:rsid w:val="00013004"/>
    <w:rsid w:val="000131E5"/>
    <w:rsid w:val="00013D77"/>
    <w:rsid w:val="00013DD7"/>
    <w:rsid w:val="0001414F"/>
    <w:rsid w:val="000150D0"/>
    <w:rsid w:val="000150FD"/>
    <w:rsid w:val="000159DB"/>
    <w:rsid w:val="00015EFB"/>
    <w:rsid w:val="0001616D"/>
    <w:rsid w:val="000167DB"/>
    <w:rsid w:val="00016EAD"/>
    <w:rsid w:val="000173BA"/>
    <w:rsid w:val="00017DFA"/>
    <w:rsid w:val="0002064D"/>
    <w:rsid w:val="00021BC9"/>
    <w:rsid w:val="0002200F"/>
    <w:rsid w:val="00022043"/>
    <w:rsid w:val="00022C59"/>
    <w:rsid w:val="00023342"/>
    <w:rsid w:val="00023B3E"/>
    <w:rsid w:val="0002496F"/>
    <w:rsid w:val="00026591"/>
    <w:rsid w:val="000272DD"/>
    <w:rsid w:val="00027314"/>
    <w:rsid w:val="0002758A"/>
    <w:rsid w:val="00027BE9"/>
    <w:rsid w:val="00027FCF"/>
    <w:rsid w:val="00030B54"/>
    <w:rsid w:val="0003192D"/>
    <w:rsid w:val="00031BB1"/>
    <w:rsid w:val="00032E8E"/>
    <w:rsid w:val="00033157"/>
    <w:rsid w:val="000337D2"/>
    <w:rsid w:val="000342BB"/>
    <w:rsid w:val="00034677"/>
    <w:rsid w:val="00034AAD"/>
    <w:rsid w:val="00034B26"/>
    <w:rsid w:val="0003741D"/>
    <w:rsid w:val="000375AB"/>
    <w:rsid w:val="00037BA7"/>
    <w:rsid w:val="00040E9E"/>
    <w:rsid w:val="0004103C"/>
    <w:rsid w:val="00041D80"/>
    <w:rsid w:val="00041FC1"/>
    <w:rsid w:val="00042C61"/>
    <w:rsid w:val="00042E1E"/>
    <w:rsid w:val="0004356A"/>
    <w:rsid w:val="0004434B"/>
    <w:rsid w:val="00044C88"/>
    <w:rsid w:val="00046446"/>
    <w:rsid w:val="000466F0"/>
    <w:rsid w:val="0004679E"/>
    <w:rsid w:val="000471B1"/>
    <w:rsid w:val="00047AFD"/>
    <w:rsid w:val="00047D53"/>
    <w:rsid w:val="00047E51"/>
    <w:rsid w:val="0005018D"/>
    <w:rsid w:val="00050AE5"/>
    <w:rsid w:val="000514BB"/>
    <w:rsid w:val="00051825"/>
    <w:rsid w:val="00051958"/>
    <w:rsid w:val="000528C5"/>
    <w:rsid w:val="00052B27"/>
    <w:rsid w:val="00052B9F"/>
    <w:rsid w:val="00052FA4"/>
    <w:rsid w:val="000531F0"/>
    <w:rsid w:val="00053410"/>
    <w:rsid w:val="00053D7B"/>
    <w:rsid w:val="00054A3E"/>
    <w:rsid w:val="000565E7"/>
    <w:rsid w:val="00057279"/>
    <w:rsid w:val="00060118"/>
    <w:rsid w:val="00060F77"/>
    <w:rsid w:val="00060FB6"/>
    <w:rsid w:val="00061847"/>
    <w:rsid w:val="00061E3B"/>
    <w:rsid w:val="0006247D"/>
    <w:rsid w:val="00064473"/>
    <w:rsid w:val="000646C3"/>
    <w:rsid w:val="000646D9"/>
    <w:rsid w:val="00064857"/>
    <w:rsid w:val="00064D03"/>
    <w:rsid w:val="000651D2"/>
    <w:rsid w:val="00065B59"/>
    <w:rsid w:val="00065C9D"/>
    <w:rsid w:val="000668A1"/>
    <w:rsid w:val="00066AA3"/>
    <w:rsid w:val="00066E8D"/>
    <w:rsid w:val="000706A4"/>
    <w:rsid w:val="00070AA9"/>
    <w:rsid w:val="00070DEE"/>
    <w:rsid w:val="00071064"/>
    <w:rsid w:val="00071C8D"/>
    <w:rsid w:val="00072E62"/>
    <w:rsid w:val="00072EEB"/>
    <w:rsid w:val="00072F08"/>
    <w:rsid w:val="00072F54"/>
    <w:rsid w:val="0007343F"/>
    <w:rsid w:val="00073AED"/>
    <w:rsid w:val="000746A0"/>
    <w:rsid w:val="00074A39"/>
    <w:rsid w:val="00074A3C"/>
    <w:rsid w:val="00074D7A"/>
    <w:rsid w:val="000751A1"/>
    <w:rsid w:val="000756CF"/>
    <w:rsid w:val="00075A30"/>
    <w:rsid w:val="0007609F"/>
    <w:rsid w:val="000763A4"/>
    <w:rsid w:val="00076CB1"/>
    <w:rsid w:val="0007750E"/>
    <w:rsid w:val="000779B5"/>
    <w:rsid w:val="00077DF4"/>
    <w:rsid w:val="00080D37"/>
    <w:rsid w:val="00080D8B"/>
    <w:rsid w:val="00081314"/>
    <w:rsid w:val="00081388"/>
    <w:rsid w:val="00081568"/>
    <w:rsid w:val="00081BBB"/>
    <w:rsid w:val="0008267B"/>
    <w:rsid w:val="000833EF"/>
    <w:rsid w:val="00083D6A"/>
    <w:rsid w:val="00084248"/>
    <w:rsid w:val="000843D2"/>
    <w:rsid w:val="00084AC3"/>
    <w:rsid w:val="00085140"/>
    <w:rsid w:val="00086351"/>
    <w:rsid w:val="0008653D"/>
    <w:rsid w:val="00086559"/>
    <w:rsid w:val="00086AAD"/>
    <w:rsid w:val="00087671"/>
    <w:rsid w:val="00087F50"/>
    <w:rsid w:val="0009001F"/>
    <w:rsid w:val="000901BB"/>
    <w:rsid w:val="000905EF"/>
    <w:rsid w:val="00090D9B"/>
    <w:rsid w:val="00090E0D"/>
    <w:rsid w:val="00091DF5"/>
    <w:rsid w:val="00091DF7"/>
    <w:rsid w:val="0009215F"/>
    <w:rsid w:val="00092196"/>
    <w:rsid w:val="00092A9D"/>
    <w:rsid w:val="00092DBF"/>
    <w:rsid w:val="00093681"/>
    <w:rsid w:val="000947CA"/>
    <w:rsid w:val="00094AEA"/>
    <w:rsid w:val="00094DFF"/>
    <w:rsid w:val="00094F6F"/>
    <w:rsid w:val="0009580E"/>
    <w:rsid w:val="000963AF"/>
    <w:rsid w:val="000A028A"/>
    <w:rsid w:val="000A0EC9"/>
    <w:rsid w:val="000A0ED1"/>
    <w:rsid w:val="000A10D0"/>
    <w:rsid w:val="000A145F"/>
    <w:rsid w:val="000A2279"/>
    <w:rsid w:val="000A27AE"/>
    <w:rsid w:val="000A3DAF"/>
    <w:rsid w:val="000A3F06"/>
    <w:rsid w:val="000A4D05"/>
    <w:rsid w:val="000A4D32"/>
    <w:rsid w:val="000A69F0"/>
    <w:rsid w:val="000A7D34"/>
    <w:rsid w:val="000B00BC"/>
    <w:rsid w:val="000B0277"/>
    <w:rsid w:val="000B10AD"/>
    <w:rsid w:val="000B2889"/>
    <w:rsid w:val="000B30AA"/>
    <w:rsid w:val="000B3E07"/>
    <w:rsid w:val="000B3EE4"/>
    <w:rsid w:val="000B43FA"/>
    <w:rsid w:val="000B4824"/>
    <w:rsid w:val="000B554D"/>
    <w:rsid w:val="000B5609"/>
    <w:rsid w:val="000B5AF7"/>
    <w:rsid w:val="000B5BE6"/>
    <w:rsid w:val="000B5CAA"/>
    <w:rsid w:val="000B5F5C"/>
    <w:rsid w:val="000B64C2"/>
    <w:rsid w:val="000B68F6"/>
    <w:rsid w:val="000B6FD2"/>
    <w:rsid w:val="000B732A"/>
    <w:rsid w:val="000B78D2"/>
    <w:rsid w:val="000B7F17"/>
    <w:rsid w:val="000C07EA"/>
    <w:rsid w:val="000C082B"/>
    <w:rsid w:val="000C16A7"/>
    <w:rsid w:val="000C1765"/>
    <w:rsid w:val="000C1D77"/>
    <w:rsid w:val="000C2389"/>
    <w:rsid w:val="000C25A2"/>
    <w:rsid w:val="000C2878"/>
    <w:rsid w:val="000C33FA"/>
    <w:rsid w:val="000C34B6"/>
    <w:rsid w:val="000C36F9"/>
    <w:rsid w:val="000C3ADA"/>
    <w:rsid w:val="000C3B4F"/>
    <w:rsid w:val="000C43B6"/>
    <w:rsid w:val="000C4DCC"/>
    <w:rsid w:val="000C508D"/>
    <w:rsid w:val="000C5B83"/>
    <w:rsid w:val="000C5D0A"/>
    <w:rsid w:val="000C686B"/>
    <w:rsid w:val="000C6A41"/>
    <w:rsid w:val="000C6CC7"/>
    <w:rsid w:val="000C6F39"/>
    <w:rsid w:val="000C77E5"/>
    <w:rsid w:val="000C7CFB"/>
    <w:rsid w:val="000D0AA9"/>
    <w:rsid w:val="000D0C24"/>
    <w:rsid w:val="000D1530"/>
    <w:rsid w:val="000D2029"/>
    <w:rsid w:val="000D2146"/>
    <w:rsid w:val="000D2FEB"/>
    <w:rsid w:val="000D3220"/>
    <w:rsid w:val="000D365A"/>
    <w:rsid w:val="000D3D91"/>
    <w:rsid w:val="000D4465"/>
    <w:rsid w:val="000D4568"/>
    <w:rsid w:val="000D47AE"/>
    <w:rsid w:val="000D5B7A"/>
    <w:rsid w:val="000D659F"/>
    <w:rsid w:val="000D67EC"/>
    <w:rsid w:val="000D69AF"/>
    <w:rsid w:val="000D7958"/>
    <w:rsid w:val="000D79B6"/>
    <w:rsid w:val="000E01B4"/>
    <w:rsid w:val="000E08F1"/>
    <w:rsid w:val="000E09A0"/>
    <w:rsid w:val="000E14D7"/>
    <w:rsid w:val="000E1D81"/>
    <w:rsid w:val="000E1E76"/>
    <w:rsid w:val="000E25B4"/>
    <w:rsid w:val="000E292A"/>
    <w:rsid w:val="000E2EE6"/>
    <w:rsid w:val="000E2F83"/>
    <w:rsid w:val="000E326F"/>
    <w:rsid w:val="000E3B45"/>
    <w:rsid w:val="000E4B23"/>
    <w:rsid w:val="000E4F9F"/>
    <w:rsid w:val="000E4FBF"/>
    <w:rsid w:val="000E50D2"/>
    <w:rsid w:val="000E5AF3"/>
    <w:rsid w:val="000E606E"/>
    <w:rsid w:val="000E6513"/>
    <w:rsid w:val="000E6E3B"/>
    <w:rsid w:val="000E7D09"/>
    <w:rsid w:val="000F0B47"/>
    <w:rsid w:val="000F0E94"/>
    <w:rsid w:val="000F1BEF"/>
    <w:rsid w:val="000F2B03"/>
    <w:rsid w:val="000F2B2C"/>
    <w:rsid w:val="000F2B6F"/>
    <w:rsid w:val="000F3A00"/>
    <w:rsid w:val="000F4191"/>
    <w:rsid w:val="000F4A6B"/>
    <w:rsid w:val="000F4BA6"/>
    <w:rsid w:val="000F5B62"/>
    <w:rsid w:val="000F74FA"/>
    <w:rsid w:val="000F7647"/>
    <w:rsid w:val="000F76CE"/>
    <w:rsid w:val="00100685"/>
    <w:rsid w:val="001020B2"/>
    <w:rsid w:val="00102343"/>
    <w:rsid w:val="00102A9B"/>
    <w:rsid w:val="00103598"/>
    <w:rsid w:val="00103652"/>
    <w:rsid w:val="00103A9F"/>
    <w:rsid w:val="00103C76"/>
    <w:rsid w:val="001046D9"/>
    <w:rsid w:val="0010538F"/>
    <w:rsid w:val="00105CBB"/>
    <w:rsid w:val="00106282"/>
    <w:rsid w:val="00107DA7"/>
    <w:rsid w:val="00107FB5"/>
    <w:rsid w:val="001101AC"/>
    <w:rsid w:val="00110B17"/>
    <w:rsid w:val="00110D86"/>
    <w:rsid w:val="00111473"/>
    <w:rsid w:val="001114E7"/>
    <w:rsid w:val="00111A21"/>
    <w:rsid w:val="00112163"/>
    <w:rsid w:val="001121CC"/>
    <w:rsid w:val="00112909"/>
    <w:rsid w:val="00112989"/>
    <w:rsid w:val="00112BC9"/>
    <w:rsid w:val="00112D7A"/>
    <w:rsid w:val="00113A22"/>
    <w:rsid w:val="00113E06"/>
    <w:rsid w:val="00113EB8"/>
    <w:rsid w:val="00114377"/>
    <w:rsid w:val="00114CD7"/>
    <w:rsid w:val="00116324"/>
    <w:rsid w:val="00116AAD"/>
    <w:rsid w:val="00116CBE"/>
    <w:rsid w:val="00116D4B"/>
    <w:rsid w:val="00117387"/>
    <w:rsid w:val="00117BC7"/>
    <w:rsid w:val="00117E0A"/>
    <w:rsid w:val="00117F73"/>
    <w:rsid w:val="00120393"/>
    <w:rsid w:val="0012078A"/>
    <w:rsid w:val="001209B6"/>
    <w:rsid w:val="00120D8E"/>
    <w:rsid w:val="00120E4B"/>
    <w:rsid w:val="00120F5A"/>
    <w:rsid w:val="001216BC"/>
    <w:rsid w:val="00121836"/>
    <w:rsid w:val="0012273B"/>
    <w:rsid w:val="00122A83"/>
    <w:rsid w:val="0012326F"/>
    <w:rsid w:val="00124087"/>
    <w:rsid w:val="001240FE"/>
    <w:rsid w:val="001243FF"/>
    <w:rsid w:val="00125254"/>
    <w:rsid w:val="001253CF"/>
    <w:rsid w:val="00125B0E"/>
    <w:rsid w:val="00126316"/>
    <w:rsid w:val="00126A57"/>
    <w:rsid w:val="00127043"/>
    <w:rsid w:val="001278B3"/>
    <w:rsid w:val="00127E62"/>
    <w:rsid w:val="00130128"/>
    <w:rsid w:val="0013060E"/>
    <w:rsid w:val="001312A9"/>
    <w:rsid w:val="0013134F"/>
    <w:rsid w:val="0013203B"/>
    <w:rsid w:val="00132347"/>
    <w:rsid w:val="0013239A"/>
    <w:rsid w:val="00132884"/>
    <w:rsid w:val="00132FC9"/>
    <w:rsid w:val="001343E8"/>
    <w:rsid w:val="00134E39"/>
    <w:rsid w:val="001352BA"/>
    <w:rsid w:val="00135FB3"/>
    <w:rsid w:val="0013733B"/>
    <w:rsid w:val="001401E5"/>
    <w:rsid w:val="0014100B"/>
    <w:rsid w:val="0014112F"/>
    <w:rsid w:val="00141B0E"/>
    <w:rsid w:val="00141B4D"/>
    <w:rsid w:val="00141EC6"/>
    <w:rsid w:val="00142194"/>
    <w:rsid w:val="001424BE"/>
    <w:rsid w:val="00142C01"/>
    <w:rsid w:val="00142DF7"/>
    <w:rsid w:val="00142F4D"/>
    <w:rsid w:val="0014437A"/>
    <w:rsid w:val="001448BE"/>
    <w:rsid w:val="00145267"/>
    <w:rsid w:val="001454DD"/>
    <w:rsid w:val="00145B4B"/>
    <w:rsid w:val="00145F47"/>
    <w:rsid w:val="00147182"/>
    <w:rsid w:val="001475B4"/>
    <w:rsid w:val="001476F0"/>
    <w:rsid w:val="001478A2"/>
    <w:rsid w:val="00150009"/>
    <w:rsid w:val="00150095"/>
    <w:rsid w:val="001505F0"/>
    <w:rsid w:val="0015061E"/>
    <w:rsid w:val="00150695"/>
    <w:rsid w:val="001521F9"/>
    <w:rsid w:val="00152970"/>
    <w:rsid w:val="00152F2B"/>
    <w:rsid w:val="00153EC2"/>
    <w:rsid w:val="00154572"/>
    <w:rsid w:val="001545BA"/>
    <w:rsid w:val="00154C7F"/>
    <w:rsid w:val="00154DBD"/>
    <w:rsid w:val="0015547C"/>
    <w:rsid w:val="00155620"/>
    <w:rsid w:val="001560B9"/>
    <w:rsid w:val="001560CA"/>
    <w:rsid w:val="00156559"/>
    <w:rsid w:val="001565D6"/>
    <w:rsid w:val="00156C1E"/>
    <w:rsid w:val="00156EF4"/>
    <w:rsid w:val="00161188"/>
    <w:rsid w:val="00161480"/>
    <w:rsid w:val="00161E45"/>
    <w:rsid w:val="00162381"/>
    <w:rsid w:val="00164E21"/>
    <w:rsid w:val="00165370"/>
    <w:rsid w:val="0016586A"/>
    <w:rsid w:val="00165E3D"/>
    <w:rsid w:val="00166311"/>
    <w:rsid w:val="0016635C"/>
    <w:rsid w:val="00166A60"/>
    <w:rsid w:val="00167B0A"/>
    <w:rsid w:val="001707D4"/>
    <w:rsid w:val="00171115"/>
    <w:rsid w:val="00172513"/>
    <w:rsid w:val="00172742"/>
    <w:rsid w:val="00172D6C"/>
    <w:rsid w:val="001738DF"/>
    <w:rsid w:val="0017397E"/>
    <w:rsid w:val="00173C1C"/>
    <w:rsid w:val="00173D45"/>
    <w:rsid w:val="00174AFC"/>
    <w:rsid w:val="00174E1A"/>
    <w:rsid w:val="00174FFD"/>
    <w:rsid w:val="001754AB"/>
    <w:rsid w:val="00175821"/>
    <w:rsid w:val="00175A57"/>
    <w:rsid w:val="00176003"/>
    <w:rsid w:val="00176239"/>
    <w:rsid w:val="001765CA"/>
    <w:rsid w:val="00176C5B"/>
    <w:rsid w:val="00177558"/>
    <w:rsid w:val="00177F0F"/>
    <w:rsid w:val="0018077B"/>
    <w:rsid w:val="00180A95"/>
    <w:rsid w:val="0018148E"/>
    <w:rsid w:val="001815F4"/>
    <w:rsid w:val="001821F4"/>
    <w:rsid w:val="00182653"/>
    <w:rsid w:val="0018286C"/>
    <w:rsid w:val="00182AC4"/>
    <w:rsid w:val="0018423D"/>
    <w:rsid w:val="00184391"/>
    <w:rsid w:val="00184E8E"/>
    <w:rsid w:val="00185811"/>
    <w:rsid w:val="00185836"/>
    <w:rsid w:val="00186255"/>
    <w:rsid w:val="001869BE"/>
    <w:rsid w:val="00186B87"/>
    <w:rsid w:val="0018709B"/>
    <w:rsid w:val="001873B7"/>
    <w:rsid w:val="00187A02"/>
    <w:rsid w:val="00190648"/>
    <w:rsid w:val="0019072A"/>
    <w:rsid w:val="001910A0"/>
    <w:rsid w:val="0019151D"/>
    <w:rsid w:val="001917AC"/>
    <w:rsid w:val="00191809"/>
    <w:rsid w:val="0019212A"/>
    <w:rsid w:val="001927C5"/>
    <w:rsid w:val="001929F6"/>
    <w:rsid w:val="00193C3B"/>
    <w:rsid w:val="00194223"/>
    <w:rsid w:val="00194A23"/>
    <w:rsid w:val="00194E12"/>
    <w:rsid w:val="001954DC"/>
    <w:rsid w:val="00195E32"/>
    <w:rsid w:val="00196908"/>
    <w:rsid w:val="00196A53"/>
    <w:rsid w:val="00196A59"/>
    <w:rsid w:val="00196E6A"/>
    <w:rsid w:val="00197A3B"/>
    <w:rsid w:val="00197CA1"/>
    <w:rsid w:val="001A0323"/>
    <w:rsid w:val="001A05BB"/>
    <w:rsid w:val="001A067D"/>
    <w:rsid w:val="001A0A07"/>
    <w:rsid w:val="001A0CCA"/>
    <w:rsid w:val="001A0E87"/>
    <w:rsid w:val="001A1889"/>
    <w:rsid w:val="001A1AA6"/>
    <w:rsid w:val="001A2255"/>
    <w:rsid w:val="001A255F"/>
    <w:rsid w:val="001A25B3"/>
    <w:rsid w:val="001A29C6"/>
    <w:rsid w:val="001A2AA8"/>
    <w:rsid w:val="001A3267"/>
    <w:rsid w:val="001A4324"/>
    <w:rsid w:val="001A45CD"/>
    <w:rsid w:val="001A51F3"/>
    <w:rsid w:val="001A524E"/>
    <w:rsid w:val="001A536A"/>
    <w:rsid w:val="001A55DF"/>
    <w:rsid w:val="001A5635"/>
    <w:rsid w:val="001A5763"/>
    <w:rsid w:val="001A5777"/>
    <w:rsid w:val="001A601D"/>
    <w:rsid w:val="001A61F4"/>
    <w:rsid w:val="001A6574"/>
    <w:rsid w:val="001A664A"/>
    <w:rsid w:val="001A6B85"/>
    <w:rsid w:val="001A6F18"/>
    <w:rsid w:val="001A7A4E"/>
    <w:rsid w:val="001B02A6"/>
    <w:rsid w:val="001B052D"/>
    <w:rsid w:val="001B0BBA"/>
    <w:rsid w:val="001B0D14"/>
    <w:rsid w:val="001B0E10"/>
    <w:rsid w:val="001B0F07"/>
    <w:rsid w:val="001B1FEA"/>
    <w:rsid w:val="001B2061"/>
    <w:rsid w:val="001B215B"/>
    <w:rsid w:val="001B2659"/>
    <w:rsid w:val="001B2819"/>
    <w:rsid w:val="001B2E4B"/>
    <w:rsid w:val="001B3B92"/>
    <w:rsid w:val="001B474A"/>
    <w:rsid w:val="001B4B07"/>
    <w:rsid w:val="001B5F9A"/>
    <w:rsid w:val="001B6E26"/>
    <w:rsid w:val="001B7707"/>
    <w:rsid w:val="001B7BDC"/>
    <w:rsid w:val="001B7FA5"/>
    <w:rsid w:val="001C0106"/>
    <w:rsid w:val="001C04CE"/>
    <w:rsid w:val="001C0A61"/>
    <w:rsid w:val="001C0EBA"/>
    <w:rsid w:val="001C1B69"/>
    <w:rsid w:val="001C29ED"/>
    <w:rsid w:val="001C37DD"/>
    <w:rsid w:val="001C406E"/>
    <w:rsid w:val="001C40E4"/>
    <w:rsid w:val="001C4611"/>
    <w:rsid w:val="001C4CE7"/>
    <w:rsid w:val="001C5E9F"/>
    <w:rsid w:val="001C63E9"/>
    <w:rsid w:val="001C6B74"/>
    <w:rsid w:val="001C6BAD"/>
    <w:rsid w:val="001C719B"/>
    <w:rsid w:val="001D066C"/>
    <w:rsid w:val="001D093E"/>
    <w:rsid w:val="001D149D"/>
    <w:rsid w:val="001D1FEB"/>
    <w:rsid w:val="001D268D"/>
    <w:rsid w:val="001D2772"/>
    <w:rsid w:val="001D27F2"/>
    <w:rsid w:val="001D2A10"/>
    <w:rsid w:val="001D35A8"/>
    <w:rsid w:val="001D3A08"/>
    <w:rsid w:val="001D451B"/>
    <w:rsid w:val="001D5591"/>
    <w:rsid w:val="001D5AC2"/>
    <w:rsid w:val="001D5B19"/>
    <w:rsid w:val="001D5CDA"/>
    <w:rsid w:val="001D6AD8"/>
    <w:rsid w:val="001D6BE6"/>
    <w:rsid w:val="001D6C20"/>
    <w:rsid w:val="001D72DF"/>
    <w:rsid w:val="001D7BE9"/>
    <w:rsid w:val="001E04BB"/>
    <w:rsid w:val="001E0530"/>
    <w:rsid w:val="001E0A02"/>
    <w:rsid w:val="001E0E8A"/>
    <w:rsid w:val="001E18D7"/>
    <w:rsid w:val="001E1DE1"/>
    <w:rsid w:val="001E2D1A"/>
    <w:rsid w:val="001E3E75"/>
    <w:rsid w:val="001E41D8"/>
    <w:rsid w:val="001E440E"/>
    <w:rsid w:val="001E47AE"/>
    <w:rsid w:val="001E5440"/>
    <w:rsid w:val="001E5C91"/>
    <w:rsid w:val="001E5D48"/>
    <w:rsid w:val="001E617F"/>
    <w:rsid w:val="001E61BA"/>
    <w:rsid w:val="001E622F"/>
    <w:rsid w:val="001E6312"/>
    <w:rsid w:val="001E632F"/>
    <w:rsid w:val="001E7203"/>
    <w:rsid w:val="001E7B23"/>
    <w:rsid w:val="001F015B"/>
    <w:rsid w:val="001F073E"/>
    <w:rsid w:val="001F0BF4"/>
    <w:rsid w:val="001F0EA3"/>
    <w:rsid w:val="001F0F38"/>
    <w:rsid w:val="001F1193"/>
    <w:rsid w:val="001F11BC"/>
    <w:rsid w:val="001F1A2A"/>
    <w:rsid w:val="001F31C7"/>
    <w:rsid w:val="001F333A"/>
    <w:rsid w:val="001F3A19"/>
    <w:rsid w:val="001F3CEE"/>
    <w:rsid w:val="001F3DC6"/>
    <w:rsid w:val="001F419C"/>
    <w:rsid w:val="001F4E04"/>
    <w:rsid w:val="001F4FC8"/>
    <w:rsid w:val="001F532C"/>
    <w:rsid w:val="001F6180"/>
    <w:rsid w:val="001F7085"/>
    <w:rsid w:val="001F7117"/>
    <w:rsid w:val="001F749F"/>
    <w:rsid w:val="001F788E"/>
    <w:rsid w:val="001F7ACA"/>
    <w:rsid w:val="001F7E39"/>
    <w:rsid w:val="0020032B"/>
    <w:rsid w:val="002005C9"/>
    <w:rsid w:val="00200C8F"/>
    <w:rsid w:val="00200C9C"/>
    <w:rsid w:val="0020156E"/>
    <w:rsid w:val="002015D1"/>
    <w:rsid w:val="00201EE1"/>
    <w:rsid w:val="00202265"/>
    <w:rsid w:val="00202F6E"/>
    <w:rsid w:val="00203AD0"/>
    <w:rsid w:val="002049E7"/>
    <w:rsid w:val="00204BAB"/>
    <w:rsid w:val="0020594A"/>
    <w:rsid w:val="00205ED1"/>
    <w:rsid w:val="00205FCD"/>
    <w:rsid w:val="00206547"/>
    <w:rsid w:val="00206568"/>
    <w:rsid w:val="0020711D"/>
    <w:rsid w:val="002076A8"/>
    <w:rsid w:val="002101AB"/>
    <w:rsid w:val="002102B5"/>
    <w:rsid w:val="002118B4"/>
    <w:rsid w:val="00211DC4"/>
    <w:rsid w:val="00212EFA"/>
    <w:rsid w:val="00213ECF"/>
    <w:rsid w:val="00213F1E"/>
    <w:rsid w:val="002142AD"/>
    <w:rsid w:val="002146C4"/>
    <w:rsid w:val="002146FC"/>
    <w:rsid w:val="00214998"/>
    <w:rsid w:val="002155CC"/>
    <w:rsid w:val="002156BC"/>
    <w:rsid w:val="002157EB"/>
    <w:rsid w:val="0021676F"/>
    <w:rsid w:val="0021760F"/>
    <w:rsid w:val="00217DBB"/>
    <w:rsid w:val="00220889"/>
    <w:rsid w:val="00220B67"/>
    <w:rsid w:val="002212FC"/>
    <w:rsid w:val="002215FB"/>
    <w:rsid w:val="00221A8F"/>
    <w:rsid w:val="0022214D"/>
    <w:rsid w:val="00222CB8"/>
    <w:rsid w:val="00222DD4"/>
    <w:rsid w:val="00222E80"/>
    <w:rsid w:val="00224576"/>
    <w:rsid w:val="0022470A"/>
    <w:rsid w:val="00224C92"/>
    <w:rsid w:val="00225054"/>
    <w:rsid w:val="00225817"/>
    <w:rsid w:val="00225A4E"/>
    <w:rsid w:val="00225FEE"/>
    <w:rsid w:val="00227620"/>
    <w:rsid w:val="00230C57"/>
    <w:rsid w:val="0023160C"/>
    <w:rsid w:val="002323D2"/>
    <w:rsid w:val="002327D0"/>
    <w:rsid w:val="00233104"/>
    <w:rsid w:val="00233247"/>
    <w:rsid w:val="002338C7"/>
    <w:rsid w:val="0023394F"/>
    <w:rsid w:val="00233D97"/>
    <w:rsid w:val="00234823"/>
    <w:rsid w:val="00235538"/>
    <w:rsid w:val="00236E9C"/>
    <w:rsid w:val="002372E5"/>
    <w:rsid w:val="00237584"/>
    <w:rsid w:val="0024076C"/>
    <w:rsid w:val="00240DDD"/>
    <w:rsid w:val="00242F63"/>
    <w:rsid w:val="00243A85"/>
    <w:rsid w:val="00243CA3"/>
    <w:rsid w:val="002444E6"/>
    <w:rsid w:val="00244EB4"/>
    <w:rsid w:val="002450EA"/>
    <w:rsid w:val="00245EAF"/>
    <w:rsid w:val="00245EC3"/>
    <w:rsid w:val="00245F89"/>
    <w:rsid w:val="002467FB"/>
    <w:rsid w:val="002469DB"/>
    <w:rsid w:val="0024709B"/>
    <w:rsid w:val="0024750B"/>
    <w:rsid w:val="002478EB"/>
    <w:rsid w:val="002507BE"/>
    <w:rsid w:val="00250877"/>
    <w:rsid w:val="00250C56"/>
    <w:rsid w:val="00251084"/>
    <w:rsid w:val="0025258C"/>
    <w:rsid w:val="00252ECE"/>
    <w:rsid w:val="00252F66"/>
    <w:rsid w:val="00253257"/>
    <w:rsid w:val="002532DE"/>
    <w:rsid w:val="00253B1A"/>
    <w:rsid w:val="00253DC1"/>
    <w:rsid w:val="00253FBF"/>
    <w:rsid w:val="00254291"/>
    <w:rsid w:val="00254DE3"/>
    <w:rsid w:val="00254EE4"/>
    <w:rsid w:val="00255395"/>
    <w:rsid w:val="00255C0D"/>
    <w:rsid w:val="00255FAE"/>
    <w:rsid w:val="002568B0"/>
    <w:rsid w:val="002568E2"/>
    <w:rsid w:val="0025695D"/>
    <w:rsid w:val="002572D6"/>
    <w:rsid w:val="0025733F"/>
    <w:rsid w:val="0025752B"/>
    <w:rsid w:val="0025783B"/>
    <w:rsid w:val="00257E08"/>
    <w:rsid w:val="002603A3"/>
    <w:rsid w:val="00260A76"/>
    <w:rsid w:val="00260CF5"/>
    <w:rsid w:val="00261401"/>
    <w:rsid w:val="0026166F"/>
    <w:rsid w:val="00261DE8"/>
    <w:rsid w:val="0026227E"/>
    <w:rsid w:val="00262738"/>
    <w:rsid w:val="002628C6"/>
    <w:rsid w:val="00262BC1"/>
    <w:rsid w:val="00262C0D"/>
    <w:rsid w:val="0026322D"/>
    <w:rsid w:val="0026373F"/>
    <w:rsid w:val="00263E46"/>
    <w:rsid w:val="0026463F"/>
    <w:rsid w:val="00264D20"/>
    <w:rsid w:val="00265583"/>
    <w:rsid w:val="0026570A"/>
    <w:rsid w:val="00265CEF"/>
    <w:rsid w:val="00265FA2"/>
    <w:rsid w:val="00266FE8"/>
    <w:rsid w:val="002676BD"/>
    <w:rsid w:val="00267A08"/>
    <w:rsid w:val="00267A84"/>
    <w:rsid w:val="00270378"/>
    <w:rsid w:val="00270B88"/>
    <w:rsid w:val="002714BC"/>
    <w:rsid w:val="00272577"/>
    <w:rsid w:val="00272E0F"/>
    <w:rsid w:val="00273572"/>
    <w:rsid w:val="00273D09"/>
    <w:rsid w:val="00273EC2"/>
    <w:rsid w:val="00274215"/>
    <w:rsid w:val="002742EB"/>
    <w:rsid w:val="00274913"/>
    <w:rsid w:val="00274CC0"/>
    <w:rsid w:val="00275F62"/>
    <w:rsid w:val="00276B34"/>
    <w:rsid w:val="00277550"/>
    <w:rsid w:val="00277F68"/>
    <w:rsid w:val="002804F9"/>
    <w:rsid w:val="002807EC"/>
    <w:rsid w:val="00280B71"/>
    <w:rsid w:val="0028187C"/>
    <w:rsid w:val="00281F8E"/>
    <w:rsid w:val="00282092"/>
    <w:rsid w:val="00282CB4"/>
    <w:rsid w:val="00283320"/>
    <w:rsid w:val="002834B8"/>
    <w:rsid w:val="00283DD2"/>
    <w:rsid w:val="00284A6D"/>
    <w:rsid w:val="0028534F"/>
    <w:rsid w:val="00285360"/>
    <w:rsid w:val="00286473"/>
    <w:rsid w:val="002864D1"/>
    <w:rsid w:val="00286EB7"/>
    <w:rsid w:val="002926B6"/>
    <w:rsid w:val="002926FC"/>
    <w:rsid w:val="00292B78"/>
    <w:rsid w:val="00293A10"/>
    <w:rsid w:val="00293C69"/>
    <w:rsid w:val="00293F20"/>
    <w:rsid w:val="0029418B"/>
    <w:rsid w:val="00294422"/>
    <w:rsid w:val="00294E58"/>
    <w:rsid w:val="00295B07"/>
    <w:rsid w:val="00296B62"/>
    <w:rsid w:val="00296DB0"/>
    <w:rsid w:val="002A0026"/>
    <w:rsid w:val="002A0097"/>
    <w:rsid w:val="002A00B8"/>
    <w:rsid w:val="002A0624"/>
    <w:rsid w:val="002A1262"/>
    <w:rsid w:val="002A167C"/>
    <w:rsid w:val="002A1971"/>
    <w:rsid w:val="002A2615"/>
    <w:rsid w:val="002A2ED0"/>
    <w:rsid w:val="002A30FC"/>
    <w:rsid w:val="002A3C03"/>
    <w:rsid w:val="002A3EAC"/>
    <w:rsid w:val="002A4225"/>
    <w:rsid w:val="002A44CA"/>
    <w:rsid w:val="002A46A3"/>
    <w:rsid w:val="002A54A9"/>
    <w:rsid w:val="002A6DCF"/>
    <w:rsid w:val="002A77BD"/>
    <w:rsid w:val="002A79ED"/>
    <w:rsid w:val="002A7FAC"/>
    <w:rsid w:val="002B0BA3"/>
    <w:rsid w:val="002B27BD"/>
    <w:rsid w:val="002B30B6"/>
    <w:rsid w:val="002B36D3"/>
    <w:rsid w:val="002B4128"/>
    <w:rsid w:val="002B49CF"/>
    <w:rsid w:val="002B5047"/>
    <w:rsid w:val="002B53D8"/>
    <w:rsid w:val="002B5435"/>
    <w:rsid w:val="002B593E"/>
    <w:rsid w:val="002B59B6"/>
    <w:rsid w:val="002B5B3F"/>
    <w:rsid w:val="002B6966"/>
    <w:rsid w:val="002B70DF"/>
    <w:rsid w:val="002B71EF"/>
    <w:rsid w:val="002B7F14"/>
    <w:rsid w:val="002C05D3"/>
    <w:rsid w:val="002C0B1A"/>
    <w:rsid w:val="002C100C"/>
    <w:rsid w:val="002C1D15"/>
    <w:rsid w:val="002C2147"/>
    <w:rsid w:val="002C245D"/>
    <w:rsid w:val="002C24F1"/>
    <w:rsid w:val="002C25E7"/>
    <w:rsid w:val="002C270F"/>
    <w:rsid w:val="002C30C5"/>
    <w:rsid w:val="002C380C"/>
    <w:rsid w:val="002C43EB"/>
    <w:rsid w:val="002C4A0B"/>
    <w:rsid w:val="002C5B9A"/>
    <w:rsid w:val="002C5E6B"/>
    <w:rsid w:val="002C6860"/>
    <w:rsid w:val="002C782E"/>
    <w:rsid w:val="002D0924"/>
    <w:rsid w:val="002D094F"/>
    <w:rsid w:val="002D1440"/>
    <w:rsid w:val="002D1642"/>
    <w:rsid w:val="002D17CA"/>
    <w:rsid w:val="002D1EA4"/>
    <w:rsid w:val="002D2D67"/>
    <w:rsid w:val="002D3B26"/>
    <w:rsid w:val="002D422B"/>
    <w:rsid w:val="002D4A52"/>
    <w:rsid w:val="002D564A"/>
    <w:rsid w:val="002D67D7"/>
    <w:rsid w:val="002D67E0"/>
    <w:rsid w:val="002D6D69"/>
    <w:rsid w:val="002D6F7C"/>
    <w:rsid w:val="002D7808"/>
    <w:rsid w:val="002E1092"/>
    <w:rsid w:val="002E165D"/>
    <w:rsid w:val="002E1ACB"/>
    <w:rsid w:val="002E1DEA"/>
    <w:rsid w:val="002E2111"/>
    <w:rsid w:val="002E2575"/>
    <w:rsid w:val="002E2CD9"/>
    <w:rsid w:val="002E34F2"/>
    <w:rsid w:val="002E39D2"/>
    <w:rsid w:val="002E44D2"/>
    <w:rsid w:val="002E45FC"/>
    <w:rsid w:val="002E488A"/>
    <w:rsid w:val="002E4F44"/>
    <w:rsid w:val="002E525F"/>
    <w:rsid w:val="002E55A2"/>
    <w:rsid w:val="002E5A1A"/>
    <w:rsid w:val="002E6258"/>
    <w:rsid w:val="002E6CC1"/>
    <w:rsid w:val="002E6E05"/>
    <w:rsid w:val="002E700C"/>
    <w:rsid w:val="002F019C"/>
    <w:rsid w:val="002F0B8C"/>
    <w:rsid w:val="002F1BCD"/>
    <w:rsid w:val="002F363B"/>
    <w:rsid w:val="002F3899"/>
    <w:rsid w:val="002F3E16"/>
    <w:rsid w:val="002F4142"/>
    <w:rsid w:val="002F421E"/>
    <w:rsid w:val="002F4648"/>
    <w:rsid w:val="002F4B87"/>
    <w:rsid w:val="002F4DFA"/>
    <w:rsid w:val="002F5CE8"/>
    <w:rsid w:val="002F7270"/>
    <w:rsid w:val="00300E92"/>
    <w:rsid w:val="00301382"/>
    <w:rsid w:val="00301A24"/>
    <w:rsid w:val="00301AE8"/>
    <w:rsid w:val="00301E29"/>
    <w:rsid w:val="0030247D"/>
    <w:rsid w:val="00302A59"/>
    <w:rsid w:val="00302E80"/>
    <w:rsid w:val="00304065"/>
    <w:rsid w:val="003052A3"/>
    <w:rsid w:val="00306761"/>
    <w:rsid w:val="003078E8"/>
    <w:rsid w:val="0031028A"/>
    <w:rsid w:val="0031061D"/>
    <w:rsid w:val="00311111"/>
    <w:rsid w:val="00311C3E"/>
    <w:rsid w:val="00312570"/>
    <w:rsid w:val="003127A6"/>
    <w:rsid w:val="003138CB"/>
    <w:rsid w:val="003139EA"/>
    <w:rsid w:val="00313F52"/>
    <w:rsid w:val="00314BEB"/>
    <w:rsid w:val="003152BC"/>
    <w:rsid w:val="003160C9"/>
    <w:rsid w:val="003163B2"/>
    <w:rsid w:val="00317624"/>
    <w:rsid w:val="003177FE"/>
    <w:rsid w:val="003179DA"/>
    <w:rsid w:val="00320C56"/>
    <w:rsid w:val="00320E7A"/>
    <w:rsid w:val="00321B3C"/>
    <w:rsid w:val="0032309B"/>
    <w:rsid w:val="003233A3"/>
    <w:rsid w:val="00323811"/>
    <w:rsid w:val="0032390F"/>
    <w:rsid w:val="00323E51"/>
    <w:rsid w:val="0032418D"/>
    <w:rsid w:val="00324F1E"/>
    <w:rsid w:val="00324F83"/>
    <w:rsid w:val="0032549C"/>
    <w:rsid w:val="00326229"/>
    <w:rsid w:val="00326304"/>
    <w:rsid w:val="00327A69"/>
    <w:rsid w:val="00327B5C"/>
    <w:rsid w:val="0033051A"/>
    <w:rsid w:val="003307A5"/>
    <w:rsid w:val="00331467"/>
    <w:rsid w:val="00331629"/>
    <w:rsid w:val="00332353"/>
    <w:rsid w:val="003326C2"/>
    <w:rsid w:val="00332865"/>
    <w:rsid w:val="00332C3E"/>
    <w:rsid w:val="00332C41"/>
    <w:rsid w:val="00333C7E"/>
    <w:rsid w:val="00333F0A"/>
    <w:rsid w:val="00334221"/>
    <w:rsid w:val="003349F2"/>
    <w:rsid w:val="00335569"/>
    <w:rsid w:val="00335799"/>
    <w:rsid w:val="0033634E"/>
    <w:rsid w:val="00337034"/>
    <w:rsid w:val="003370C8"/>
    <w:rsid w:val="003407A9"/>
    <w:rsid w:val="00340BAF"/>
    <w:rsid w:val="00340EDA"/>
    <w:rsid w:val="00341A03"/>
    <w:rsid w:val="003423D7"/>
    <w:rsid w:val="00342F44"/>
    <w:rsid w:val="00343107"/>
    <w:rsid w:val="00344950"/>
    <w:rsid w:val="00344DCE"/>
    <w:rsid w:val="003453F7"/>
    <w:rsid w:val="00345A84"/>
    <w:rsid w:val="00345F87"/>
    <w:rsid w:val="00345FAD"/>
    <w:rsid w:val="0034657A"/>
    <w:rsid w:val="00346A1A"/>
    <w:rsid w:val="00346E89"/>
    <w:rsid w:val="003472F9"/>
    <w:rsid w:val="003476D2"/>
    <w:rsid w:val="00347AAC"/>
    <w:rsid w:val="00350026"/>
    <w:rsid w:val="0035031F"/>
    <w:rsid w:val="003508E5"/>
    <w:rsid w:val="003510A1"/>
    <w:rsid w:val="003512E2"/>
    <w:rsid w:val="00352137"/>
    <w:rsid w:val="00352340"/>
    <w:rsid w:val="00352E1A"/>
    <w:rsid w:val="0035342C"/>
    <w:rsid w:val="00353914"/>
    <w:rsid w:val="00353AAF"/>
    <w:rsid w:val="00353B04"/>
    <w:rsid w:val="00355350"/>
    <w:rsid w:val="003561CF"/>
    <w:rsid w:val="003566F8"/>
    <w:rsid w:val="00356BA4"/>
    <w:rsid w:val="00357605"/>
    <w:rsid w:val="00357C69"/>
    <w:rsid w:val="003600B9"/>
    <w:rsid w:val="0036010D"/>
    <w:rsid w:val="0036030D"/>
    <w:rsid w:val="00360370"/>
    <w:rsid w:val="00360C74"/>
    <w:rsid w:val="00361D7D"/>
    <w:rsid w:val="00362F1C"/>
    <w:rsid w:val="00363410"/>
    <w:rsid w:val="00363BC9"/>
    <w:rsid w:val="00364387"/>
    <w:rsid w:val="00364C59"/>
    <w:rsid w:val="0036524A"/>
    <w:rsid w:val="00365466"/>
    <w:rsid w:val="00365871"/>
    <w:rsid w:val="00366637"/>
    <w:rsid w:val="00367694"/>
    <w:rsid w:val="00370171"/>
    <w:rsid w:val="003704D2"/>
    <w:rsid w:val="00370EFB"/>
    <w:rsid w:val="00371114"/>
    <w:rsid w:val="00371492"/>
    <w:rsid w:val="0037155E"/>
    <w:rsid w:val="00371596"/>
    <w:rsid w:val="00371E75"/>
    <w:rsid w:val="00371ECE"/>
    <w:rsid w:val="00372296"/>
    <w:rsid w:val="00372861"/>
    <w:rsid w:val="00372949"/>
    <w:rsid w:val="00372AA2"/>
    <w:rsid w:val="00372CDC"/>
    <w:rsid w:val="0037354B"/>
    <w:rsid w:val="00373590"/>
    <w:rsid w:val="0037373E"/>
    <w:rsid w:val="003738A7"/>
    <w:rsid w:val="00373B2B"/>
    <w:rsid w:val="00373E10"/>
    <w:rsid w:val="003740B0"/>
    <w:rsid w:val="003745CB"/>
    <w:rsid w:val="00374802"/>
    <w:rsid w:val="00374854"/>
    <w:rsid w:val="00374C62"/>
    <w:rsid w:val="003753EF"/>
    <w:rsid w:val="00375542"/>
    <w:rsid w:val="00375B3C"/>
    <w:rsid w:val="00375C18"/>
    <w:rsid w:val="00376650"/>
    <w:rsid w:val="00376A62"/>
    <w:rsid w:val="00380197"/>
    <w:rsid w:val="00380646"/>
    <w:rsid w:val="00380F33"/>
    <w:rsid w:val="00380FC7"/>
    <w:rsid w:val="0038277C"/>
    <w:rsid w:val="003837FD"/>
    <w:rsid w:val="00383B90"/>
    <w:rsid w:val="00384166"/>
    <w:rsid w:val="003847B2"/>
    <w:rsid w:val="0038486B"/>
    <w:rsid w:val="00384FA5"/>
    <w:rsid w:val="003852C0"/>
    <w:rsid w:val="00385409"/>
    <w:rsid w:val="0038609F"/>
    <w:rsid w:val="00386966"/>
    <w:rsid w:val="00386CA0"/>
    <w:rsid w:val="00387273"/>
    <w:rsid w:val="00387918"/>
    <w:rsid w:val="00387B5C"/>
    <w:rsid w:val="00387E04"/>
    <w:rsid w:val="003903F3"/>
    <w:rsid w:val="003906EB"/>
    <w:rsid w:val="00390878"/>
    <w:rsid w:val="003909AC"/>
    <w:rsid w:val="003912E1"/>
    <w:rsid w:val="0039151D"/>
    <w:rsid w:val="003919A0"/>
    <w:rsid w:val="00391D55"/>
    <w:rsid w:val="00392BE5"/>
    <w:rsid w:val="0039365C"/>
    <w:rsid w:val="00393C89"/>
    <w:rsid w:val="00393F61"/>
    <w:rsid w:val="003947A4"/>
    <w:rsid w:val="00394C66"/>
    <w:rsid w:val="00394FCD"/>
    <w:rsid w:val="00395053"/>
    <w:rsid w:val="003956A7"/>
    <w:rsid w:val="003960BF"/>
    <w:rsid w:val="003963C5"/>
    <w:rsid w:val="00396670"/>
    <w:rsid w:val="00396E0E"/>
    <w:rsid w:val="003A0792"/>
    <w:rsid w:val="003A0948"/>
    <w:rsid w:val="003A1129"/>
    <w:rsid w:val="003A27C0"/>
    <w:rsid w:val="003A2BB3"/>
    <w:rsid w:val="003A31E2"/>
    <w:rsid w:val="003A352C"/>
    <w:rsid w:val="003A3A91"/>
    <w:rsid w:val="003A3B5B"/>
    <w:rsid w:val="003A3D5F"/>
    <w:rsid w:val="003A4F78"/>
    <w:rsid w:val="003A5288"/>
    <w:rsid w:val="003A56B7"/>
    <w:rsid w:val="003A60C8"/>
    <w:rsid w:val="003A635A"/>
    <w:rsid w:val="003A64A9"/>
    <w:rsid w:val="003A64F9"/>
    <w:rsid w:val="003A68C0"/>
    <w:rsid w:val="003A73BE"/>
    <w:rsid w:val="003B006D"/>
    <w:rsid w:val="003B0479"/>
    <w:rsid w:val="003B1753"/>
    <w:rsid w:val="003B2576"/>
    <w:rsid w:val="003B3210"/>
    <w:rsid w:val="003B324F"/>
    <w:rsid w:val="003B3CC7"/>
    <w:rsid w:val="003B3D13"/>
    <w:rsid w:val="003B3E56"/>
    <w:rsid w:val="003B4DF1"/>
    <w:rsid w:val="003B5094"/>
    <w:rsid w:val="003B5121"/>
    <w:rsid w:val="003B602C"/>
    <w:rsid w:val="003B6DA6"/>
    <w:rsid w:val="003B6ED9"/>
    <w:rsid w:val="003B72CC"/>
    <w:rsid w:val="003B7D61"/>
    <w:rsid w:val="003C020D"/>
    <w:rsid w:val="003C052A"/>
    <w:rsid w:val="003C0890"/>
    <w:rsid w:val="003C201D"/>
    <w:rsid w:val="003C2B77"/>
    <w:rsid w:val="003C3456"/>
    <w:rsid w:val="003C3A00"/>
    <w:rsid w:val="003C465F"/>
    <w:rsid w:val="003C4F05"/>
    <w:rsid w:val="003C57A8"/>
    <w:rsid w:val="003C651A"/>
    <w:rsid w:val="003C68DF"/>
    <w:rsid w:val="003C6C7D"/>
    <w:rsid w:val="003C6CE0"/>
    <w:rsid w:val="003C72DE"/>
    <w:rsid w:val="003C75E3"/>
    <w:rsid w:val="003C7940"/>
    <w:rsid w:val="003C7FBF"/>
    <w:rsid w:val="003D2113"/>
    <w:rsid w:val="003D213D"/>
    <w:rsid w:val="003D215A"/>
    <w:rsid w:val="003D2AE5"/>
    <w:rsid w:val="003D31F9"/>
    <w:rsid w:val="003D32DA"/>
    <w:rsid w:val="003D3795"/>
    <w:rsid w:val="003D3B5B"/>
    <w:rsid w:val="003D3B97"/>
    <w:rsid w:val="003D3D4A"/>
    <w:rsid w:val="003D4D14"/>
    <w:rsid w:val="003D50E5"/>
    <w:rsid w:val="003D5CDE"/>
    <w:rsid w:val="003D642E"/>
    <w:rsid w:val="003D6FD0"/>
    <w:rsid w:val="003D77DC"/>
    <w:rsid w:val="003D7C31"/>
    <w:rsid w:val="003D7F3B"/>
    <w:rsid w:val="003E0693"/>
    <w:rsid w:val="003E11A3"/>
    <w:rsid w:val="003E166E"/>
    <w:rsid w:val="003E197B"/>
    <w:rsid w:val="003E1F96"/>
    <w:rsid w:val="003E280D"/>
    <w:rsid w:val="003E2A74"/>
    <w:rsid w:val="003E2C6E"/>
    <w:rsid w:val="003E483C"/>
    <w:rsid w:val="003E5A4D"/>
    <w:rsid w:val="003E6C91"/>
    <w:rsid w:val="003E74FD"/>
    <w:rsid w:val="003E7A07"/>
    <w:rsid w:val="003F0416"/>
    <w:rsid w:val="003F071F"/>
    <w:rsid w:val="003F0D04"/>
    <w:rsid w:val="003F13EC"/>
    <w:rsid w:val="003F1593"/>
    <w:rsid w:val="003F15A6"/>
    <w:rsid w:val="003F1CB3"/>
    <w:rsid w:val="003F20EF"/>
    <w:rsid w:val="003F25A0"/>
    <w:rsid w:val="003F2E35"/>
    <w:rsid w:val="003F2EAD"/>
    <w:rsid w:val="003F3BF9"/>
    <w:rsid w:val="003F4F3A"/>
    <w:rsid w:val="003F52D0"/>
    <w:rsid w:val="003F5417"/>
    <w:rsid w:val="003F5881"/>
    <w:rsid w:val="003F607F"/>
    <w:rsid w:val="003F685F"/>
    <w:rsid w:val="003F76C0"/>
    <w:rsid w:val="003F7B7B"/>
    <w:rsid w:val="004004BB"/>
    <w:rsid w:val="00400572"/>
    <w:rsid w:val="004008A3"/>
    <w:rsid w:val="004018B2"/>
    <w:rsid w:val="00402317"/>
    <w:rsid w:val="00402806"/>
    <w:rsid w:val="00402840"/>
    <w:rsid w:val="00402D57"/>
    <w:rsid w:val="0040405C"/>
    <w:rsid w:val="00404192"/>
    <w:rsid w:val="00404A37"/>
    <w:rsid w:val="00404A74"/>
    <w:rsid w:val="00405404"/>
    <w:rsid w:val="0040542A"/>
    <w:rsid w:val="0040555E"/>
    <w:rsid w:val="00405F07"/>
    <w:rsid w:val="004069CD"/>
    <w:rsid w:val="00406B4F"/>
    <w:rsid w:val="00406EFD"/>
    <w:rsid w:val="00410862"/>
    <w:rsid w:val="00410F7A"/>
    <w:rsid w:val="004110D8"/>
    <w:rsid w:val="00411428"/>
    <w:rsid w:val="00411D46"/>
    <w:rsid w:val="004120C5"/>
    <w:rsid w:val="004126CF"/>
    <w:rsid w:val="0041283D"/>
    <w:rsid w:val="004128EA"/>
    <w:rsid w:val="00412C44"/>
    <w:rsid w:val="004143DC"/>
    <w:rsid w:val="00414763"/>
    <w:rsid w:val="00414C10"/>
    <w:rsid w:val="00415FC6"/>
    <w:rsid w:val="0041605E"/>
    <w:rsid w:val="0041636F"/>
    <w:rsid w:val="00416A36"/>
    <w:rsid w:val="00417FC4"/>
    <w:rsid w:val="00421E13"/>
    <w:rsid w:val="00422BAD"/>
    <w:rsid w:val="00422C5C"/>
    <w:rsid w:val="00422C6F"/>
    <w:rsid w:val="004245E8"/>
    <w:rsid w:val="00425C6F"/>
    <w:rsid w:val="00426F82"/>
    <w:rsid w:val="004276F4"/>
    <w:rsid w:val="004278BD"/>
    <w:rsid w:val="00427CB1"/>
    <w:rsid w:val="00430D56"/>
    <w:rsid w:val="00430E0B"/>
    <w:rsid w:val="004310D1"/>
    <w:rsid w:val="004316D5"/>
    <w:rsid w:val="00431762"/>
    <w:rsid w:val="00431EF5"/>
    <w:rsid w:val="00432C25"/>
    <w:rsid w:val="004332A1"/>
    <w:rsid w:val="00433816"/>
    <w:rsid w:val="004348E7"/>
    <w:rsid w:val="00435433"/>
    <w:rsid w:val="004357DE"/>
    <w:rsid w:val="00436BBB"/>
    <w:rsid w:val="00436D05"/>
    <w:rsid w:val="004374EE"/>
    <w:rsid w:val="00440905"/>
    <w:rsid w:val="00440CC4"/>
    <w:rsid w:val="00441A06"/>
    <w:rsid w:val="0044212E"/>
    <w:rsid w:val="0044251A"/>
    <w:rsid w:val="00442C28"/>
    <w:rsid w:val="00442E5C"/>
    <w:rsid w:val="00443E5E"/>
    <w:rsid w:val="00444820"/>
    <w:rsid w:val="00444AF5"/>
    <w:rsid w:val="00444B01"/>
    <w:rsid w:val="004454B0"/>
    <w:rsid w:val="00445EE2"/>
    <w:rsid w:val="0044602C"/>
    <w:rsid w:val="00446507"/>
    <w:rsid w:val="00446536"/>
    <w:rsid w:val="00446589"/>
    <w:rsid w:val="00447082"/>
    <w:rsid w:val="00447774"/>
    <w:rsid w:val="00447CF0"/>
    <w:rsid w:val="004502B9"/>
    <w:rsid w:val="00450EAE"/>
    <w:rsid w:val="00450F2C"/>
    <w:rsid w:val="0045104F"/>
    <w:rsid w:val="00451376"/>
    <w:rsid w:val="00451481"/>
    <w:rsid w:val="00451DAB"/>
    <w:rsid w:val="00452007"/>
    <w:rsid w:val="0045246F"/>
    <w:rsid w:val="00452957"/>
    <w:rsid w:val="0045299B"/>
    <w:rsid w:val="004539B3"/>
    <w:rsid w:val="00453CDA"/>
    <w:rsid w:val="00453EDD"/>
    <w:rsid w:val="004546A2"/>
    <w:rsid w:val="00454764"/>
    <w:rsid w:val="00454D78"/>
    <w:rsid w:val="0045506F"/>
    <w:rsid w:val="004550BC"/>
    <w:rsid w:val="0045536B"/>
    <w:rsid w:val="00455527"/>
    <w:rsid w:val="00455D38"/>
    <w:rsid w:val="00456816"/>
    <w:rsid w:val="004568FF"/>
    <w:rsid w:val="00456F1C"/>
    <w:rsid w:val="004574F9"/>
    <w:rsid w:val="004578CF"/>
    <w:rsid w:val="004579BF"/>
    <w:rsid w:val="00457EF2"/>
    <w:rsid w:val="00460CEF"/>
    <w:rsid w:val="00461000"/>
    <w:rsid w:val="00461AF3"/>
    <w:rsid w:val="00461B3E"/>
    <w:rsid w:val="0046209F"/>
    <w:rsid w:val="00462941"/>
    <w:rsid w:val="00462E85"/>
    <w:rsid w:val="00463232"/>
    <w:rsid w:val="00463A73"/>
    <w:rsid w:val="00463CC4"/>
    <w:rsid w:val="00464BC7"/>
    <w:rsid w:val="00464CCA"/>
    <w:rsid w:val="0046600B"/>
    <w:rsid w:val="004666E8"/>
    <w:rsid w:val="004666FA"/>
    <w:rsid w:val="004668D7"/>
    <w:rsid w:val="00466DE1"/>
    <w:rsid w:val="00470E8E"/>
    <w:rsid w:val="0047119D"/>
    <w:rsid w:val="00471281"/>
    <w:rsid w:val="004716C7"/>
    <w:rsid w:val="004720BF"/>
    <w:rsid w:val="00472468"/>
    <w:rsid w:val="00472A0D"/>
    <w:rsid w:val="00473541"/>
    <w:rsid w:val="00473AF1"/>
    <w:rsid w:val="0047409B"/>
    <w:rsid w:val="00474332"/>
    <w:rsid w:val="004744EB"/>
    <w:rsid w:val="0047609B"/>
    <w:rsid w:val="004767B4"/>
    <w:rsid w:val="004776F0"/>
    <w:rsid w:val="00477741"/>
    <w:rsid w:val="0048022F"/>
    <w:rsid w:val="004809AC"/>
    <w:rsid w:val="004819FC"/>
    <w:rsid w:val="00482256"/>
    <w:rsid w:val="00482B07"/>
    <w:rsid w:val="00483C80"/>
    <w:rsid w:val="0048452F"/>
    <w:rsid w:val="004845E5"/>
    <w:rsid w:val="0048467B"/>
    <w:rsid w:val="00484A75"/>
    <w:rsid w:val="0048583C"/>
    <w:rsid w:val="004858B4"/>
    <w:rsid w:val="00485F05"/>
    <w:rsid w:val="00485F71"/>
    <w:rsid w:val="004860DE"/>
    <w:rsid w:val="00486130"/>
    <w:rsid w:val="00486335"/>
    <w:rsid w:val="004865A4"/>
    <w:rsid w:val="004865F1"/>
    <w:rsid w:val="0048692B"/>
    <w:rsid w:val="00487519"/>
    <w:rsid w:val="0048764E"/>
    <w:rsid w:val="00487982"/>
    <w:rsid w:val="00487985"/>
    <w:rsid w:val="00487CDB"/>
    <w:rsid w:val="00487CE2"/>
    <w:rsid w:val="00490CBC"/>
    <w:rsid w:val="004914DC"/>
    <w:rsid w:val="0049244B"/>
    <w:rsid w:val="0049410C"/>
    <w:rsid w:val="00494CAF"/>
    <w:rsid w:val="00494FF4"/>
    <w:rsid w:val="0049565B"/>
    <w:rsid w:val="00495FFC"/>
    <w:rsid w:val="004960BD"/>
    <w:rsid w:val="004961BF"/>
    <w:rsid w:val="0049635B"/>
    <w:rsid w:val="00497092"/>
    <w:rsid w:val="004A02DC"/>
    <w:rsid w:val="004A0B00"/>
    <w:rsid w:val="004A13DA"/>
    <w:rsid w:val="004A275C"/>
    <w:rsid w:val="004A27E6"/>
    <w:rsid w:val="004A3941"/>
    <w:rsid w:val="004A398B"/>
    <w:rsid w:val="004A45B9"/>
    <w:rsid w:val="004A45BE"/>
    <w:rsid w:val="004A462F"/>
    <w:rsid w:val="004A4AB4"/>
    <w:rsid w:val="004A4BB0"/>
    <w:rsid w:val="004A4C05"/>
    <w:rsid w:val="004A5032"/>
    <w:rsid w:val="004A5175"/>
    <w:rsid w:val="004A58A5"/>
    <w:rsid w:val="004A5CAB"/>
    <w:rsid w:val="004A5D3C"/>
    <w:rsid w:val="004A6458"/>
    <w:rsid w:val="004A69D5"/>
    <w:rsid w:val="004A7018"/>
    <w:rsid w:val="004A781C"/>
    <w:rsid w:val="004A783C"/>
    <w:rsid w:val="004A7AD6"/>
    <w:rsid w:val="004A7DBF"/>
    <w:rsid w:val="004B074A"/>
    <w:rsid w:val="004B0B2F"/>
    <w:rsid w:val="004B14D6"/>
    <w:rsid w:val="004B17A7"/>
    <w:rsid w:val="004B2D72"/>
    <w:rsid w:val="004B34C9"/>
    <w:rsid w:val="004B3BAF"/>
    <w:rsid w:val="004B3E63"/>
    <w:rsid w:val="004B4390"/>
    <w:rsid w:val="004B486B"/>
    <w:rsid w:val="004B48C9"/>
    <w:rsid w:val="004B5639"/>
    <w:rsid w:val="004B5D4B"/>
    <w:rsid w:val="004B65C8"/>
    <w:rsid w:val="004B6B7D"/>
    <w:rsid w:val="004B744E"/>
    <w:rsid w:val="004C05C0"/>
    <w:rsid w:val="004C073A"/>
    <w:rsid w:val="004C0D73"/>
    <w:rsid w:val="004C1469"/>
    <w:rsid w:val="004C16A6"/>
    <w:rsid w:val="004C1A2D"/>
    <w:rsid w:val="004C1B13"/>
    <w:rsid w:val="004C3496"/>
    <w:rsid w:val="004C368F"/>
    <w:rsid w:val="004C4243"/>
    <w:rsid w:val="004C4CAD"/>
    <w:rsid w:val="004C5171"/>
    <w:rsid w:val="004C518D"/>
    <w:rsid w:val="004C51CA"/>
    <w:rsid w:val="004C583B"/>
    <w:rsid w:val="004C6EFE"/>
    <w:rsid w:val="004C723A"/>
    <w:rsid w:val="004C7430"/>
    <w:rsid w:val="004D00F4"/>
    <w:rsid w:val="004D0187"/>
    <w:rsid w:val="004D088A"/>
    <w:rsid w:val="004D1B7D"/>
    <w:rsid w:val="004D1BFE"/>
    <w:rsid w:val="004D24DF"/>
    <w:rsid w:val="004D24E0"/>
    <w:rsid w:val="004D262A"/>
    <w:rsid w:val="004D3791"/>
    <w:rsid w:val="004D383D"/>
    <w:rsid w:val="004D3CE7"/>
    <w:rsid w:val="004D4088"/>
    <w:rsid w:val="004D4444"/>
    <w:rsid w:val="004D4AAB"/>
    <w:rsid w:val="004D4FE9"/>
    <w:rsid w:val="004D52BE"/>
    <w:rsid w:val="004D5B2B"/>
    <w:rsid w:val="004D6150"/>
    <w:rsid w:val="004D6F43"/>
    <w:rsid w:val="004D70DD"/>
    <w:rsid w:val="004D78BD"/>
    <w:rsid w:val="004D795F"/>
    <w:rsid w:val="004E0A2A"/>
    <w:rsid w:val="004E1074"/>
    <w:rsid w:val="004E1086"/>
    <w:rsid w:val="004E209F"/>
    <w:rsid w:val="004E273E"/>
    <w:rsid w:val="004E2AAD"/>
    <w:rsid w:val="004E37E6"/>
    <w:rsid w:val="004E3F2A"/>
    <w:rsid w:val="004E4A0E"/>
    <w:rsid w:val="004E583C"/>
    <w:rsid w:val="004E591C"/>
    <w:rsid w:val="004E63F1"/>
    <w:rsid w:val="004E6469"/>
    <w:rsid w:val="004E7147"/>
    <w:rsid w:val="004E73A4"/>
    <w:rsid w:val="004E73B7"/>
    <w:rsid w:val="004F079A"/>
    <w:rsid w:val="004F07B4"/>
    <w:rsid w:val="004F1007"/>
    <w:rsid w:val="004F172C"/>
    <w:rsid w:val="004F1B38"/>
    <w:rsid w:val="004F211B"/>
    <w:rsid w:val="004F22C0"/>
    <w:rsid w:val="004F287C"/>
    <w:rsid w:val="004F299A"/>
    <w:rsid w:val="004F2CC8"/>
    <w:rsid w:val="004F3781"/>
    <w:rsid w:val="004F3B1C"/>
    <w:rsid w:val="004F51DF"/>
    <w:rsid w:val="004F66DA"/>
    <w:rsid w:val="004F6ADF"/>
    <w:rsid w:val="004F7E24"/>
    <w:rsid w:val="004F7E76"/>
    <w:rsid w:val="00500554"/>
    <w:rsid w:val="005009F1"/>
    <w:rsid w:val="00500FD0"/>
    <w:rsid w:val="0050158F"/>
    <w:rsid w:val="005015AD"/>
    <w:rsid w:val="00501659"/>
    <w:rsid w:val="00501B36"/>
    <w:rsid w:val="00501DAB"/>
    <w:rsid w:val="00502AAE"/>
    <w:rsid w:val="00503314"/>
    <w:rsid w:val="00503DAC"/>
    <w:rsid w:val="00504602"/>
    <w:rsid w:val="00505537"/>
    <w:rsid w:val="00505F43"/>
    <w:rsid w:val="0050627F"/>
    <w:rsid w:val="005063C7"/>
    <w:rsid w:val="00507547"/>
    <w:rsid w:val="00507A50"/>
    <w:rsid w:val="00507CC8"/>
    <w:rsid w:val="00510629"/>
    <w:rsid w:val="00510D7E"/>
    <w:rsid w:val="0051138A"/>
    <w:rsid w:val="0051140C"/>
    <w:rsid w:val="00511B3A"/>
    <w:rsid w:val="00511FB2"/>
    <w:rsid w:val="0051244B"/>
    <w:rsid w:val="00512A40"/>
    <w:rsid w:val="005133F0"/>
    <w:rsid w:val="0051363C"/>
    <w:rsid w:val="00513A56"/>
    <w:rsid w:val="00513B4E"/>
    <w:rsid w:val="005146E2"/>
    <w:rsid w:val="0051592C"/>
    <w:rsid w:val="00515BF8"/>
    <w:rsid w:val="0051629D"/>
    <w:rsid w:val="00517320"/>
    <w:rsid w:val="00517A62"/>
    <w:rsid w:val="00517C79"/>
    <w:rsid w:val="00520D25"/>
    <w:rsid w:val="00521651"/>
    <w:rsid w:val="00521AB2"/>
    <w:rsid w:val="0052247B"/>
    <w:rsid w:val="005225AE"/>
    <w:rsid w:val="00522ED8"/>
    <w:rsid w:val="0052381A"/>
    <w:rsid w:val="00524283"/>
    <w:rsid w:val="00524423"/>
    <w:rsid w:val="00527A4B"/>
    <w:rsid w:val="005305F2"/>
    <w:rsid w:val="00530700"/>
    <w:rsid w:val="0053115A"/>
    <w:rsid w:val="00531D79"/>
    <w:rsid w:val="00532314"/>
    <w:rsid w:val="005337DF"/>
    <w:rsid w:val="00535139"/>
    <w:rsid w:val="00535D22"/>
    <w:rsid w:val="0053764F"/>
    <w:rsid w:val="00537998"/>
    <w:rsid w:val="0054015C"/>
    <w:rsid w:val="005407CC"/>
    <w:rsid w:val="00540B24"/>
    <w:rsid w:val="00540D8C"/>
    <w:rsid w:val="00540F53"/>
    <w:rsid w:val="0054134E"/>
    <w:rsid w:val="00541478"/>
    <w:rsid w:val="00541B55"/>
    <w:rsid w:val="00542A0B"/>
    <w:rsid w:val="00543A9A"/>
    <w:rsid w:val="0054497E"/>
    <w:rsid w:val="00544BAE"/>
    <w:rsid w:val="00544D1F"/>
    <w:rsid w:val="00544F2D"/>
    <w:rsid w:val="0054568F"/>
    <w:rsid w:val="00546779"/>
    <w:rsid w:val="00546979"/>
    <w:rsid w:val="005474A0"/>
    <w:rsid w:val="00547840"/>
    <w:rsid w:val="00547D88"/>
    <w:rsid w:val="00550F25"/>
    <w:rsid w:val="005527D3"/>
    <w:rsid w:val="00552CB6"/>
    <w:rsid w:val="005534D0"/>
    <w:rsid w:val="00553AF0"/>
    <w:rsid w:val="00553F93"/>
    <w:rsid w:val="00554381"/>
    <w:rsid w:val="005543BC"/>
    <w:rsid w:val="00554950"/>
    <w:rsid w:val="00554D2C"/>
    <w:rsid w:val="00555C87"/>
    <w:rsid w:val="00556376"/>
    <w:rsid w:val="00556B7D"/>
    <w:rsid w:val="00557D12"/>
    <w:rsid w:val="00557DFE"/>
    <w:rsid w:val="00557F83"/>
    <w:rsid w:val="005602D6"/>
    <w:rsid w:val="005606D2"/>
    <w:rsid w:val="0056145B"/>
    <w:rsid w:val="00561C23"/>
    <w:rsid w:val="00562D44"/>
    <w:rsid w:val="00564108"/>
    <w:rsid w:val="0056423D"/>
    <w:rsid w:val="00564FCA"/>
    <w:rsid w:val="0056556E"/>
    <w:rsid w:val="00565C31"/>
    <w:rsid w:val="00565DF4"/>
    <w:rsid w:val="00566016"/>
    <w:rsid w:val="00567D20"/>
    <w:rsid w:val="00570565"/>
    <w:rsid w:val="00570C51"/>
    <w:rsid w:val="00571072"/>
    <w:rsid w:val="005717BB"/>
    <w:rsid w:val="00571F9F"/>
    <w:rsid w:val="00572EB2"/>
    <w:rsid w:val="005743DD"/>
    <w:rsid w:val="00574F59"/>
    <w:rsid w:val="005754D9"/>
    <w:rsid w:val="005755C3"/>
    <w:rsid w:val="0057561B"/>
    <w:rsid w:val="005777CF"/>
    <w:rsid w:val="00577BCD"/>
    <w:rsid w:val="00577C2D"/>
    <w:rsid w:val="00577FC3"/>
    <w:rsid w:val="00580CD7"/>
    <w:rsid w:val="00580E31"/>
    <w:rsid w:val="00581203"/>
    <w:rsid w:val="00581502"/>
    <w:rsid w:val="00581566"/>
    <w:rsid w:val="00582EC6"/>
    <w:rsid w:val="00583900"/>
    <w:rsid w:val="005847D6"/>
    <w:rsid w:val="00585278"/>
    <w:rsid w:val="00585890"/>
    <w:rsid w:val="00585D88"/>
    <w:rsid w:val="00586B2C"/>
    <w:rsid w:val="00586E3E"/>
    <w:rsid w:val="00587784"/>
    <w:rsid w:val="005901D6"/>
    <w:rsid w:val="0059168B"/>
    <w:rsid w:val="00591978"/>
    <w:rsid w:val="00591D73"/>
    <w:rsid w:val="00591FB7"/>
    <w:rsid w:val="005920D0"/>
    <w:rsid w:val="00592A92"/>
    <w:rsid w:val="00593317"/>
    <w:rsid w:val="00593761"/>
    <w:rsid w:val="005952F7"/>
    <w:rsid w:val="00595A46"/>
    <w:rsid w:val="00596592"/>
    <w:rsid w:val="00596A85"/>
    <w:rsid w:val="005974E5"/>
    <w:rsid w:val="005A1307"/>
    <w:rsid w:val="005A15B5"/>
    <w:rsid w:val="005A2132"/>
    <w:rsid w:val="005A2327"/>
    <w:rsid w:val="005A3E4B"/>
    <w:rsid w:val="005A53BD"/>
    <w:rsid w:val="005A6539"/>
    <w:rsid w:val="005A742D"/>
    <w:rsid w:val="005A7822"/>
    <w:rsid w:val="005A7B47"/>
    <w:rsid w:val="005A7E1B"/>
    <w:rsid w:val="005B03F1"/>
    <w:rsid w:val="005B098C"/>
    <w:rsid w:val="005B09EC"/>
    <w:rsid w:val="005B0D80"/>
    <w:rsid w:val="005B1893"/>
    <w:rsid w:val="005B1BFA"/>
    <w:rsid w:val="005B2EB2"/>
    <w:rsid w:val="005B30EB"/>
    <w:rsid w:val="005B3518"/>
    <w:rsid w:val="005B4AA7"/>
    <w:rsid w:val="005B4F24"/>
    <w:rsid w:val="005B4FD0"/>
    <w:rsid w:val="005B54D9"/>
    <w:rsid w:val="005B57D2"/>
    <w:rsid w:val="005B5987"/>
    <w:rsid w:val="005B5B61"/>
    <w:rsid w:val="005B5E4D"/>
    <w:rsid w:val="005B6280"/>
    <w:rsid w:val="005B62D7"/>
    <w:rsid w:val="005B6368"/>
    <w:rsid w:val="005B6760"/>
    <w:rsid w:val="005B6E91"/>
    <w:rsid w:val="005C0309"/>
    <w:rsid w:val="005C0678"/>
    <w:rsid w:val="005C0AE6"/>
    <w:rsid w:val="005C1E19"/>
    <w:rsid w:val="005C238F"/>
    <w:rsid w:val="005C2747"/>
    <w:rsid w:val="005C2D84"/>
    <w:rsid w:val="005C3640"/>
    <w:rsid w:val="005C43A4"/>
    <w:rsid w:val="005C48DA"/>
    <w:rsid w:val="005C4A33"/>
    <w:rsid w:val="005C4DDE"/>
    <w:rsid w:val="005C4F34"/>
    <w:rsid w:val="005C4FBA"/>
    <w:rsid w:val="005C4FDD"/>
    <w:rsid w:val="005C5241"/>
    <w:rsid w:val="005C6D38"/>
    <w:rsid w:val="005C6E15"/>
    <w:rsid w:val="005C7311"/>
    <w:rsid w:val="005C7661"/>
    <w:rsid w:val="005D09AE"/>
    <w:rsid w:val="005D0E29"/>
    <w:rsid w:val="005D178A"/>
    <w:rsid w:val="005D18D2"/>
    <w:rsid w:val="005D2142"/>
    <w:rsid w:val="005D2390"/>
    <w:rsid w:val="005D2BDC"/>
    <w:rsid w:val="005D3541"/>
    <w:rsid w:val="005D3550"/>
    <w:rsid w:val="005D3B41"/>
    <w:rsid w:val="005D3BDB"/>
    <w:rsid w:val="005D4E10"/>
    <w:rsid w:val="005D5574"/>
    <w:rsid w:val="005D6894"/>
    <w:rsid w:val="005D68E3"/>
    <w:rsid w:val="005D6A44"/>
    <w:rsid w:val="005D7FF2"/>
    <w:rsid w:val="005E02D0"/>
    <w:rsid w:val="005E0A17"/>
    <w:rsid w:val="005E1AE4"/>
    <w:rsid w:val="005E1C6D"/>
    <w:rsid w:val="005E240D"/>
    <w:rsid w:val="005E2897"/>
    <w:rsid w:val="005E346A"/>
    <w:rsid w:val="005E3691"/>
    <w:rsid w:val="005E36CE"/>
    <w:rsid w:val="005E3736"/>
    <w:rsid w:val="005E3CB0"/>
    <w:rsid w:val="005E4133"/>
    <w:rsid w:val="005E4889"/>
    <w:rsid w:val="005E4928"/>
    <w:rsid w:val="005E53BA"/>
    <w:rsid w:val="005E585D"/>
    <w:rsid w:val="005F0627"/>
    <w:rsid w:val="005F06EE"/>
    <w:rsid w:val="005F099F"/>
    <w:rsid w:val="005F2521"/>
    <w:rsid w:val="005F2CBA"/>
    <w:rsid w:val="005F32A2"/>
    <w:rsid w:val="005F4511"/>
    <w:rsid w:val="005F46F5"/>
    <w:rsid w:val="005F4FDE"/>
    <w:rsid w:val="005F512E"/>
    <w:rsid w:val="005F5356"/>
    <w:rsid w:val="005F5C27"/>
    <w:rsid w:val="005F6E0B"/>
    <w:rsid w:val="005F77B8"/>
    <w:rsid w:val="00600863"/>
    <w:rsid w:val="00600ABA"/>
    <w:rsid w:val="00601332"/>
    <w:rsid w:val="00601714"/>
    <w:rsid w:val="00602B18"/>
    <w:rsid w:val="00602B7E"/>
    <w:rsid w:val="006032EE"/>
    <w:rsid w:val="00603552"/>
    <w:rsid w:val="00604424"/>
    <w:rsid w:val="00604675"/>
    <w:rsid w:val="00605B62"/>
    <w:rsid w:val="00605EF8"/>
    <w:rsid w:val="00606B54"/>
    <w:rsid w:val="00606DCE"/>
    <w:rsid w:val="0060708A"/>
    <w:rsid w:val="0060741C"/>
    <w:rsid w:val="00607516"/>
    <w:rsid w:val="006079E0"/>
    <w:rsid w:val="00607D70"/>
    <w:rsid w:val="00610147"/>
    <w:rsid w:val="006108FE"/>
    <w:rsid w:val="00611435"/>
    <w:rsid w:val="00612000"/>
    <w:rsid w:val="00612072"/>
    <w:rsid w:val="00612105"/>
    <w:rsid w:val="006123EB"/>
    <w:rsid w:val="00612C69"/>
    <w:rsid w:val="00613A76"/>
    <w:rsid w:val="00614A7B"/>
    <w:rsid w:val="00615D2C"/>
    <w:rsid w:val="0061759B"/>
    <w:rsid w:val="00617A84"/>
    <w:rsid w:val="0062027C"/>
    <w:rsid w:val="00620315"/>
    <w:rsid w:val="00620569"/>
    <w:rsid w:val="00621566"/>
    <w:rsid w:val="00621B0F"/>
    <w:rsid w:val="00623654"/>
    <w:rsid w:val="00623C8D"/>
    <w:rsid w:val="0062416D"/>
    <w:rsid w:val="006241C2"/>
    <w:rsid w:val="0062427D"/>
    <w:rsid w:val="00624A1A"/>
    <w:rsid w:val="00624BC7"/>
    <w:rsid w:val="00624D17"/>
    <w:rsid w:val="006251AF"/>
    <w:rsid w:val="006257E2"/>
    <w:rsid w:val="00625D99"/>
    <w:rsid w:val="006261E7"/>
    <w:rsid w:val="00626828"/>
    <w:rsid w:val="00626D47"/>
    <w:rsid w:val="0062716E"/>
    <w:rsid w:val="006271E5"/>
    <w:rsid w:val="00627B24"/>
    <w:rsid w:val="006301CC"/>
    <w:rsid w:val="0063034F"/>
    <w:rsid w:val="006303B4"/>
    <w:rsid w:val="00630582"/>
    <w:rsid w:val="00630EAE"/>
    <w:rsid w:val="006312FE"/>
    <w:rsid w:val="006315CF"/>
    <w:rsid w:val="0063197D"/>
    <w:rsid w:val="00631BAE"/>
    <w:rsid w:val="00631C0C"/>
    <w:rsid w:val="006320D6"/>
    <w:rsid w:val="0063321D"/>
    <w:rsid w:val="006338E1"/>
    <w:rsid w:val="0063404E"/>
    <w:rsid w:val="0063479E"/>
    <w:rsid w:val="00635346"/>
    <w:rsid w:val="00635854"/>
    <w:rsid w:val="006358C0"/>
    <w:rsid w:val="00635F48"/>
    <w:rsid w:val="00636184"/>
    <w:rsid w:val="00636A8C"/>
    <w:rsid w:val="00636CE5"/>
    <w:rsid w:val="00637556"/>
    <w:rsid w:val="006376EC"/>
    <w:rsid w:val="00640836"/>
    <w:rsid w:val="0064137E"/>
    <w:rsid w:val="00642B12"/>
    <w:rsid w:val="00643B64"/>
    <w:rsid w:val="006444BD"/>
    <w:rsid w:val="006455B3"/>
    <w:rsid w:val="006475F4"/>
    <w:rsid w:val="00647F14"/>
    <w:rsid w:val="00647F3E"/>
    <w:rsid w:val="006501AA"/>
    <w:rsid w:val="0065096D"/>
    <w:rsid w:val="00650B23"/>
    <w:rsid w:val="0065121D"/>
    <w:rsid w:val="00651C24"/>
    <w:rsid w:val="00651E45"/>
    <w:rsid w:val="00652198"/>
    <w:rsid w:val="00652781"/>
    <w:rsid w:val="00653140"/>
    <w:rsid w:val="00653AF3"/>
    <w:rsid w:val="00653B9E"/>
    <w:rsid w:val="00654067"/>
    <w:rsid w:val="00656B8D"/>
    <w:rsid w:val="006606FB"/>
    <w:rsid w:val="006609CC"/>
    <w:rsid w:val="006612F4"/>
    <w:rsid w:val="00661563"/>
    <w:rsid w:val="0066209B"/>
    <w:rsid w:val="00662119"/>
    <w:rsid w:val="00662139"/>
    <w:rsid w:val="00663086"/>
    <w:rsid w:val="006633C2"/>
    <w:rsid w:val="00663600"/>
    <w:rsid w:val="00663726"/>
    <w:rsid w:val="00663CEA"/>
    <w:rsid w:val="006647C1"/>
    <w:rsid w:val="00664A29"/>
    <w:rsid w:val="00664E74"/>
    <w:rsid w:val="00664FFA"/>
    <w:rsid w:val="006651D4"/>
    <w:rsid w:val="006657F9"/>
    <w:rsid w:val="006667A4"/>
    <w:rsid w:val="0066692A"/>
    <w:rsid w:val="00666CB4"/>
    <w:rsid w:val="00666D7C"/>
    <w:rsid w:val="006673D4"/>
    <w:rsid w:val="006702EE"/>
    <w:rsid w:val="006705AC"/>
    <w:rsid w:val="00670ED3"/>
    <w:rsid w:val="00671203"/>
    <w:rsid w:val="00672028"/>
    <w:rsid w:val="00672121"/>
    <w:rsid w:val="0067258B"/>
    <w:rsid w:val="00673032"/>
    <w:rsid w:val="00673123"/>
    <w:rsid w:val="00673C8A"/>
    <w:rsid w:val="00673CE8"/>
    <w:rsid w:val="0067490A"/>
    <w:rsid w:val="00674E67"/>
    <w:rsid w:val="006752B7"/>
    <w:rsid w:val="006754AE"/>
    <w:rsid w:val="00675A6A"/>
    <w:rsid w:val="00675B13"/>
    <w:rsid w:val="00675B2F"/>
    <w:rsid w:val="00676CC3"/>
    <w:rsid w:val="00677893"/>
    <w:rsid w:val="00677C1A"/>
    <w:rsid w:val="006801F0"/>
    <w:rsid w:val="00680340"/>
    <w:rsid w:val="00680769"/>
    <w:rsid w:val="006810A1"/>
    <w:rsid w:val="00681250"/>
    <w:rsid w:val="006815AD"/>
    <w:rsid w:val="00682C21"/>
    <w:rsid w:val="00683544"/>
    <w:rsid w:val="00683CF6"/>
    <w:rsid w:val="00683F49"/>
    <w:rsid w:val="00683FD3"/>
    <w:rsid w:val="00684870"/>
    <w:rsid w:val="00684958"/>
    <w:rsid w:val="00685A74"/>
    <w:rsid w:val="00685E36"/>
    <w:rsid w:val="00686057"/>
    <w:rsid w:val="006868DC"/>
    <w:rsid w:val="00687628"/>
    <w:rsid w:val="00687A8B"/>
    <w:rsid w:val="00690056"/>
    <w:rsid w:val="006902D7"/>
    <w:rsid w:val="006904CC"/>
    <w:rsid w:val="006915EE"/>
    <w:rsid w:val="00691902"/>
    <w:rsid w:val="0069235B"/>
    <w:rsid w:val="00692389"/>
    <w:rsid w:val="00692B5A"/>
    <w:rsid w:val="00692C7C"/>
    <w:rsid w:val="00693048"/>
    <w:rsid w:val="00693128"/>
    <w:rsid w:val="006936A6"/>
    <w:rsid w:val="0069395A"/>
    <w:rsid w:val="00693D02"/>
    <w:rsid w:val="006944B0"/>
    <w:rsid w:val="006944B2"/>
    <w:rsid w:val="006948B5"/>
    <w:rsid w:val="00694B8A"/>
    <w:rsid w:val="00694E3A"/>
    <w:rsid w:val="00695017"/>
    <w:rsid w:val="00695022"/>
    <w:rsid w:val="00695123"/>
    <w:rsid w:val="006971C6"/>
    <w:rsid w:val="00697638"/>
    <w:rsid w:val="006976AB"/>
    <w:rsid w:val="00697CE7"/>
    <w:rsid w:val="006A01AC"/>
    <w:rsid w:val="006A0431"/>
    <w:rsid w:val="006A08DA"/>
    <w:rsid w:val="006A1B4E"/>
    <w:rsid w:val="006A1C22"/>
    <w:rsid w:val="006A1D1F"/>
    <w:rsid w:val="006A2102"/>
    <w:rsid w:val="006A2661"/>
    <w:rsid w:val="006A2DFB"/>
    <w:rsid w:val="006A33E4"/>
    <w:rsid w:val="006A364C"/>
    <w:rsid w:val="006A3C0C"/>
    <w:rsid w:val="006A42FF"/>
    <w:rsid w:val="006A43EE"/>
    <w:rsid w:val="006A4571"/>
    <w:rsid w:val="006A534C"/>
    <w:rsid w:val="006A542B"/>
    <w:rsid w:val="006A54C5"/>
    <w:rsid w:val="006A5729"/>
    <w:rsid w:val="006A5982"/>
    <w:rsid w:val="006A61E7"/>
    <w:rsid w:val="006A6C17"/>
    <w:rsid w:val="006A75FA"/>
    <w:rsid w:val="006A7825"/>
    <w:rsid w:val="006A7827"/>
    <w:rsid w:val="006B0358"/>
    <w:rsid w:val="006B0C48"/>
    <w:rsid w:val="006B1706"/>
    <w:rsid w:val="006B1741"/>
    <w:rsid w:val="006B2639"/>
    <w:rsid w:val="006B2A62"/>
    <w:rsid w:val="006B324A"/>
    <w:rsid w:val="006B391F"/>
    <w:rsid w:val="006B3DE1"/>
    <w:rsid w:val="006B41E2"/>
    <w:rsid w:val="006B42AC"/>
    <w:rsid w:val="006B5F83"/>
    <w:rsid w:val="006B62A9"/>
    <w:rsid w:val="006B6CEA"/>
    <w:rsid w:val="006B6D79"/>
    <w:rsid w:val="006B73B4"/>
    <w:rsid w:val="006B7D52"/>
    <w:rsid w:val="006C003C"/>
    <w:rsid w:val="006C0B0F"/>
    <w:rsid w:val="006C0D78"/>
    <w:rsid w:val="006C1028"/>
    <w:rsid w:val="006C1C93"/>
    <w:rsid w:val="006C1F10"/>
    <w:rsid w:val="006C2912"/>
    <w:rsid w:val="006C2F7B"/>
    <w:rsid w:val="006C4250"/>
    <w:rsid w:val="006C609E"/>
    <w:rsid w:val="006C63E8"/>
    <w:rsid w:val="006C685E"/>
    <w:rsid w:val="006C7498"/>
    <w:rsid w:val="006C7BDB"/>
    <w:rsid w:val="006C7F13"/>
    <w:rsid w:val="006C7F60"/>
    <w:rsid w:val="006D0A86"/>
    <w:rsid w:val="006D0F97"/>
    <w:rsid w:val="006D1502"/>
    <w:rsid w:val="006D1661"/>
    <w:rsid w:val="006D1894"/>
    <w:rsid w:val="006D1A60"/>
    <w:rsid w:val="006D1C17"/>
    <w:rsid w:val="006D22F0"/>
    <w:rsid w:val="006D2780"/>
    <w:rsid w:val="006D34B6"/>
    <w:rsid w:val="006D3A10"/>
    <w:rsid w:val="006D3A5E"/>
    <w:rsid w:val="006D3D9F"/>
    <w:rsid w:val="006D41DD"/>
    <w:rsid w:val="006D4E8E"/>
    <w:rsid w:val="006D5636"/>
    <w:rsid w:val="006D57DA"/>
    <w:rsid w:val="006D5AC5"/>
    <w:rsid w:val="006D6C8E"/>
    <w:rsid w:val="006D6F2D"/>
    <w:rsid w:val="006D7953"/>
    <w:rsid w:val="006D7CF4"/>
    <w:rsid w:val="006E0363"/>
    <w:rsid w:val="006E1996"/>
    <w:rsid w:val="006E24D0"/>
    <w:rsid w:val="006E2739"/>
    <w:rsid w:val="006E2F44"/>
    <w:rsid w:val="006E3086"/>
    <w:rsid w:val="006E3566"/>
    <w:rsid w:val="006E3B97"/>
    <w:rsid w:val="006E3D66"/>
    <w:rsid w:val="006E4A98"/>
    <w:rsid w:val="006E5093"/>
    <w:rsid w:val="006E50BE"/>
    <w:rsid w:val="006E53F7"/>
    <w:rsid w:val="006E5995"/>
    <w:rsid w:val="006E5A46"/>
    <w:rsid w:val="006E66F8"/>
    <w:rsid w:val="006F07D8"/>
    <w:rsid w:val="006F0814"/>
    <w:rsid w:val="006F0939"/>
    <w:rsid w:val="006F17EF"/>
    <w:rsid w:val="006F2A48"/>
    <w:rsid w:val="006F2A72"/>
    <w:rsid w:val="006F356E"/>
    <w:rsid w:val="006F3D81"/>
    <w:rsid w:val="006F43C6"/>
    <w:rsid w:val="006F44C6"/>
    <w:rsid w:val="006F460F"/>
    <w:rsid w:val="006F49A4"/>
    <w:rsid w:val="006F4D97"/>
    <w:rsid w:val="006F55F3"/>
    <w:rsid w:val="006F6182"/>
    <w:rsid w:val="006F6659"/>
    <w:rsid w:val="006F73E0"/>
    <w:rsid w:val="006F7DB3"/>
    <w:rsid w:val="00700A2C"/>
    <w:rsid w:val="00700BDE"/>
    <w:rsid w:val="00700D1C"/>
    <w:rsid w:val="00700E8F"/>
    <w:rsid w:val="00701053"/>
    <w:rsid w:val="00701963"/>
    <w:rsid w:val="0070198B"/>
    <w:rsid w:val="00701BAD"/>
    <w:rsid w:val="0070215C"/>
    <w:rsid w:val="00703DDF"/>
    <w:rsid w:val="00703E6C"/>
    <w:rsid w:val="00704CF1"/>
    <w:rsid w:val="00705107"/>
    <w:rsid w:val="00706DBD"/>
    <w:rsid w:val="007071A2"/>
    <w:rsid w:val="007075AA"/>
    <w:rsid w:val="007103E9"/>
    <w:rsid w:val="007110D2"/>
    <w:rsid w:val="0071175C"/>
    <w:rsid w:val="00711971"/>
    <w:rsid w:val="00712960"/>
    <w:rsid w:val="00712A65"/>
    <w:rsid w:val="00713818"/>
    <w:rsid w:val="0071404A"/>
    <w:rsid w:val="0071477F"/>
    <w:rsid w:val="007155C3"/>
    <w:rsid w:val="0071571F"/>
    <w:rsid w:val="00715772"/>
    <w:rsid w:val="007157E8"/>
    <w:rsid w:val="00716496"/>
    <w:rsid w:val="00716BFE"/>
    <w:rsid w:val="00716C24"/>
    <w:rsid w:val="00717FD9"/>
    <w:rsid w:val="00720E99"/>
    <w:rsid w:val="007210EE"/>
    <w:rsid w:val="0072152D"/>
    <w:rsid w:val="00721CDB"/>
    <w:rsid w:val="00721F12"/>
    <w:rsid w:val="007224FA"/>
    <w:rsid w:val="00722F98"/>
    <w:rsid w:val="00723514"/>
    <w:rsid w:val="00723CE5"/>
    <w:rsid w:val="00725111"/>
    <w:rsid w:val="00725824"/>
    <w:rsid w:val="0072582B"/>
    <w:rsid w:val="00726930"/>
    <w:rsid w:val="00726C40"/>
    <w:rsid w:val="007274A0"/>
    <w:rsid w:val="00730B31"/>
    <w:rsid w:val="00730DD2"/>
    <w:rsid w:val="00730F03"/>
    <w:rsid w:val="0073171C"/>
    <w:rsid w:val="00731B95"/>
    <w:rsid w:val="00732310"/>
    <w:rsid w:val="007325C9"/>
    <w:rsid w:val="0073277D"/>
    <w:rsid w:val="00733623"/>
    <w:rsid w:val="00734F1B"/>
    <w:rsid w:val="0073742C"/>
    <w:rsid w:val="00737C22"/>
    <w:rsid w:val="0074014C"/>
    <w:rsid w:val="007417AC"/>
    <w:rsid w:val="007417DA"/>
    <w:rsid w:val="007423B7"/>
    <w:rsid w:val="00742B64"/>
    <w:rsid w:val="00742C07"/>
    <w:rsid w:val="0074374E"/>
    <w:rsid w:val="00743FA0"/>
    <w:rsid w:val="00744283"/>
    <w:rsid w:val="00744715"/>
    <w:rsid w:val="0074581E"/>
    <w:rsid w:val="007459B1"/>
    <w:rsid w:val="00745B4B"/>
    <w:rsid w:val="00745BDA"/>
    <w:rsid w:val="00745E05"/>
    <w:rsid w:val="00745EA3"/>
    <w:rsid w:val="00746573"/>
    <w:rsid w:val="00746BD6"/>
    <w:rsid w:val="00746D96"/>
    <w:rsid w:val="00746D98"/>
    <w:rsid w:val="00746E9F"/>
    <w:rsid w:val="00747C8F"/>
    <w:rsid w:val="00750310"/>
    <w:rsid w:val="00750908"/>
    <w:rsid w:val="00750E78"/>
    <w:rsid w:val="0075136C"/>
    <w:rsid w:val="00751BC1"/>
    <w:rsid w:val="00751E14"/>
    <w:rsid w:val="00752136"/>
    <w:rsid w:val="0075228C"/>
    <w:rsid w:val="00753467"/>
    <w:rsid w:val="00753616"/>
    <w:rsid w:val="00754497"/>
    <w:rsid w:val="00754CE2"/>
    <w:rsid w:val="00755DC0"/>
    <w:rsid w:val="00755E72"/>
    <w:rsid w:val="00756A6D"/>
    <w:rsid w:val="007571D3"/>
    <w:rsid w:val="00757AD3"/>
    <w:rsid w:val="00757D5E"/>
    <w:rsid w:val="00760006"/>
    <w:rsid w:val="007606B3"/>
    <w:rsid w:val="00760C44"/>
    <w:rsid w:val="00761031"/>
    <w:rsid w:val="0076128B"/>
    <w:rsid w:val="00762007"/>
    <w:rsid w:val="007630A3"/>
    <w:rsid w:val="007639AD"/>
    <w:rsid w:val="00763ABF"/>
    <w:rsid w:val="00763F82"/>
    <w:rsid w:val="0076461B"/>
    <w:rsid w:val="00764C10"/>
    <w:rsid w:val="0076604C"/>
    <w:rsid w:val="007663FB"/>
    <w:rsid w:val="00767737"/>
    <w:rsid w:val="00767F94"/>
    <w:rsid w:val="007702D7"/>
    <w:rsid w:val="0077047C"/>
    <w:rsid w:val="00770C87"/>
    <w:rsid w:val="00770E43"/>
    <w:rsid w:val="00771553"/>
    <w:rsid w:val="00771A14"/>
    <w:rsid w:val="00771D12"/>
    <w:rsid w:val="00771D61"/>
    <w:rsid w:val="0077214C"/>
    <w:rsid w:val="007728A8"/>
    <w:rsid w:val="00772D92"/>
    <w:rsid w:val="007731B7"/>
    <w:rsid w:val="00773913"/>
    <w:rsid w:val="0077468D"/>
    <w:rsid w:val="00774DC0"/>
    <w:rsid w:val="00775892"/>
    <w:rsid w:val="00775AAB"/>
    <w:rsid w:val="007769B3"/>
    <w:rsid w:val="00776DC9"/>
    <w:rsid w:val="00776EE7"/>
    <w:rsid w:val="007773D7"/>
    <w:rsid w:val="00777545"/>
    <w:rsid w:val="00780171"/>
    <w:rsid w:val="0078147D"/>
    <w:rsid w:val="007816B0"/>
    <w:rsid w:val="007822B9"/>
    <w:rsid w:val="0078279F"/>
    <w:rsid w:val="00782B44"/>
    <w:rsid w:val="00782DAE"/>
    <w:rsid w:val="00783610"/>
    <w:rsid w:val="0078515E"/>
    <w:rsid w:val="00785AE2"/>
    <w:rsid w:val="00786A2B"/>
    <w:rsid w:val="0078730A"/>
    <w:rsid w:val="007878CD"/>
    <w:rsid w:val="00790529"/>
    <w:rsid w:val="00790561"/>
    <w:rsid w:val="007905A5"/>
    <w:rsid w:val="00790A83"/>
    <w:rsid w:val="007915D7"/>
    <w:rsid w:val="00791771"/>
    <w:rsid w:val="00791EF4"/>
    <w:rsid w:val="00791F2B"/>
    <w:rsid w:val="00792862"/>
    <w:rsid w:val="00793154"/>
    <w:rsid w:val="007935CA"/>
    <w:rsid w:val="00794165"/>
    <w:rsid w:val="0079465B"/>
    <w:rsid w:val="00794727"/>
    <w:rsid w:val="00795390"/>
    <w:rsid w:val="00796B70"/>
    <w:rsid w:val="00797780"/>
    <w:rsid w:val="00797A00"/>
    <w:rsid w:val="007A12CE"/>
    <w:rsid w:val="007A1C1C"/>
    <w:rsid w:val="007A20D9"/>
    <w:rsid w:val="007A23AE"/>
    <w:rsid w:val="007A24A7"/>
    <w:rsid w:val="007A2AA5"/>
    <w:rsid w:val="007A2B3A"/>
    <w:rsid w:val="007A32BA"/>
    <w:rsid w:val="007A33AC"/>
    <w:rsid w:val="007A33E7"/>
    <w:rsid w:val="007A3493"/>
    <w:rsid w:val="007A3629"/>
    <w:rsid w:val="007A3686"/>
    <w:rsid w:val="007A4250"/>
    <w:rsid w:val="007A46AF"/>
    <w:rsid w:val="007A4E02"/>
    <w:rsid w:val="007A5F38"/>
    <w:rsid w:val="007A619C"/>
    <w:rsid w:val="007A63C4"/>
    <w:rsid w:val="007A67E1"/>
    <w:rsid w:val="007A6EB3"/>
    <w:rsid w:val="007A6ED5"/>
    <w:rsid w:val="007A71C5"/>
    <w:rsid w:val="007B18A2"/>
    <w:rsid w:val="007B1BEF"/>
    <w:rsid w:val="007B3E1B"/>
    <w:rsid w:val="007B46F7"/>
    <w:rsid w:val="007B5378"/>
    <w:rsid w:val="007B54E5"/>
    <w:rsid w:val="007B5ECA"/>
    <w:rsid w:val="007B5F4C"/>
    <w:rsid w:val="007B602E"/>
    <w:rsid w:val="007B62C2"/>
    <w:rsid w:val="007B64FA"/>
    <w:rsid w:val="007B67B9"/>
    <w:rsid w:val="007C1A31"/>
    <w:rsid w:val="007C2C5D"/>
    <w:rsid w:val="007C32FA"/>
    <w:rsid w:val="007C419C"/>
    <w:rsid w:val="007C421D"/>
    <w:rsid w:val="007C4432"/>
    <w:rsid w:val="007C48C2"/>
    <w:rsid w:val="007C4CC0"/>
    <w:rsid w:val="007C5448"/>
    <w:rsid w:val="007C6515"/>
    <w:rsid w:val="007C65BB"/>
    <w:rsid w:val="007C710C"/>
    <w:rsid w:val="007C7527"/>
    <w:rsid w:val="007C77A4"/>
    <w:rsid w:val="007C79BD"/>
    <w:rsid w:val="007D028D"/>
    <w:rsid w:val="007D0814"/>
    <w:rsid w:val="007D10B6"/>
    <w:rsid w:val="007D169B"/>
    <w:rsid w:val="007D16C7"/>
    <w:rsid w:val="007D1765"/>
    <w:rsid w:val="007D3130"/>
    <w:rsid w:val="007D34B7"/>
    <w:rsid w:val="007D350D"/>
    <w:rsid w:val="007D3A73"/>
    <w:rsid w:val="007D3E5D"/>
    <w:rsid w:val="007D4792"/>
    <w:rsid w:val="007D76E9"/>
    <w:rsid w:val="007E09E3"/>
    <w:rsid w:val="007E0A19"/>
    <w:rsid w:val="007E0D45"/>
    <w:rsid w:val="007E0DBD"/>
    <w:rsid w:val="007E138F"/>
    <w:rsid w:val="007E1A45"/>
    <w:rsid w:val="007E3578"/>
    <w:rsid w:val="007E3B07"/>
    <w:rsid w:val="007E526E"/>
    <w:rsid w:val="007E548C"/>
    <w:rsid w:val="007E5D52"/>
    <w:rsid w:val="007E6FDB"/>
    <w:rsid w:val="007E79C3"/>
    <w:rsid w:val="007E7E97"/>
    <w:rsid w:val="007F127E"/>
    <w:rsid w:val="007F17B6"/>
    <w:rsid w:val="007F1BAD"/>
    <w:rsid w:val="007F2F9D"/>
    <w:rsid w:val="007F36EE"/>
    <w:rsid w:val="007F4FAA"/>
    <w:rsid w:val="007F54B9"/>
    <w:rsid w:val="007F576D"/>
    <w:rsid w:val="007F5A47"/>
    <w:rsid w:val="007F621B"/>
    <w:rsid w:val="007F6515"/>
    <w:rsid w:val="007F6DC9"/>
    <w:rsid w:val="007F71D4"/>
    <w:rsid w:val="007F748D"/>
    <w:rsid w:val="00800F38"/>
    <w:rsid w:val="008018C5"/>
    <w:rsid w:val="00801D49"/>
    <w:rsid w:val="00802A6A"/>
    <w:rsid w:val="00802C49"/>
    <w:rsid w:val="00802C71"/>
    <w:rsid w:val="00802E2F"/>
    <w:rsid w:val="00802FFD"/>
    <w:rsid w:val="008030ED"/>
    <w:rsid w:val="00803354"/>
    <w:rsid w:val="008040BB"/>
    <w:rsid w:val="00804145"/>
    <w:rsid w:val="008042DD"/>
    <w:rsid w:val="0080492E"/>
    <w:rsid w:val="00804B82"/>
    <w:rsid w:val="00804F46"/>
    <w:rsid w:val="00804F9A"/>
    <w:rsid w:val="00804FFA"/>
    <w:rsid w:val="008056D5"/>
    <w:rsid w:val="008060DC"/>
    <w:rsid w:val="00806251"/>
    <w:rsid w:val="00806901"/>
    <w:rsid w:val="00806945"/>
    <w:rsid w:val="008076E6"/>
    <w:rsid w:val="008079D6"/>
    <w:rsid w:val="00807E51"/>
    <w:rsid w:val="008100F0"/>
    <w:rsid w:val="00810A01"/>
    <w:rsid w:val="0081186A"/>
    <w:rsid w:val="0081210C"/>
    <w:rsid w:val="00812371"/>
    <w:rsid w:val="00812579"/>
    <w:rsid w:val="0081352B"/>
    <w:rsid w:val="0081385F"/>
    <w:rsid w:val="008142CF"/>
    <w:rsid w:val="00814F3B"/>
    <w:rsid w:val="00814F5C"/>
    <w:rsid w:val="00816A1F"/>
    <w:rsid w:val="00817B91"/>
    <w:rsid w:val="00820E25"/>
    <w:rsid w:val="008210F1"/>
    <w:rsid w:val="008212A6"/>
    <w:rsid w:val="008219DD"/>
    <w:rsid w:val="00821DD0"/>
    <w:rsid w:val="0082283B"/>
    <w:rsid w:val="00823FDD"/>
    <w:rsid w:val="0082414A"/>
    <w:rsid w:val="008242F0"/>
    <w:rsid w:val="008261DA"/>
    <w:rsid w:val="00826251"/>
    <w:rsid w:val="0082628E"/>
    <w:rsid w:val="00826D01"/>
    <w:rsid w:val="00826D0A"/>
    <w:rsid w:val="00827427"/>
    <w:rsid w:val="0083028F"/>
    <w:rsid w:val="0083073B"/>
    <w:rsid w:val="0083080E"/>
    <w:rsid w:val="00830F2A"/>
    <w:rsid w:val="0083101A"/>
    <w:rsid w:val="008311D7"/>
    <w:rsid w:val="008313DD"/>
    <w:rsid w:val="0083174E"/>
    <w:rsid w:val="00831A7E"/>
    <w:rsid w:val="00831CE4"/>
    <w:rsid w:val="00832D96"/>
    <w:rsid w:val="0083350C"/>
    <w:rsid w:val="00833EA5"/>
    <w:rsid w:val="008342BC"/>
    <w:rsid w:val="0083438D"/>
    <w:rsid w:val="008344B7"/>
    <w:rsid w:val="0083498F"/>
    <w:rsid w:val="00836072"/>
    <w:rsid w:val="008362B2"/>
    <w:rsid w:val="00836492"/>
    <w:rsid w:val="00836E03"/>
    <w:rsid w:val="0083788B"/>
    <w:rsid w:val="0084032C"/>
    <w:rsid w:val="00840AA2"/>
    <w:rsid w:val="0084127D"/>
    <w:rsid w:val="0084259B"/>
    <w:rsid w:val="00842A4A"/>
    <w:rsid w:val="008431AA"/>
    <w:rsid w:val="0084341A"/>
    <w:rsid w:val="00843442"/>
    <w:rsid w:val="00843CB2"/>
    <w:rsid w:val="00843DBD"/>
    <w:rsid w:val="00843F2D"/>
    <w:rsid w:val="00844093"/>
    <w:rsid w:val="00844581"/>
    <w:rsid w:val="008455E3"/>
    <w:rsid w:val="00845A88"/>
    <w:rsid w:val="00845D1E"/>
    <w:rsid w:val="0084667B"/>
    <w:rsid w:val="0084752B"/>
    <w:rsid w:val="00847684"/>
    <w:rsid w:val="00847AAE"/>
    <w:rsid w:val="00847B37"/>
    <w:rsid w:val="00847BE6"/>
    <w:rsid w:val="00847CFC"/>
    <w:rsid w:val="00850075"/>
    <w:rsid w:val="008502E0"/>
    <w:rsid w:val="0085056B"/>
    <w:rsid w:val="00850BE1"/>
    <w:rsid w:val="00851685"/>
    <w:rsid w:val="00851EC9"/>
    <w:rsid w:val="008524A5"/>
    <w:rsid w:val="008526EF"/>
    <w:rsid w:val="00853E17"/>
    <w:rsid w:val="00854DE6"/>
    <w:rsid w:val="00854E58"/>
    <w:rsid w:val="00855BB4"/>
    <w:rsid w:val="00855CC4"/>
    <w:rsid w:val="00855E9F"/>
    <w:rsid w:val="0085637E"/>
    <w:rsid w:val="008568F6"/>
    <w:rsid w:val="0085692D"/>
    <w:rsid w:val="0085780D"/>
    <w:rsid w:val="00860091"/>
    <w:rsid w:val="0086047E"/>
    <w:rsid w:val="0086064E"/>
    <w:rsid w:val="0086133B"/>
    <w:rsid w:val="00861C54"/>
    <w:rsid w:val="008627D6"/>
    <w:rsid w:val="008628EB"/>
    <w:rsid w:val="00862AF5"/>
    <w:rsid w:val="00862E93"/>
    <w:rsid w:val="00863AE9"/>
    <w:rsid w:val="008651E7"/>
    <w:rsid w:val="008652B5"/>
    <w:rsid w:val="0086543C"/>
    <w:rsid w:val="00865B41"/>
    <w:rsid w:val="00865E72"/>
    <w:rsid w:val="00866022"/>
    <w:rsid w:val="0086610C"/>
    <w:rsid w:val="00866EC5"/>
    <w:rsid w:val="0086739C"/>
    <w:rsid w:val="0086786F"/>
    <w:rsid w:val="00867DEF"/>
    <w:rsid w:val="008707C9"/>
    <w:rsid w:val="008708ED"/>
    <w:rsid w:val="00870910"/>
    <w:rsid w:val="00870BDC"/>
    <w:rsid w:val="008727D6"/>
    <w:rsid w:val="00872B76"/>
    <w:rsid w:val="00872C41"/>
    <w:rsid w:val="008733E0"/>
    <w:rsid w:val="00874B79"/>
    <w:rsid w:val="00874C1C"/>
    <w:rsid w:val="00874F19"/>
    <w:rsid w:val="0087535B"/>
    <w:rsid w:val="0087539B"/>
    <w:rsid w:val="00875586"/>
    <w:rsid w:val="00875804"/>
    <w:rsid w:val="00875EEC"/>
    <w:rsid w:val="00876EFE"/>
    <w:rsid w:val="00876FEB"/>
    <w:rsid w:val="00877C6C"/>
    <w:rsid w:val="00880AB7"/>
    <w:rsid w:val="00881259"/>
    <w:rsid w:val="008817BC"/>
    <w:rsid w:val="00881870"/>
    <w:rsid w:val="00881F21"/>
    <w:rsid w:val="00882731"/>
    <w:rsid w:val="00883074"/>
    <w:rsid w:val="008836E2"/>
    <w:rsid w:val="00883E1D"/>
    <w:rsid w:val="008840A8"/>
    <w:rsid w:val="0088454E"/>
    <w:rsid w:val="00884CD9"/>
    <w:rsid w:val="00885AAE"/>
    <w:rsid w:val="00885D29"/>
    <w:rsid w:val="008860FF"/>
    <w:rsid w:val="00887392"/>
    <w:rsid w:val="0089062A"/>
    <w:rsid w:val="00890657"/>
    <w:rsid w:val="00891293"/>
    <w:rsid w:val="008915DE"/>
    <w:rsid w:val="00891C8C"/>
    <w:rsid w:val="0089341B"/>
    <w:rsid w:val="00894147"/>
    <w:rsid w:val="008946CB"/>
    <w:rsid w:val="00895EA5"/>
    <w:rsid w:val="008965F8"/>
    <w:rsid w:val="008976F7"/>
    <w:rsid w:val="00897CBD"/>
    <w:rsid w:val="00897D73"/>
    <w:rsid w:val="008A0DCB"/>
    <w:rsid w:val="008A12B5"/>
    <w:rsid w:val="008A17ED"/>
    <w:rsid w:val="008A2B99"/>
    <w:rsid w:val="008A2BF6"/>
    <w:rsid w:val="008A4A0A"/>
    <w:rsid w:val="008A5402"/>
    <w:rsid w:val="008A541E"/>
    <w:rsid w:val="008A5466"/>
    <w:rsid w:val="008A5572"/>
    <w:rsid w:val="008A64B7"/>
    <w:rsid w:val="008B09BC"/>
    <w:rsid w:val="008B0A63"/>
    <w:rsid w:val="008B0BF8"/>
    <w:rsid w:val="008B0C83"/>
    <w:rsid w:val="008B0E19"/>
    <w:rsid w:val="008B140E"/>
    <w:rsid w:val="008B2462"/>
    <w:rsid w:val="008B26CA"/>
    <w:rsid w:val="008B29FD"/>
    <w:rsid w:val="008B3022"/>
    <w:rsid w:val="008B3422"/>
    <w:rsid w:val="008B36D9"/>
    <w:rsid w:val="008B36E3"/>
    <w:rsid w:val="008B3BBF"/>
    <w:rsid w:val="008B3C55"/>
    <w:rsid w:val="008B3F22"/>
    <w:rsid w:val="008B4C22"/>
    <w:rsid w:val="008B4D3E"/>
    <w:rsid w:val="008B4D87"/>
    <w:rsid w:val="008B5271"/>
    <w:rsid w:val="008B5636"/>
    <w:rsid w:val="008B5CCC"/>
    <w:rsid w:val="008B65EB"/>
    <w:rsid w:val="008B6B60"/>
    <w:rsid w:val="008B70F1"/>
    <w:rsid w:val="008B72B3"/>
    <w:rsid w:val="008B76F4"/>
    <w:rsid w:val="008B78A9"/>
    <w:rsid w:val="008B7921"/>
    <w:rsid w:val="008B7A22"/>
    <w:rsid w:val="008C072A"/>
    <w:rsid w:val="008C1162"/>
    <w:rsid w:val="008C1207"/>
    <w:rsid w:val="008C1561"/>
    <w:rsid w:val="008C1A30"/>
    <w:rsid w:val="008C1AF4"/>
    <w:rsid w:val="008C2618"/>
    <w:rsid w:val="008C31B8"/>
    <w:rsid w:val="008C3511"/>
    <w:rsid w:val="008C36D5"/>
    <w:rsid w:val="008C398D"/>
    <w:rsid w:val="008C3D3A"/>
    <w:rsid w:val="008C430B"/>
    <w:rsid w:val="008C46CA"/>
    <w:rsid w:val="008C5199"/>
    <w:rsid w:val="008C53C4"/>
    <w:rsid w:val="008C5F19"/>
    <w:rsid w:val="008C68AF"/>
    <w:rsid w:val="008C6A05"/>
    <w:rsid w:val="008C7D39"/>
    <w:rsid w:val="008D03A3"/>
    <w:rsid w:val="008D1628"/>
    <w:rsid w:val="008D199E"/>
    <w:rsid w:val="008D1A7B"/>
    <w:rsid w:val="008D1C5F"/>
    <w:rsid w:val="008D21E2"/>
    <w:rsid w:val="008D2318"/>
    <w:rsid w:val="008D24ED"/>
    <w:rsid w:val="008D2547"/>
    <w:rsid w:val="008D39C9"/>
    <w:rsid w:val="008D3F78"/>
    <w:rsid w:val="008D4558"/>
    <w:rsid w:val="008D5526"/>
    <w:rsid w:val="008D58FC"/>
    <w:rsid w:val="008D594F"/>
    <w:rsid w:val="008D5D10"/>
    <w:rsid w:val="008D6722"/>
    <w:rsid w:val="008D692E"/>
    <w:rsid w:val="008D6A7F"/>
    <w:rsid w:val="008D6D76"/>
    <w:rsid w:val="008D6D93"/>
    <w:rsid w:val="008D7479"/>
    <w:rsid w:val="008D7730"/>
    <w:rsid w:val="008D78EE"/>
    <w:rsid w:val="008E026A"/>
    <w:rsid w:val="008E1D97"/>
    <w:rsid w:val="008E261C"/>
    <w:rsid w:val="008E2D03"/>
    <w:rsid w:val="008E3AD9"/>
    <w:rsid w:val="008E3D04"/>
    <w:rsid w:val="008E4153"/>
    <w:rsid w:val="008E4420"/>
    <w:rsid w:val="008E49A0"/>
    <w:rsid w:val="008E539B"/>
    <w:rsid w:val="008E5C34"/>
    <w:rsid w:val="008E66DB"/>
    <w:rsid w:val="008E7561"/>
    <w:rsid w:val="008F0CBF"/>
    <w:rsid w:val="008F1E92"/>
    <w:rsid w:val="008F2263"/>
    <w:rsid w:val="008F25CD"/>
    <w:rsid w:val="008F35E4"/>
    <w:rsid w:val="008F3AB9"/>
    <w:rsid w:val="008F3D4C"/>
    <w:rsid w:val="008F4062"/>
    <w:rsid w:val="008F4FB9"/>
    <w:rsid w:val="008F60CD"/>
    <w:rsid w:val="008F6606"/>
    <w:rsid w:val="008F7DB9"/>
    <w:rsid w:val="008F7EF5"/>
    <w:rsid w:val="00900256"/>
    <w:rsid w:val="00900684"/>
    <w:rsid w:val="00900DDE"/>
    <w:rsid w:val="00900F98"/>
    <w:rsid w:val="009018B7"/>
    <w:rsid w:val="00901DEF"/>
    <w:rsid w:val="00902515"/>
    <w:rsid w:val="00902CEE"/>
    <w:rsid w:val="00902D59"/>
    <w:rsid w:val="00903D29"/>
    <w:rsid w:val="00904380"/>
    <w:rsid w:val="00905287"/>
    <w:rsid w:val="00905C45"/>
    <w:rsid w:val="00905E3E"/>
    <w:rsid w:val="0090638A"/>
    <w:rsid w:val="0090699D"/>
    <w:rsid w:val="00906CBC"/>
    <w:rsid w:val="00906EBE"/>
    <w:rsid w:val="0090714B"/>
    <w:rsid w:val="00907CDB"/>
    <w:rsid w:val="00910DF5"/>
    <w:rsid w:val="0091175D"/>
    <w:rsid w:val="00911D73"/>
    <w:rsid w:val="00912EDD"/>
    <w:rsid w:val="00914562"/>
    <w:rsid w:val="0091491B"/>
    <w:rsid w:val="009151B4"/>
    <w:rsid w:val="009155C0"/>
    <w:rsid w:val="00916AF8"/>
    <w:rsid w:val="00916B4C"/>
    <w:rsid w:val="00917681"/>
    <w:rsid w:val="009210A5"/>
    <w:rsid w:val="009210BC"/>
    <w:rsid w:val="00921B85"/>
    <w:rsid w:val="00922BAC"/>
    <w:rsid w:val="00922E19"/>
    <w:rsid w:val="00922EDA"/>
    <w:rsid w:val="0092310B"/>
    <w:rsid w:val="00923EA2"/>
    <w:rsid w:val="009250CF"/>
    <w:rsid w:val="00926953"/>
    <w:rsid w:val="009275F5"/>
    <w:rsid w:val="00927E2D"/>
    <w:rsid w:val="00927E32"/>
    <w:rsid w:val="00930CBD"/>
    <w:rsid w:val="00930E53"/>
    <w:rsid w:val="009318C2"/>
    <w:rsid w:val="00931B62"/>
    <w:rsid w:val="00932200"/>
    <w:rsid w:val="0093259D"/>
    <w:rsid w:val="0093275C"/>
    <w:rsid w:val="00932801"/>
    <w:rsid w:val="00932FD8"/>
    <w:rsid w:val="00933656"/>
    <w:rsid w:val="00934E57"/>
    <w:rsid w:val="00934EE9"/>
    <w:rsid w:val="009352A2"/>
    <w:rsid w:val="00935776"/>
    <w:rsid w:val="00935AD7"/>
    <w:rsid w:val="00936B6A"/>
    <w:rsid w:val="00936C46"/>
    <w:rsid w:val="00937601"/>
    <w:rsid w:val="00937D23"/>
    <w:rsid w:val="009405E2"/>
    <w:rsid w:val="009406FB"/>
    <w:rsid w:val="00941AE3"/>
    <w:rsid w:val="00943702"/>
    <w:rsid w:val="00943CE8"/>
    <w:rsid w:val="00944423"/>
    <w:rsid w:val="00944561"/>
    <w:rsid w:val="00944E73"/>
    <w:rsid w:val="00944F88"/>
    <w:rsid w:val="00945655"/>
    <w:rsid w:val="0094582E"/>
    <w:rsid w:val="00946598"/>
    <w:rsid w:val="00946880"/>
    <w:rsid w:val="00947F32"/>
    <w:rsid w:val="0095024C"/>
    <w:rsid w:val="009504AC"/>
    <w:rsid w:val="00950D25"/>
    <w:rsid w:val="00951DA4"/>
    <w:rsid w:val="009522DA"/>
    <w:rsid w:val="00952521"/>
    <w:rsid w:val="00952A93"/>
    <w:rsid w:val="00952D2E"/>
    <w:rsid w:val="00952E13"/>
    <w:rsid w:val="00953B7E"/>
    <w:rsid w:val="0095479D"/>
    <w:rsid w:val="009547E0"/>
    <w:rsid w:val="00954F2A"/>
    <w:rsid w:val="009552FC"/>
    <w:rsid w:val="009554CB"/>
    <w:rsid w:val="00955913"/>
    <w:rsid w:val="00955969"/>
    <w:rsid w:val="00955D7F"/>
    <w:rsid w:val="00956696"/>
    <w:rsid w:val="00956922"/>
    <w:rsid w:val="00956E35"/>
    <w:rsid w:val="0095713B"/>
    <w:rsid w:val="00957F2B"/>
    <w:rsid w:val="009605EA"/>
    <w:rsid w:val="009607FF"/>
    <w:rsid w:val="00960B8E"/>
    <w:rsid w:val="00961796"/>
    <w:rsid w:val="0096198B"/>
    <w:rsid w:val="00961DB1"/>
    <w:rsid w:val="009626C5"/>
    <w:rsid w:val="00962E44"/>
    <w:rsid w:val="00964001"/>
    <w:rsid w:val="009642F2"/>
    <w:rsid w:val="0096479A"/>
    <w:rsid w:val="00964ED4"/>
    <w:rsid w:val="00966079"/>
    <w:rsid w:val="009660A7"/>
    <w:rsid w:val="00966F0B"/>
    <w:rsid w:val="009671AA"/>
    <w:rsid w:val="009678B0"/>
    <w:rsid w:val="00970199"/>
    <w:rsid w:val="009715D3"/>
    <w:rsid w:val="009722D9"/>
    <w:rsid w:val="00972331"/>
    <w:rsid w:val="009726F3"/>
    <w:rsid w:val="0097329C"/>
    <w:rsid w:val="00973547"/>
    <w:rsid w:val="00973691"/>
    <w:rsid w:val="0097386F"/>
    <w:rsid w:val="00973FB1"/>
    <w:rsid w:val="00976F66"/>
    <w:rsid w:val="00977023"/>
    <w:rsid w:val="00980683"/>
    <w:rsid w:val="00980825"/>
    <w:rsid w:val="009809E2"/>
    <w:rsid w:val="009814CA"/>
    <w:rsid w:val="009815E2"/>
    <w:rsid w:val="00981AA1"/>
    <w:rsid w:val="00982272"/>
    <w:rsid w:val="0098261F"/>
    <w:rsid w:val="00982661"/>
    <w:rsid w:val="009829BC"/>
    <w:rsid w:val="009829DC"/>
    <w:rsid w:val="00982FBF"/>
    <w:rsid w:val="0098374D"/>
    <w:rsid w:val="00983B65"/>
    <w:rsid w:val="00984049"/>
    <w:rsid w:val="00984D7B"/>
    <w:rsid w:val="00985213"/>
    <w:rsid w:val="0098554E"/>
    <w:rsid w:val="00986780"/>
    <w:rsid w:val="00986963"/>
    <w:rsid w:val="00986B61"/>
    <w:rsid w:val="00986BC8"/>
    <w:rsid w:val="009878EF"/>
    <w:rsid w:val="009879C1"/>
    <w:rsid w:val="00987D35"/>
    <w:rsid w:val="00991A0F"/>
    <w:rsid w:val="00991CA5"/>
    <w:rsid w:val="00992032"/>
    <w:rsid w:val="00992D23"/>
    <w:rsid w:val="00992E07"/>
    <w:rsid w:val="00993092"/>
    <w:rsid w:val="00993175"/>
    <w:rsid w:val="00993DF5"/>
    <w:rsid w:val="009947FB"/>
    <w:rsid w:val="00994A0C"/>
    <w:rsid w:val="00995411"/>
    <w:rsid w:val="00995460"/>
    <w:rsid w:val="00995EF5"/>
    <w:rsid w:val="00995FDC"/>
    <w:rsid w:val="00996490"/>
    <w:rsid w:val="00996F84"/>
    <w:rsid w:val="009972B9"/>
    <w:rsid w:val="009A0108"/>
    <w:rsid w:val="009A0FAF"/>
    <w:rsid w:val="009A153F"/>
    <w:rsid w:val="009A259A"/>
    <w:rsid w:val="009A2AA0"/>
    <w:rsid w:val="009A3B7C"/>
    <w:rsid w:val="009A3EB9"/>
    <w:rsid w:val="009A4269"/>
    <w:rsid w:val="009A43D5"/>
    <w:rsid w:val="009A4799"/>
    <w:rsid w:val="009A47DD"/>
    <w:rsid w:val="009A4C77"/>
    <w:rsid w:val="009A4D6F"/>
    <w:rsid w:val="009A5538"/>
    <w:rsid w:val="009A576B"/>
    <w:rsid w:val="009A6CD0"/>
    <w:rsid w:val="009A7468"/>
    <w:rsid w:val="009B0036"/>
    <w:rsid w:val="009B043E"/>
    <w:rsid w:val="009B0765"/>
    <w:rsid w:val="009B0AA0"/>
    <w:rsid w:val="009B0F4E"/>
    <w:rsid w:val="009B122F"/>
    <w:rsid w:val="009B16F0"/>
    <w:rsid w:val="009B17B0"/>
    <w:rsid w:val="009B198C"/>
    <w:rsid w:val="009B3342"/>
    <w:rsid w:val="009B4309"/>
    <w:rsid w:val="009B48B2"/>
    <w:rsid w:val="009B550B"/>
    <w:rsid w:val="009B5A81"/>
    <w:rsid w:val="009B5F43"/>
    <w:rsid w:val="009B63AC"/>
    <w:rsid w:val="009B75AB"/>
    <w:rsid w:val="009B7B9C"/>
    <w:rsid w:val="009C0505"/>
    <w:rsid w:val="009C0531"/>
    <w:rsid w:val="009C088D"/>
    <w:rsid w:val="009C08E0"/>
    <w:rsid w:val="009C1AB8"/>
    <w:rsid w:val="009C1CEA"/>
    <w:rsid w:val="009C22CD"/>
    <w:rsid w:val="009C263F"/>
    <w:rsid w:val="009C2C96"/>
    <w:rsid w:val="009C30E7"/>
    <w:rsid w:val="009C3F90"/>
    <w:rsid w:val="009C55EA"/>
    <w:rsid w:val="009C5802"/>
    <w:rsid w:val="009C600C"/>
    <w:rsid w:val="009C67EE"/>
    <w:rsid w:val="009C737B"/>
    <w:rsid w:val="009C7E77"/>
    <w:rsid w:val="009D027D"/>
    <w:rsid w:val="009D0BFE"/>
    <w:rsid w:val="009D1577"/>
    <w:rsid w:val="009D199C"/>
    <w:rsid w:val="009D1DF2"/>
    <w:rsid w:val="009D213B"/>
    <w:rsid w:val="009D2563"/>
    <w:rsid w:val="009D26E4"/>
    <w:rsid w:val="009D3480"/>
    <w:rsid w:val="009D34B1"/>
    <w:rsid w:val="009D3643"/>
    <w:rsid w:val="009D3C8D"/>
    <w:rsid w:val="009D3F4B"/>
    <w:rsid w:val="009D4F40"/>
    <w:rsid w:val="009D5FED"/>
    <w:rsid w:val="009D609B"/>
    <w:rsid w:val="009D6508"/>
    <w:rsid w:val="009D68EA"/>
    <w:rsid w:val="009D6C5E"/>
    <w:rsid w:val="009D7199"/>
    <w:rsid w:val="009D72B9"/>
    <w:rsid w:val="009D777B"/>
    <w:rsid w:val="009D7968"/>
    <w:rsid w:val="009D7D80"/>
    <w:rsid w:val="009E0F30"/>
    <w:rsid w:val="009E12CA"/>
    <w:rsid w:val="009E1E92"/>
    <w:rsid w:val="009E24B8"/>
    <w:rsid w:val="009E2C5F"/>
    <w:rsid w:val="009E2E6D"/>
    <w:rsid w:val="009E32B8"/>
    <w:rsid w:val="009E55DB"/>
    <w:rsid w:val="009E58AF"/>
    <w:rsid w:val="009E5E47"/>
    <w:rsid w:val="009E6A3B"/>
    <w:rsid w:val="009E6AE7"/>
    <w:rsid w:val="009F02C3"/>
    <w:rsid w:val="009F0827"/>
    <w:rsid w:val="009F0C81"/>
    <w:rsid w:val="009F0CE7"/>
    <w:rsid w:val="009F1F69"/>
    <w:rsid w:val="009F21FC"/>
    <w:rsid w:val="009F282C"/>
    <w:rsid w:val="009F37EF"/>
    <w:rsid w:val="009F392C"/>
    <w:rsid w:val="009F50EF"/>
    <w:rsid w:val="009F56CF"/>
    <w:rsid w:val="009F612E"/>
    <w:rsid w:val="009F62EE"/>
    <w:rsid w:val="009F663F"/>
    <w:rsid w:val="009F79D7"/>
    <w:rsid w:val="00A00077"/>
    <w:rsid w:val="00A0053E"/>
    <w:rsid w:val="00A00B2C"/>
    <w:rsid w:val="00A02123"/>
    <w:rsid w:val="00A02299"/>
    <w:rsid w:val="00A0304C"/>
    <w:rsid w:val="00A03093"/>
    <w:rsid w:val="00A03C51"/>
    <w:rsid w:val="00A04261"/>
    <w:rsid w:val="00A04490"/>
    <w:rsid w:val="00A0474C"/>
    <w:rsid w:val="00A04803"/>
    <w:rsid w:val="00A04B4D"/>
    <w:rsid w:val="00A04C78"/>
    <w:rsid w:val="00A05A55"/>
    <w:rsid w:val="00A06102"/>
    <w:rsid w:val="00A06D92"/>
    <w:rsid w:val="00A07A2C"/>
    <w:rsid w:val="00A104C8"/>
    <w:rsid w:val="00A107F8"/>
    <w:rsid w:val="00A11071"/>
    <w:rsid w:val="00A11158"/>
    <w:rsid w:val="00A111DE"/>
    <w:rsid w:val="00A11B40"/>
    <w:rsid w:val="00A11D18"/>
    <w:rsid w:val="00A121BE"/>
    <w:rsid w:val="00A136C5"/>
    <w:rsid w:val="00A1473F"/>
    <w:rsid w:val="00A147A4"/>
    <w:rsid w:val="00A14890"/>
    <w:rsid w:val="00A15B5B"/>
    <w:rsid w:val="00A161A5"/>
    <w:rsid w:val="00A16C7C"/>
    <w:rsid w:val="00A1779F"/>
    <w:rsid w:val="00A2012E"/>
    <w:rsid w:val="00A204EF"/>
    <w:rsid w:val="00A2104E"/>
    <w:rsid w:val="00A2200B"/>
    <w:rsid w:val="00A222BC"/>
    <w:rsid w:val="00A224C2"/>
    <w:rsid w:val="00A23097"/>
    <w:rsid w:val="00A23937"/>
    <w:rsid w:val="00A23AC8"/>
    <w:rsid w:val="00A23ACD"/>
    <w:rsid w:val="00A2402E"/>
    <w:rsid w:val="00A2425D"/>
    <w:rsid w:val="00A2448F"/>
    <w:rsid w:val="00A24B18"/>
    <w:rsid w:val="00A24F99"/>
    <w:rsid w:val="00A25745"/>
    <w:rsid w:val="00A2582D"/>
    <w:rsid w:val="00A25902"/>
    <w:rsid w:val="00A26236"/>
    <w:rsid w:val="00A26B5A"/>
    <w:rsid w:val="00A26C27"/>
    <w:rsid w:val="00A26FB8"/>
    <w:rsid w:val="00A2795E"/>
    <w:rsid w:val="00A27AFC"/>
    <w:rsid w:val="00A27F86"/>
    <w:rsid w:val="00A31184"/>
    <w:rsid w:val="00A31590"/>
    <w:rsid w:val="00A31A55"/>
    <w:rsid w:val="00A31E25"/>
    <w:rsid w:val="00A32430"/>
    <w:rsid w:val="00A33638"/>
    <w:rsid w:val="00A338F6"/>
    <w:rsid w:val="00A33F41"/>
    <w:rsid w:val="00A34483"/>
    <w:rsid w:val="00A35643"/>
    <w:rsid w:val="00A36822"/>
    <w:rsid w:val="00A368AB"/>
    <w:rsid w:val="00A36B35"/>
    <w:rsid w:val="00A37678"/>
    <w:rsid w:val="00A40633"/>
    <w:rsid w:val="00A420AC"/>
    <w:rsid w:val="00A42640"/>
    <w:rsid w:val="00A43AE0"/>
    <w:rsid w:val="00A44476"/>
    <w:rsid w:val="00A44689"/>
    <w:rsid w:val="00A45257"/>
    <w:rsid w:val="00A45A9B"/>
    <w:rsid w:val="00A4601C"/>
    <w:rsid w:val="00A46620"/>
    <w:rsid w:val="00A46C4F"/>
    <w:rsid w:val="00A47255"/>
    <w:rsid w:val="00A47D30"/>
    <w:rsid w:val="00A50709"/>
    <w:rsid w:val="00A50CB6"/>
    <w:rsid w:val="00A51674"/>
    <w:rsid w:val="00A51C56"/>
    <w:rsid w:val="00A52270"/>
    <w:rsid w:val="00A52485"/>
    <w:rsid w:val="00A527CE"/>
    <w:rsid w:val="00A5321D"/>
    <w:rsid w:val="00A53280"/>
    <w:rsid w:val="00A5469F"/>
    <w:rsid w:val="00A54B4E"/>
    <w:rsid w:val="00A54DBB"/>
    <w:rsid w:val="00A5539D"/>
    <w:rsid w:val="00A55D79"/>
    <w:rsid w:val="00A563B9"/>
    <w:rsid w:val="00A56662"/>
    <w:rsid w:val="00A57CAD"/>
    <w:rsid w:val="00A60905"/>
    <w:rsid w:val="00A609E2"/>
    <w:rsid w:val="00A60A96"/>
    <w:rsid w:val="00A60F0A"/>
    <w:rsid w:val="00A6158D"/>
    <w:rsid w:val="00A61648"/>
    <w:rsid w:val="00A61950"/>
    <w:rsid w:val="00A62099"/>
    <w:rsid w:val="00A63175"/>
    <w:rsid w:val="00A63DAB"/>
    <w:rsid w:val="00A640D2"/>
    <w:rsid w:val="00A65D0F"/>
    <w:rsid w:val="00A66693"/>
    <w:rsid w:val="00A66E31"/>
    <w:rsid w:val="00A67451"/>
    <w:rsid w:val="00A67DA0"/>
    <w:rsid w:val="00A67DB5"/>
    <w:rsid w:val="00A67FB4"/>
    <w:rsid w:val="00A70637"/>
    <w:rsid w:val="00A70724"/>
    <w:rsid w:val="00A70C6E"/>
    <w:rsid w:val="00A70EEC"/>
    <w:rsid w:val="00A71B4E"/>
    <w:rsid w:val="00A72B6B"/>
    <w:rsid w:val="00A72D14"/>
    <w:rsid w:val="00A735D3"/>
    <w:rsid w:val="00A7363C"/>
    <w:rsid w:val="00A737B6"/>
    <w:rsid w:val="00A740EC"/>
    <w:rsid w:val="00A74191"/>
    <w:rsid w:val="00A74705"/>
    <w:rsid w:val="00A75030"/>
    <w:rsid w:val="00A754B2"/>
    <w:rsid w:val="00A75B85"/>
    <w:rsid w:val="00A76046"/>
    <w:rsid w:val="00A762E7"/>
    <w:rsid w:val="00A7635E"/>
    <w:rsid w:val="00A77269"/>
    <w:rsid w:val="00A77F88"/>
    <w:rsid w:val="00A802CD"/>
    <w:rsid w:val="00A81620"/>
    <w:rsid w:val="00A81933"/>
    <w:rsid w:val="00A81B4D"/>
    <w:rsid w:val="00A82214"/>
    <w:rsid w:val="00A830FB"/>
    <w:rsid w:val="00A837F5"/>
    <w:rsid w:val="00A83836"/>
    <w:rsid w:val="00A83AB0"/>
    <w:rsid w:val="00A83D8E"/>
    <w:rsid w:val="00A84AA7"/>
    <w:rsid w:val="00A84AC1"/>
    <w:rsid w:val="00A84AEE"/>
    <w:rsid w:val="00A86257"/>
    <w:rsid w:val="00A86E4F"/>
    <w:rsid w:val="00A87485"/>
    <w:rsid w:val="00A87A31"/>
    <w:rsid w:val="00A87BBC"/>
    <w:rsid w:val="00A901F1"/>
    <w:rsid w:val="00A90456"/>
    <w:rsid w:val="00A90897"/>
    <w:rsid w:val="00A91AD6"/>
    <w:rsid w:val="00A91C04"/>
    <w:rsid w:val="00A91E62"/>
    <w:rsid w:val="00A91F43"/>
    <w:rsid w:val="00A9236D"/>
    <w:rsid w:val="00A9332B"/>
    <w:rsid w:val="00A93445"/>
    <w:rsid w:val="00A93EEA"/>
    <w:rsid w:val="00A943B7"/>
    <w:rsid w:val="00A951B4"/>
    <w:rsid w:val="00A95288"/>
    <w:rsid w:val="00A9582C"/>
    <w:rsid w:val="00A958B9"/>
    <w:rsid w:val="00A9675B"/>
    <w:rsid w:val="00A96AEC"/>
    <w:rsid w:val="00A96F72"/>
    <w:rsid w:val="00A9724E"/>
    <w:rsid w:val="00A97695"/>
    <w:rsid w:val="00AA04E6"/>
    <w:rsid w:val="00AA06C3"/>
    <w:rsid w:val="00AA23C6"/>
    <w:rsid w:val="00AA2606"/>
    <w:rsid w:val="00AA35E4"/>
    <w:rsid w:val="00AA4B8B"/>
    <w:rsid w:val="00AA4D53"/>
    <w:rsid w:val="00AA4DCE"/>
    <w:rsid w:val="00AA51CE"/>
    <w:rsid w:val="00AA5466"/>
    <w:rsid w:val="00AA5EE2"/>
    <w:rsid w:val="00AA615C"/>
    <w:rsid w:val="00AB07C9"/>
    <w:rsid w:val="00AB136A"/>
    <w:rsid w:val="00AB1F6E"/>
    <w:rsid w:val="00AB2B91"/>
    <w:rsid w:val="00AB3349"/>
    <w:rsid w:val="00AB3E9E"/>
    <w:rsid w:val="00AB4313"/>
    <w:rsid w:val="00AB46C5"/>
    <w:rsid w:val="00AB4AE3"/>
    <w:rsid w:val="00AB5152"/>
    <w:rsid w:val="00AB6E87"/>
    <w:rsid w:val="00AB72B7"/>
    <w:rsid w:val="00AB7EA8"/>
    <w:rsid w:val="00AC031D"/>
    <w:rsid w:val="00AC0493"/>
    <w:rsid w:val="00AC077E"/>
    <w:rsid w:val="00AC0A5B"/>
    <w:rsid w:val="00AC3022"/>
    <w:rsid w:val="00AC35CC"/>
    <w:rsid w:val="00AC3975"/>
    <w:rsid w:val="00AC4DFA"/>
    <w:rsid w:val="00AC606D"/>
    <w:rsid w:val="00AC6079"/>
    <w:rsid w:val="00AC64F4"/>
    <w:rsid w:val="00AC71CB"/>
    <w:rsid w:val="00AC7941"/>
    <w:rsid w:val="00AD02D0"/>
    <w:rsid w:val="00AD0835"/>
    <w:rsid w:val="00AD1F06"/>
    <w:rsid w:val="00AD2088"/>
    <w:rsid w:val="00AD208E"/>
    <w:rsid w:val="00AD36FF"/>
    <w:rsid w:val="00AD3851"/>
    <w:rsid w:val="00AD426D"/>
    <w:rsid w:val="00AD4C13"/>
    <w:rsid w:val="00AD59C7"/>
    <w:rsid w:val="00AD5AE6"/>
    <w:rsid w:val="00AD5BA8"/>
    <w:rsid w:val="00AD6219"/>
    <w:rsid w:val="00AD6466"/>
    <w:rsid w:val="00AD67D0"/>
    <w:rsid w:val="00AD6828"/>
    <w:rsid w:val="00AD68CF"/>
    <w:rsid w:val="00AD6A69"/>
    <w:rsid w:val="00AD7402"/>
    <w:rsid w:val="00AD75F3"/>
    <w:rsid w:val="00AD7CEC"/>
    <w:rsid w:val="00AE02E0"/>
    <w:rsid w:val="00AE0983"/>
    <w:rsid w:val="00AE0F92"/>
    <w:rsid w:val="00AE1076"/>
    <w:rsid w:val="00AE1232"/>
    <w:rsid w:val="00AE199E"/>
    <w:rsid w:val="00AE2F12"/>
    <w:rsid w:val="00AE3BEF"/>
    <w:rsid w:val="00AE3DE4"/>
    <w:rsid w:val="00AE43DE"/>
    <w:rsid w:val="00AE445C"/>
    <w:rsid w:val="00AE588C"/>
    <w:rsid w:val="00AE6035"/>
    <w:rsid w:val="00AE6304"/>
    <w:rsid w:val="00AE6438"/>
    <w:rsid w:val="00AE71D7"/>
    <w:rsid w:val="00AE79DF"/>
    <w:rsid w:val="00AE7CF2"/>
    <w:rsid w:val="00AE7E67"/>
    <w:rsid w:val="00AF01FD"/>
    <w:rsid w:val="00AF1827"/>
    <w:rsid w:val="00AF1AB7"/>
    <w:rsid w:val="00AF1D83"/>
    <w:rsid w:val="00AF1F37"/>
    <w:rsid w:val="00AF2CBD"/>
    <w:rsid w:val="00AF2CBE"/>
    <w:rsid w:val="00AF35A5"/>
    <w:rsid w:val="00AF3B18"/>
    <w:rsid w:val="00AF408F"/>
    <w:rsid w:val="00AF42CE"/>
    <w:rsid w:val="00AF49DE"/>
    <w:rsid w:val="00AF4AC2"/>
    <w:rsid w:val="00AF4E10"/>
    <w:rsid w:val="00AF5820"/>
    <w:rsid w:val="00AF5D2F"/>
    <w:rsid w:val="00AF6633"/>
    <w:rsid w:val="00AF702D"/>
    <w:rsid w:val="00AF79D3"/>
    <w:rsid w:val="00B002DF"/>
    <w:rsid w:val="00B00B6A"/>
    <w:rsid w:val="00B01478"/>
    <w:rsid w:val="00B01A10"/>
    <w:rsid w:val="00B01CB0"/>
    <w:rsid w:val="00B02E01"/>
    <w:rsid w:val="00B0352D"/>
    <w:rsid w:val="00B037D5"/>
    <w:rsid w:val="00B0380B"/>
    <w:rsid w:val="00B042A2"/>
    <w:rsid w:val="00B043AF"/>
    <w:rsid w:val="00B04732"/>
    <w:rsid w:val="00B04997"/>
    <w:rsid w:val="00B051E4"/>
    <w:rsid w:val="00B058FE"/>
    <w:rsid w:val="00B06AB9"/>
    <w:rsid w:val="00B07FA2"/>
    <w:rsid w:val="00B105A5"/>
    <w:rsid w:val="00B106E3"/>
    <w:rsid w:val="00B11179"/>
    <w:rsid w:val="00B115B9"/>
    <w:rsid w:val="00B1183F"/>
    <w:rsid w:val="00B11A2C"/>
    <w:rsid w:val="00B120B4"/>
    <w:rsid w:val="00B12314"/>
    <w:rsid w:val="00B12E52"/>
    <w:rsid w:val="00B131C3"/>
    <w:rsid w:val="00B132B2"/>
    <w:rsid w:val="00B136D9"/>
    <w:rsid w:val="00B139D8"/>
    <w:rsid w:val="00B143D0"/>
    <w:rsid w:val="00B14F29"/>
    <w:rsid w:val="00B157E4"/>
    <w:rsid w:val="00B158FC"/>
    <w:rsid w:val="00B15FDA"/>
    <w:rsid w:val="00B17189"/>
    <w:rsid w:val="00B173FF"/>
    <w:rsid w:val="00B17447"/>
    <w:rsid w:val="00B176A5"/>
    <w:rsid w:val="00B176F9"/>
    <w:rsid w:val="00B2012A"/>
    <w:rsid w:val="00B20A1B"/>
    <w:rsid w:val="00B21B1F"/>
    <w:rsid w:val="00B2235A"/>
    <w:rsid w:val="00B232A5"/>
    <w:rsid w:val="00B23565"/>
    <w:rsid w:val="00B23BC5"/>
    <w:rsid w:val="00B23CE0"/>
    <w:rsid w:val="00B23D34"/>
    <w:rsid w:val="00B23D98"/>
    <w:rsid w:val="00B242D9"/>
    <w:rsid w:val="00B24EE4"/>
    <w:rsid w:val="00B25087"/>
    <w:rsid w:val="00B251C2"/>
    <w:rsid w:val="00B255C6"/>
    <w:rsid w:val="00B259F0"/>
    <w:rsid w:val="00B25B0C"/>
    <w:rsid w:val="00B25B20"/>
    <w:rsid w:val="00B26165"/>
    <w:rsid w:val="00B26341"/>
    <w:rsid w:val="00B26764"/>
    <w:rsid w:val="00B26851"/>
    <w:rsid w:val="00B26C57"/>
    <w:rsid w:val="00B26EED"/>
    <w:rsid w:val="00B27599"/>
    <w:rsid w:val="00B27B5D"/>
    <w:rsid w:val="00B30891"/>
    <w:rsid w:val="00B30CC4"/>
    <w:rsid w:val="00B30CEE"/>
    <w:rsid w:val="00B3109D"/>
    <w:rsid w:val="00B3129E"/>
    <w:rsid w:val="00B32663"/>
    <w:rsid w:val="00B3293F"/>
    <w:rsid w:val="00B33050"/>
    <w:rsid w:val="00B33632"/>
    <w:rsid w:val="00B338B1"/>
    <w:rsid w:val="00B34352"/>
    <w:rsid w:val="00B34470"/>
    <w:rsid w:val="00B34CEF"/>
    <w:rsid w:val="00B35181"/>
    <w:rsid w:val="00B359B7"/>
    <w:rsid w:val="00B359EB"/>
    <w:rsid w:val="00B35EA9"/>
    <w:rsid w:val="00B3617F"/>
    <w:rsid w:val="00B36266"/>
    <w:rsid w:val="00B36EA7"/>
    <w:rsid w:val="00B3779C"/>
    <w:rsid w:val="00B40107"/>
    <w:rsid w:val="00B4086C"/>
    <w:rsid w:val="00B40C36"/>
    <w:rsid w:val="00B41128"/>
    <w:rsid w:val="00B414AA"/>
    <w:rsid w:val="00B41924"/>
    <w:rsid w:val="00B41C04"/>
    <w:rsid w:val="00B41D1B"/>
    <w:rsid w:val="00B421BC"/>
    <w:rsid w:val="00B424CC"/>
    <w:rsid w:val="00B43567"/>
    <w:rsid w:val="00B44000"/>
    <w:rsid w:val="00B448B9"/>
    <w:rsid w:val="00B44F6E"/>
    <w:rsid w:val="00B45420"/>
    <w:rsid w:val="00B46CB4"/>
    <w:rsid w:val="00B5012B"/>
    <w:rsid w:val="00B50CF2"/>
    <w:rsid w:val="00B50D0F"/>
    <w:rsid w:val="00B518A0"/>
    <w:rsid w:val="00B51986"/>
    <w:rsid w:val="00B520B5"/>
    <w:rsid w:val="00B52134"/>
    <w:rsid w:val="00B521BE"/>
    <w:rsid w:val="00B52384"/>
    <w:rsid w:val="00B53A52"/>
    <w:rsid w:val="00B53BEC"/>
    <w:rsid w:val="00B542D7"/>
    <w:rsid w:val="00B54791"/>
    <w:rsid w:val="00B54A0E"/>
    <w:rsid w:val="00B54FFC"/>
    <w:rsid w:val="00B554AD"/>
    <w:rsid w:val="00B5567D"/>
    <w:rsid w:val="00B56150"/>
    <w:rsid w:val="00B56A29"/>
    <w:rsid w:val="00B56E4D"/>
    <w:rsid w:val="00B57448"/>
    <w:rsid w:val="00B61196"/>
    <w:rsid w:val="00B615F2"/>
    <w:rsid w:val="00B61813"/>
    <w:rsid w:val="00B61EB8"/>
    <w:rsid w:val="00B627D7"/>
    <w:rsid w:val="00B6319F"/>
    <w:rsid w:val="00B63206"/>
    <w:rsid w:val="00B642F9"/>
    <w:rsid w:val="00B64642"/>
    <w:rsid w:val="00B65330"/>
    <w:rsid w:val="00B66589"/>
    <w:rsid w:val="00B66A17"/>
    <w:rsid w:val="00B6711B"/>
    <w:rsid w:val="00B671A3"/>
    <w:rsid w:val="00B67962"/>
    <w:rsid w:val="00B7095C"/>
    <w:rsid w:val="00B71170"/>
    <w:rsid w:val="00B7168B"/>
    <w:rsid w:val="00B718A4"/>
    <w:rsid w:val="00B72E97"/>
    <w:rsid w:val="00B732FC"/>
    <w:rsid w:val="00B73513"/>
    <w:rsid w:val="00B73595"/>
    <w:rsid w:val="00B7385E"/>
    <w:rsid w:val="00B75791"/>
    <w:rsid w:val="00B75B5D"/>
    <w:rsid w:val="00B76225"/>
    <w:rsid w:val="00B77085"/>
    <w:rsid w:val="00B7727F"/>
    <w:rsid w:val="00B77DB7"/>
    <w:rsid w:val="00B80F3F"/>
    <w:rsid w:val="00B80F8E"/>
    <w:rsid w:val="00B81793"/>
    <w:rsid w:val="00B82048"/>
    <w:rsid w:val="00B820DA"/>
    <w:rsid w:val="00B82710"/>
    <w:rsid w:val="00B82CF4"/>
    <w:rsid w:val="00B8469A"/>
    <w:rsid w:val="00B846E9"/>
    <w:rsid w:val="00B85034"/>
    <w:rsid w:val="00B85698"/>
    <w:rsid w:val="00B85BA7"/>
    <w:rsid w:val="00B8697A"/>
    <w:rsid w:val="00B87603"/>
    <w:rsid w:val="00B87AD4"/>
    <w:rsid w:val="00B906BE"/>
    <w:rsid w:val="00B94240"/>
    <w:rsid w:val="00B94493"/>
    <w:rsid w:val="00B94860"/>
    <w:rsid w:val="00B94C2E"/>
    <w:rsid w:val="00B95086"/>
    <w:rsid w:val="00B95564"/>
    <w:rsid w:val="00B9597F"/>
    <w:rsid w:val="00B965C8"/>
    <w:rsid w:val="00B966FD"/>
    <w:rsid w:val="00B968B3"/>
    <w:rsid w:val="00B96B0D"/>
    <w:rsid w:val="00B96DA9"/>
    <w:rsid w:val="00B97E44"/>
    <w:rsid w:val="00BA0001"/>
    <w:rsid w:val="00BA2950"/>
    <w:rsid w:val="00BA2BDC"/>
    <w:rsid w:val="00BA2DCE"/>
    <w:rsid w:val="00BA3F0E"/>
    <w:rsid w:val="00BA52D6"/>
    <w:rsid w:val="00BA53B8"/>
    <w:rsid w:val="00BA55B4"/>
    <w:rsid w:val="00BA56E8"/>
    <w:rsid w:val="00BA7059"/>
    <w:rsid w:val="00BA7111"/>
    <w:rsid w:val="00BA7ACB"/>
    <w:rsid w:val="00BA7B6B"/>
    <w:rsid w:val="00BB0496"/>
    <w:rsid w:val="00BB0746"/>
    <w:rsid w:val="00BB0D11"/>
    <w:rsid w:val="00BB0F17"/>
    <w:rsid w:val="00BB0FC5"/>
    <w:rsid w:val="00BB28B4"/>
    <w:rsid w:val="00BB2C7C"/>
    <w:rsid w:val="00BB308E"/>
    <w:rsid w:val="00BB33B3"/>
    <w:rsid w:val="00BB3405"/>
    <w:rsid w:val="00BB530A"/>
    <w:rsid w:val="00BB5880"/>
    <w:rsid w:val="00BB6B65"/>
    <w:rsid w:val="00BB74FF"/>
    <w:rsid w:val="00BB757E"/>
    <w:rsid w:val="00BB78FA"/>
    <w:rsid w:val="00BB79AE"/>
    <w:rsid w:val="00BC0269"/>
    <w:rsid w:val="00BC052A"/>
    <w:rsid w:val="00BC0AE9"/>
    <w:rsid w:val="00BC0BD7"/>
    <w:rsid w:val="00BC0F07"/>
    <w:rsid w:val="00BC10A2"/>
    <w:rsid w:val="00BC1731"/>
    <w:rsid w:val="00BC28C5"/>
    <w:rsid w:val="00BC2C10"/>
    <w:rsid w:val="00BC2FD6"/>
    <w:rsid w:val="00BC36BC"/>
    <w:rsid w:val="00BC425D"/>
    <w:rsid w:val="00BC521C"/>
    <w:rsid w:val="00BC57B5"/>
    <w:rsid w:val="00BC5921"/>
    <w:rsid w:val="00BC5DE5"/>
    <w:rsid w:val="00BC6E2D"/>
    <w:rsid w:val="00BC6F65"/>
    <w:rsid w:val="00BC7ADC"/>
    <w:rsid w:val="00BC7EC7"/>
    <w:rsid w:val="00BD05AD"/>
    <w:rsid w:val="00BD07E8"/>
    <w:rsid w:val="00BD0899"/>
    <w:rsid w:val="00BD1637"/>
    <w:rsid w:val="00BD2127"/>
    <w:rsid w:val="00BD2A15"/>
    <w:rsid w:val="00BD2BC1"/>
    <w:rsid w:val="00BD2E1B"/>
    <w:rsid w:val="00BD4B00"/>
    <w:rsid w:val="00BD4FC4"/>
    <w:rsid w:val="00BD5355"/>
    <w:rsid w:val="00BD5741"/>
    <w:rsid w:val="00BD5849"/>
    <w:rsid w:val="00BD5C32"/>
    <w:rsid w:val="00BD6197"/>
    <w:rsid w:val="00BD62B2"/>
    <w:rsid w:val="00BD6530"/>
    <w:rsid w:val="00BD6779"/>
    <w:rsid w:val="00BD6975"/>
    <w:rsid w:val="00BD697F"/>
    <w:rsid w:val="00BD6D26"/>
    <w:rsid w:val="00BD72F1"/>
    <w:rsid w:val="00BD72FE"/>
    <w:rsid w:val="00BD7530"/>
    <w:rsid w:val="00BD7B6B"/>
    <w:rsid w:val="00BE0C03"/>
    <w:rsid w:val="00BE121D"/>
    <w:rsid w:val="00BE1868"/>
    <w:rsid w:val="00BE2229"/>
    <w:rsid w:val="00BE2823"/>
    <w:rsid w:val="00BE29C8"/>
    <w:rsid w:val="00BE33E1"/>
    <w:rsid w:val="00BE392E"/>
    <w:rsid w:val="00BE3D3D"/>
    <w:rsid w:val="00BE3D43"/>
    <w:rsid w:val="00BE4324"/>
    <w:rsid w:val="00BE4ED2"/>
    <w:rsid w:val="00BE51DD"/>
    <w:rsid w:val="00BE528D"/>
    <w:rsid w:val="00BE552F"/>
    <w:rsid w:val="00BE5989"/>
    <w:rsid w:val="00BE6696"/>
    <w:rsid w:val="00BE6915"/>
    <w:rsid w:val="00BE6ADC"/>
    <w:rsid w:val="00BE6C29"/>
    <w:rsid w:val="00BE7ED1"/>
    <w:rsid w:val="00BE7F4F"/>
    <w:rsid w:val="00BF0364"/>
    <w:rsid w:val="00BF06A8"/>
    <w:rsid w:val="00BF1127"/>
    <w:rsid w:val="00BF132B"/>
    <w:rsid w:val="00BF1592"/>
    <w:rsid w:val="00BF18AB"/>
    <w:rsid w:val="00BF1903"/>
    <w:rsid w:val="00BF3E03"/>
    <w:rsid w:val="00BF449E"/>
    <w:rsid w:val="00BF4A4A"/>
    <w:rsid w:val="00BF5027"/>
    <w:rsid w:val="00BF522A"/>
    <w:rsid w:val="00BF5CDB"/>
    <w:rsid w:val="00BF7A9A"/>
    <w:rsid w:val="00C00021"/>
    <w:rsid w:val="00C0028E"/>
    <w:rsid w:val="00C00484"/>
    <w:rsid w:val="00C00F48"/>
    <w:rsid w:val="00C01547"/>
    <w:rsid w:val="00C01C5A"/>
    <w:rsid w:val="00C02C07"/>
    <w:rsid w:val="00C03E73"/>
    <w:rsid w:val="00C048FE"/>
    <w:rsid w:val="00C04BEE"/>
    <w:rsid w:val="00C04CDE"/>
    <w:rsid w:val="00C051DB"/>
    <w:rsid w:val="00C05B6F"/>
    <w:rsid w:val="00C05C57"/>
    <w:rsid w:val="00C06457"/>
    <w:rsid w:val="00C06632"/>
    <w:rsid w:val="00C0667E"/>
    <w:rsid w:val="00C06B99"/>
    <w:rsid w:val="00C0742F"/>
    <w:rsid w:val="00C07B2F"/>
    <w:rsid w:val="00C104EA"/>
    <w:rsid w:val="00C10573"/>
    <w:rsid w:val="00C11B73"/>
    <w:rsid w:val="00C11FEB"/>
    <w:rsid w:val="00C122CA"/>
    <w:rsid w:val="00C1256A"/>
    <w:rsid w:val="00C12608"/>
    <w:rsid w:val="00C12870"/>
    <w:rsid w:val="00C13568"/>
    <w:rsid w:val="00C139AF"/>
    <w:rsid w:val="00C14178"/>
    <w:rsid w:val="00C14C77"/>
    <w:rsid w:val="00C14D29"/>
    <w:rsid w:val="00C14E7D"/>
    <w:rsid w:val="00C15E57"/>
    <w:rsid w:val="00C16065"/>
    <w:rsid w:val="00C1721A"/>
    <w:rsid w:val="00C1732A"/>
    <w:rsid w:val="00C209E1"/>
    <w:rsid w:val="00C215FF"/>
    <w:rsid w:val="00C21AEC"/>
    <w:rsid w:val="00C21B21"/>
    <w:rsid w:val="00C2240C"/>
    <w:rsid w:val="00C22732"/>
    <w:rsid w:val="00C22D5F"/>
    <w:rsid w:val="00C23460"/>
    <w:rsid w:val="00C239A0"/>
    <w:rsid w:val="00C23BDC"/>
    <w:rsid w:val="00C2446E"/>
    <w:rsid w:val="00C24474"/>
    <w:rsid w:val="00C247FC"/>
    <w:rsid w:val="00C24F20"/>
    <w:rsid w:val="00C2591F"/>
    <w:rsid w:val="00C25F51"/>
    <w:rsid w:val="00C26D01"/>
    <w:rsid w:val="00C26D5C"/>
    <w:rsid w:val="00C27064"/>
    <w:rsid w:val="00C27071"/>
    <w:rsid w:val="00C27653"/>
    <w:rsid w:val="00C308A2"/>
    <w:rsid w:val="00C30DD2"/>
    <w:rsid w:val="00C31507"/>
    <w:rsid w:val="00C3167B"/>
    <w:rsid w:val="00C31878"/>
    <w:rsid w:val="00C31D7F"/>
    <w:rsid w:val="00C31DE0"/>
    <w:rsid w:val="00C33E1D"/>
    <w:rsid w:val="00C3424B"/>
    <w:rsid w:val="00C34B6E"/>
    <w:rsid w:val="00C352B8"/>
    <w:rsid w:val="00C35480"/>
    <w:rsid w:val="00C36506"/>
    <w:rsid w:val="00C3787A"/>
    <w:rsid w:val="00C37957"/>
    <w:rsid w:val="00C40622"/>
    <w:rsid w:val="00C40732"/>
    <w:rsid w:val="00C407D5"/>
    <w:rsid w:val="00C41264"/>
    <w:rsid w:val="00C414B6"/>
    <w:rsid w:val="00C41B9C"/>
    <w:rsid w:val="00C41C32"/>
    <w:rsid w:val="00C43564"/>
    <w:rsid w:val="00C4452A"/>
    <w:rsid w:val="00C45BCE"/>
    <w:rsid w:val="00C462FF"/>
    <w:rsid w:val="00C46337"/>
    <w:rsid w:val="00C4635C"/>
    <w:rsid w:val="00C471F7"/>
    <w:rsid w:val="00C477AF"/>
    <w:rsid w:val="00C50C48"/>
    <w:rsid w:val="00C50DC7"/>
    <w:rsid w:val="00C5108D"/>
    <w:rsid w:val="00C51646"/>
    <w:rsid w:val="00C51B4B"/>
    <w:rsid w:val="00C52248"/>
    <w:rsid w:val="00C5253F"/>
    <w:rsid w:val="00C528FB"/>
    <w:rsid w:val="00C52C93"/>
    <w:rsid w:val="00C530DC"/>
    <w:rsid w:val="00C533EC"/>
    <w:rsid w:val="00C53EDE"/>
    <w:rsid w:val="00C53F54"/>
    <w:rsid w:val="00C544EF"/>
    <w:rsid w:val="00C54E26"/>
    <w:rsid w:val="00C55A7F"/>
    <w:rsid w:val="00C567B1"/>
    <w:rsid w:val="00C56AD3"/>
    <w:rsid w:val="00C56DC8"/>
    <w:rsid w:val="00C570B2"/>
    <w:rsid w:val="00C57AFD"/>
    <w:rsid w:val="00C57C0F"/>
    <w:rsid w:val="00C57FB7"/>
    <w:rsid w:val="00C6002D"/>
    <w:rsid w:val="00C60111"/>
    <w:rsid w:val="00C60AF1"/>
    <w:rsid w:val="00C616F6"/>
    <w:rsid w:val="00C61F70"/>
    <w:rsid w:val="00C62096"/>
    <w:rsid w:val="00C6244F"/>
    <w:rsid w:val="00C62801"/>
    <w:rsid w:val="00C62C3B"/>
    <w:rsid w:val="00C638BB"/>
    <w:rsid w:val="00C63B97"/>
    <w:rsid w:val="00C6456F"/>
    <w:rsid w:val="00C64DEC"/>
    <w:rsid w:val="00C64EA3"/>
    <w:rsid w:val="00C64ECE"/>
    <w:rsid w:val="00C6511C"/>
    <w:rsid w:val="00C65401"/>
    <w:rsid w:val="00C66371"/>
    <w:rsid w:val="00C66F36"/>
    <w:rsid w:val="00C6795D"/>
    <w:rsid w:val="00C67B02"/>
    <w:rsid w:val="00C70133"/>
    <w:rsid w:val="00C7069D"/>
    <w:rsid w:val="00C7153F"/>
    <w:rsid w:val="00C71A91"/>
    <w:rsid w:val="00C71BDF"/>
    <w:rsid w:val="00C720E3"/>
    <w:rsid w:val="00C722C0"/>
    <w:rsid w:val="00C72DD0"/>
    <w:rsid w:val="00C7432E"/>
    <w:rsid w:val="00C74785"/>
    <w:rsid w:val="00C75AFB"/>
    <w:rsid w:val="00C75BA6"/>
    <w:rsid w:val="00C75D72"/>
    <w:rsid w:val="00C77A51"/>
    <w:rsid w:val="00C80206"/>
    <w:rsid w:val="00C803B0"/>
    <w:rsid w:val="00C8144F"/>
    <w:rsid w:val="00C82209"/>
    <w:rsid w:val="00C825B3"/>
    <w:rsid w:val="00C832BE"/>
    <w:rsid w:val="00C833A6"/>
    <w:rsid w:val="00C8348E"/>
    <w:rsid w:val="00C83E3D"/>
    <w:rsid w:val="00C8430E"/>
    <w:rsid w:val="00C84599"/>
    <w:rsid w:val="00C84BC2"/>
    <w:rsid w:val="00C84C66"/>
    <w:rsid w:val="00C8613C"/>
    <w:rsid w:val="00C8614E"/>
    <w:rsid w:val="00C861CC"/>
    <w:rsid w:val="00C862DA"/>
    <w:rsid w:val="00C8654D"/>
    <w:rsid w:val="00C866BC"/>
    <w:rsid w:val="00C866F7"/>
    <w:rsid w:val="00C86875"/>
    <w:rsid w:val="00C87176"/>
    <w:rsid w:val="00C87602"/>
    <w:rsid w:val="00C877B1"/>
    <w:rsid w:val="00C87FCB"/>
    <w:rsid w:val="00C90733"/>
    <w:rsid w:val="00C91379"/>
    <w:rsid w:val="00C91D85"/>
    <w:rsid w:val="00C925E1"/>
    <w:rsid w:val="00C926DF"/>
    <w:rsid w:val="00C92859"/>
    <w:rsid w:val="00C936BA"/>
    <w:rsid w:val="00C94071"/>
    <w:rsid w:val="00C955C8"/>
    <w:rsid w:val="00C95904"/>
    <w:rsid w:val="00C95AC1"/>
    <w:rsid w:val="00C96640"/>
    <w:rsid w:val="00C9664D"/>
    <w:rsid w:val="00C96C2E"/>
    <w:rsid w:val="00C96DE4"/>
    <w:rsid w:val="00C975C8"/>
    <w:rsid w:val="00C97B69"/>
    <w:rsid w:val="00CA0AED"/>
    <w:rsid w:val="00CA1015"/>
    <w:rsid w:val="00CA10A2"/>
    <w:rsid w:val="00CA172A"/>
    <w:rsid w:val="00CA184E"/>
    <w:rsid w:val="00CA1CF6"/>
    <w:rsid w:val="00CA2372"/>
    <w:rsid w:val="00CA2A19"/>
    <w:rsid w:val="00CA35F9"/>
    <w:rsid w:val="00CA3728"/>
    <w:rsid w:val="00CA43A7"/>
    <w:rsid w:val="00CA443D"/>
    <w:rsid w:val="00CA45B0"/>
    <w:rsid w:val="00CA45CC"/>
    <w:rsid w:val="00CA559B"/>
    <w:rsid w:val="00CA5846"/>
    <w:rsid w:val="00CA5A3C"/>
    <w:rsid w:val="00CA5AEF"/>
    <w:rsid w:val="00CA5AF7"/>
    <w:rsid w:val="00CA5E5C"/>
    <w:rsid w:val="00CA5EB2"/>
    <w:rsid w:val="00CA6376"/>
    <w:rsid w:val="00CA655D"/>
    <w:rsid w:val="00CA660A"/>
    <w:rsid w:val="00CA69CC"/>
    <w:rsid w:val="00CA730B"/>
    <w:rsid w:val="00CA7787"/>
    <w:rsid w:val="00CB0044"/>
    <w:rsid w:val="00CB00CD"/>
    <w:rsid w:val="00CB029B"/>
    <w:rsid w:val="00CB0E5D"/>
    <w:rsid w:val="00CB0E81"/>
    <w:rsid w:val="00CB1751"/>
    <w:rsid w:val="00CB1A13"/>
    <w:rsid w:val="00CB2363"/>
    <w:rsid w:val="00CB2B77"/>
    <w:rsid w:val="00CB3037"/>
    <w:rsid w:val="00CB3B0C"/>
    <w:rsid w:val="00CB45A6"/>
    <w:rsid w:val="00CB45F6"/>
    <w:rsid w:val="00CB4CF3"/>
    <w:rsid w:val="00CB561E"/>
    <w:rsid w:val="00CB58DA"/>
    <w:rsid w:val="00CB58F0"/>
    <w:rsid w:val="00CB6799"/>
    <w:rsid w:val="00CB7144"/>
    <w:rsid w:val="00CB77D5"/>
    <w:rsid w:val="00CC04F3"/>
    <w:rsid w:val="00CC0E7A"/>
    <w:rsid w:val="00CC0FF6"/>
    <w:rsid w:val="00CC10F1"/>
    <w:rsid w:val="00CC146A"/>
    <w:rsid w:val="00CC20CC"/>
    <w:rsid w:val="00CC2C41"/>
    <w:rsid w:val="00CC3172"/>
    <w:rsid w:val="00CC320E"/>
    <w:rsid w:val="00CC3B9D"/>
    <w:rsid w:val="00CC411A"/>
    <w:rsid w:val="00CC43D4"/>
    <w:rsid w:val="00CC523F"/>
    <w:rsid w:val="00CC5D3F"/>
    <w:rsid w:val="00CC5E28"/>
    <w:rsid w:val="00CC6920"/>
    <w:rsid w:val="00CC6B5B"/>
    <w:rsid w:val="00CC74F1"/>
    <w:rsid w:val="00CD0451"/>
    <w:rsid w:val="00CD1775"/>
    <w:rsid w:val="00CD28A9"/>
    <w:rsid w:val="00CD34A0"/>
    <w:rsid w:val="00CD3BD1"/>
    <w:rsid w:val="00CD3CD5"/>
    <w:rsid w:val="00CD413F"/>
    <w:rsid w:val="00CD4D0A"/>
    <w:rsid w:val="00CD52CF"/>
    <w:rsid w:val="00CD553C"/>
    <w:rsid w:val="00CD62D7"/>
    <w:rsid w:val="00CD660B"/>
    <w:rsid w:val="00CD6925"/>
    <w:rsid w:val="00CD7D34"/>
    <w:rsid w:val="00CD7D49"/>
    <w:rsid w:val="00CE0394"/>
    <w:rsid w:val="00CE08FB"/>
    <w:rsid w:val="00CE0B06"/>
    <w:rsid w:val="00CE1F44"/>
    <w:rsid w:val="00CE2F9B"/>
    <w:rsid w:val="00CE3F49"/>
    <w:rsid w:val="00CE3FA4"/>
    <w:rsid w:val="00CE48A4"/>
    <w:rsid w:val="00CE5A1C"/>
    <w:rsid w:val="00CE5D87"/>
    <w:rsid w:val="00CE5EB4"/>
    <w:rsid w:val="00CE6A73"/>
    <w:rsid w:val="00CE6E58"/>
    <w:rsid w:val="00CE7967"/>
    <w:rsid w:val="00CE7A48"/>
    <w:rsid w:val="00CF00FF"/>
    <w:rsid w:val="00CF1629"/>
    <w:rsid w:val="00CF187B"/>
    <w:rsid w:val="00CF19B3"/>
    <w:rsid w:val="00CF1EB6"/>
    <w:rsid w:val="00CF215A"/>
    <w:rsid w:val="00CF2657"/>
    <w:rsid w:val="00CF2BF7"/>
    <w:rsid w:val="00CF36D8"/>
    <w:rsid w:val="00CF3F6E"/>
    <w:rsid w:val="00CF4B9A"/>
    <w:rsid w:val="00CF4F48"/>
    <w:rsid w:val="00CF5A43"/>
    <w:rsid w:val="00CF5AC6"/>
    <w:rsid w:val="00CF5DE0"/>
    <w:rsid w:val="00D000E2"/>
    <w:rsid w:val="00D0056E"/>
    <w:rsid w:val="00D03488"/>
    <w:rsid w:val="00D036FF"/>
    <w:rsid w:val="00D03AB1"/>
    <w:rsid w:val="00D04413"/>
    <w:rsid w:val="00D04F1E"/>
    <w:rsid w:val="00D05233"/>
    <w:rsid w:val="00D0542B"/>
    <w:rsid w:val="00D05430"/>
    <w:rsid w:val="00D05BF4"/>
    <w:rsid w:val="00D05CDD"/>
    <w:rsid w:val="00D068C1"/>
    <w:rsid w:val="00D07305"/>
    <w:rsid w:val="00D07DA1"/>
    <w:rsid w:val="00D11F04"/>
    <w:rsid w:val="00D12A06"/>
    <w:rsid w:val="00D12BB8"/>
    <w:rsid w:val="00D12E94"/>
    <w:rsid w:val="00D12EFF"/>
    <w:rsid w:val="00D13A96"/>
    <w:rsid w:val="00D13D8A"/>
    <w:rsid w:val="00D14687"/>
    <w:rsid w:val="00D1531E"/>
    <w:rsid w:val="00D156A1"/>
    <w:rsid w:val="00D15735"/>
    <w:rsid w:val="00D15BF7"/>
    <w:rsid w:val="00D16039"/>
    <w:rsid w:val="00D161C3"/>
    <w:rsid w:val="00D16FAA"/>
    <w:rsid w:val="00D1712E"/>
    <w:rsid w:val="00D17BA0"/>
    <w:rsid w:val="00D20F89"/>
    <w:rsid w:val="00D21102"/>
    <w:rsid w:val="00D212AA"/>
    <w:rsid w:val="00D21354"/>
    <w:rsid w:val="00D2147A"/>
    <w:rsid w:val="00D2211C"/>
    <w:rsid w:val="00D2246E"/>
    <w:rsid w:val="00D23684"/>
    <w:rsid w:val="00D23C6A"/>
    <w:rsid w:val="00D24E9E"/>
    <w:rsid w:val="00D24F1D"/>
    <w:rsid w:val="00D2515F"/>
    <w:rsid w:val="00D26E1E"/>
    <w:rsid w:val="00D276C3"/>
    <w:rsid w:val="00D27740"/>
    <w:rsid w:val="00D30D39"/>
    <w:rsid w:val="00D31342"/>
    <w:rsid w:val="00D317C7"/>
    <w:rsid w:val="00D31EC1"/>
    <w:rsid w:val="00D326D2"/>
    <w:rsid w:val="00D3377F"/>
    <w:rsid w:val="00D33F12"/>
    <w:rsid w:val="00D3516D"/>
    <w:rsid w:val="00D35CAD"/>
    <w:rsid w:val="00D36197"/>
    <w:rsid w:val="00D36358"/>
    <w:rsid w:val="00D36B55"/>
    <w:rsid w:val="00D37269"/>
    <w:rsid w:val="00D37C42"/>
    <w:rsid w:val="00D37C81"/>
    <w:rsid w:val="00D40384"/>
    <w:rsid w:val="00D415D3"/>
    <w:rsid w:val="00D41C15"/>
    <w:rsid w:val="00D43399"/>
    <w:rsid w:val="00D4544E"/>
    <w:rsid w:val="00D454DF"/>
    <w:rsid w:val="00D45515"/>
    <w:rsid w:val="00D456E3"/>
    <w:rsid w:val="00D45D34"/>
    <w:rsid w:val="00D4603B"/>
    <w:rsid w:val="00D4666E"/>
    <w:rsid w:val="00D46936"/>
    <w:rsid w:val="00D46A2F"/>
    <w:rsid w:val="00D46E54"/>
    <w:rsid w:val="00D47EE9"/>
    <w:rsid w:val="00D47F49"/>
    <w:rsid w:val="00D530ED"/>
    <w:rsid w:val="00D535ED"/>
    <w:rsid w:val="00D538F0"/>
    <w:rsid w:val="00D550E8"/>
    <w:rsid w:val="00D55F68"/>
    <w:rsid w:val="00D5625A"/>
    <w:rsid w:val="00D5653A"/>
    <w:rsid w:val="00D57A34"/>
    <w:rsid w:val="00D57C64"/>
    <w:rsid w:val="00D57E1F"/>
    <w:rsid w:val="00D61DB7"/>
    <w:rsid w:val="00D6375C"/>
    <w:rsid w:val="00D63AD3"/>
    <w:rsid w:val="00D63AFA"/>
    <w:rsid w:val="00D643D4"/>
    <w:rsid w:val="00D6445B"/>
    <w:rsid w:val="00D645D6"/>
    <w:rsid w:val="00D655F5"/>
    <w:rsid w:val="00D66318"/>
    <w:rsid w:val="00D66B4D"/>
    <w:rsid w:val="00D70CAA"/>
    <w:rsid w:val="00D718E4"/>
    <w:rsid w:val="00D71A28"/>
    <w:rsid w:val="00D71A59"/>
    <w:rsid w:val="00D72A15"/>
    <w:rsid w:val="00D72DA9"/>
    <w:rsid w:val="00D73105"/>
    <w:rsid w:val="00D737BC"/>
    <w:rsid w:val="00D73901"/>
    <w:rsid w:val="00D73BA9"/>
    <w:rsid w:val="00D73C7D"/>
    <w:rsid w:val="00D73CD5"/>
    <w:rsid w:val="00D73D0A"/>
    <w:rsid w:val="00D73D6B"/>
    <w:rsid w:val="00D74310"/>
    <w:rsid w:val="00D74834"/>
    <w:rsid w:val="00D749D3"/>
    <w:rsid w:val="00D74ED5"/>
    <w:rsid w:val="00D74F02"/>
    <w:rsid w:val="00D750CD"/>
    <w:rsid w:val="00D75741"/>
    <w:rsid w:val="00D7588B"/>
    <w:rsid w:val="00D75DF4"/>
    <w:rsid w:val="00D771E4"/>
    <w:rsid w:val="00D81156"/>
    <w:rsid w:val="00D81C81"/>
    <w:rsid w:val="00D82BDF"/>
    <w:rsid w:val="00D839B2"/>
    <w:rsid w:val="00D83DD5"/>
    <w:rsid w:val="00D83F87"/>
    <w:rsid w:val="00D8427E"/>
    <w:rsid w:val="00D8558F"/>
    <w:rsid w:val="00D85663"/>
    <w:rsid w:val="00D85669"/>
    <w:rsid w:val="00D85D06"/>
    <w:rsid w:val="00D8606C"/>
    <w:rsid w:val="00D870F8"/>
    <w:rsid w:val="00D87A3E"/>
    <w:rsid w:val="00D87FBD"/>
    <w:rsid w:val="00D90320"/>
    <w:rsid w:val="00D903CA"/>
    <w:rsid w:val="00D903CE"/>
    <w:rsid w:val="00D9045B"/>
    <w:rsid w:val="00D9053F"/>
    <w:rsid w:val="00D9084D"/>
    <w:rsid w:val="00D90C84"/>
    <w:rsid w:val="00D90FAC"/>
    <w:rsid w:val="00D91448"/>
    <w:rsid w:val="00D915ED"/>
    <w:rsid w:val="00D9210E"/>
    <w:rsid w:val="00D928D7"/>
    <w:rsid w:val="00D9398E"/>
    <w:rsid w:val="00D94059"/>
    <w:rsid w:val="00D942AC"/>
    <w:rsid w:val="00D9480F"/>
    <w:rsid w:val="00D94D19"/>
    <w:rsid w:val="00D95DFE"/>
    <w:rsid w:val="00D965C7"/>
    <w:rsid w:val="00D96F55"/>
    <w:rsid w:val="00D97DF6"/>
    <w:rsid w:val="00DA1430"/>
    <w:rsid w:val="00DA25FA"/>
    <w:rsid w:val="00DA2678"/>
    <w:rsid w:val="00DA2B24"/>
    <w:rsid w:val="00DA33B8"/>
    <w:rsid w:val="00DA397B"/>
    <w:rsid w:val="00DA4045"/>
    <w:rsid w:val="00DA40D9"/>
    <w:rsid w:val="00DA4EC3"/>
    <w:rsid w:val="00DA513D"/>
    <w:rsid w:val="00DA568F"/>
    <w:rsid w:val="00DA5AAB"/>
    <w:rsid w:val="00DA5F54"/>
    <w:rsid w:val="00DA5F61"/>
    <w:rsid w:val="00DA627E"/>
    <w:rsid w:val="00DA63EC"/>
    <w:rsid w:val="00DA6D48"/>
    <w:rsid w:val="00DA7496"/>
    <w:rsid w:val="00DA76B5"/>
    <w:rsid w:val="00DA783C"/>
    <w:rsid w:val="00DA7BDD"/>
    <w:rsid w:val="00DA7C1E"/>
    <w:rsid w:val="00DA7DDC"/>
    <w:rsid w:val="00DA7F02"/>
    <w:rsid w:val="00DB0445"/>
    <w:rsid w:val="00DB04F3"/>
    <w:rsid w:val="00DB08F2"/>
    <w:rsid w:val="00DB1452"/>
    <w:rsid w:val="00DB1975"/>
    <w:rsid w:val="00DB285B"/>
    <w:rsid w:val="00DB2AAD"/>
    <w:rsid w:val="00DB2BAD"/>
    <w:rsid w:val="00DB332F"/>
    <w:rsid w:val="00DB3B36"/>
    <w:rsid w:val="00DB4FBD"/>
    <w:rsid w:val="00DB5028"/>
    <w:rsid w:val="00DB55D6"/>
    <w:rsid w:val="00DB769F"/>
    <w:rsid w:val="00DB78FB"/>
    <w:rsid w:val="00DB7E09"/>
    <w:rsid w:val="00DC04B3"/>
    <w:rsid w:val="00DC0D77"/>
    <w:rsid w:val="00DC0F4D"/>
    <w:rsid w:val="00DC0FB9"/>
    <w:rsid w:val="00DC4A52"/>
    <w:rsid w:val="00DC4EF7"/>
    <w:rsid w:val="00DC5898"/>
    <w:rsid w:val="00DC5D8C"/>
    <w:rsid w:val="00DC6C3C"/>
    <w:rsid w:val="00DC6E54"/>
    <w:rsid w:val="00DC6EFA"/>
    <w:rsid w:val="00DC769B"/>
    <w:rsid w:val="00DD1052"/>
    <w:rsid w:val="00DD1582"/>
    <w:rsid w:val="00DD17CC"/>
    <w:rsid w:val="00DD2163"/>
    <w:rsid w:val="00DD2188"/>
    <w:rsid w:val="00DD2DCB"/>
    <w:rsid w:val="00DD3BA5"/>
    <w:rsid w:val="00DD4D87"/>
    <w:rsid w:val="00DD532E"/>
    <w:rsid w:val="00DD5588"/>
    <w:rsid w:val="00DD5790"/>
    <w:rsid w:val="00DD5AF7"/>
    <w:rsid w:val="00DD5E06"/>
    <w:rsid w:val="00DD616E"/>
    <w:rsid w:val="00DD631D"/>
    <w:rsid w:val="00DD6394"/>
    <w:rsid w:val="00DD671A"/>
    <w:rsid w:val="00DD6CC3"/>
    <w:rsid w:val="00DD6EFC"/>
    <w:rsid w:val="00DD7E42"/>
    <w:rsid w:val="00DE04EF"/>
    <w:rsid w:val="00DE071E"/>
    <w:rsid w:val="00DE08B3"/>
    <w:rsid w:val="00DE096D"/>
    <w:rsid w:val="00DE1076"/>
    <w:rsid w:val="00DE1482"/>
    <w:rsid w:val="00DE1B4A"/>
    <w:rsid w:val="00DE36CE"/>
    <w:rsid w:val="00DE475E"/>
    <w:rsid w:val="00DE50B5"/>
    <w:rsid w:val="00DE6AC8"/>
    <w:rsid w:val="00DE6B32"/>
    <w:rsid w:val="00DE7358"/>
    <w:rsid w:val="00DF0401"/>
    <w:rsid w:val="00DF05FA"/>
    <w:rsid w:val="00DF0B9C"/>
    <w:rsid w:val="00DF1584"/>
    <w:rsid w:val="00DF1902"/>
    <w:rsid w:val="00DF355B"/>
    <w:rsid w:val="00DF3D81"/>
    <w:rsid w:val="00DF43DF"/>
    <w:rsid w:val="00DF46A4"/>
    <w:rsid w:val="00DF5051"/>
    <w:rsid w:val="00DF5D22"/>
    <w:rsid w:val="00DF6906"/>
    <w:rsid w:val="00DF70D9"/>
    <w:rsid w:val="00DF7864"/>
    <w:rsid w:val="00DF7AE0"/>
    <w:rsid w:val="00DF7BB4"/>
    <w:rsid w:val="00E00F33"/>
    <w:rsid w:val="00E02484"/>
    <w:rsid w:val="00E02D6A"/>
    <w:rsid w:val="00E03EA5"/>
    <w:rsid w:val="00E03EB8"/>
    <w:rsid w:val="00E044D8"/>
    <w:rsid w:val="00E048CF"/>
    <w:rsid w:val="00E04DD0"/>
    <w:rsid w:val="00E050DB"/>
    <w:rsid w:val="00E051E0"/>
    <w:rsid w:val="00E05EE1"/>
    <w:rsid w:val="00E07454"/>
    <w:rsid w:val="00E076A4"/>
    <w:rsid w:val="00E07AFA"/>
    <w:rsid w:val="00E10A07"/>
    <w:rsid w:val="00E116C9"/>
    <w:rsid w:val="00E116F5"/>
    <w:rsid w:val="00E11F0A"/>
    <w:rsid w:val="00E146AA"/>
    <w:rsid w:val="00E14A74"/>
    <w:rsid w:val="00E15A40"/>
    <w:rsid w:val="00E15AFE"/>
    <w:rsid w:val="00E15BDB"/>
    <w:rsid w:val="00E16163"/>
    <w:rsid w:val="00E16256"/>
    <w:rsid w:val="00E16418"/>
    <w:rsid w:val="00E16640"/>
    <w:rsid w:val="00E166F2"/>
    <w:rsid w:val="00E1683E"/>
    <w:rsid w:val="00E16B07"/>
    <w:rsid w:val="00E16F57"/>
    <w:rsid w:val="00E17BD6"/>
    <w:rsid w:val="00E20D26"/>
    <w:rsid w:val="00E20F86"/>
    <w:rsid w:val="00E21B10"/>
    <w:rsid w:val="00E21EEB"/>
    <w:rsid w:val="00E221B1"/>
    <w:rsid w:val="00E221BB"/>
    <w:rsid w:val="00E22373"/>
    <w:rsid w:val="00E22A3A"/>
    <w:rsid w:val="00E22F9A"/>
    <w:rsid w:val="00E22F9C"/>
    <w:rsid w:val="00E23C04"/>
    <w:rsid w:val="00E23FFE"/>
    <w:rsid w:val="00E25C44"/>
    <w:rsid w:val="00E25C5D"/>
    <w:rsid w:val="00E26082"/>
    <w:rsid w:val="00E26311"/>
    <w:rsid w:val="00E265C7"/>
    <w:rsid w:val="00E26F69"/>
    <w:rsid w:val="00E273C3"/>
    <w:rsid w:val="00E276BD"/>
    <w:rsid w:val="00E27923"/>
    <w:rsid w:val="00E27DB3"/>
    <w:rsid w:val="00E31E54"/>
    <w:rsid w:val="00E3285D"/>
    <w:rsid w:val="00E332DE"/>
    <w:rsid w:val="00E3338F"/>
    <w:rsid w:val="00E337D8"/>
    <w:rsid w:val="00E33FC6"/>
    <w:rsid w:val="00E345D4"/>
    <w:rsid w:val="00E34805"/>
    <w:rsid w:val="00E35010"/>
    <w:rsid w:val="00E35743"/>
    <w:rsid w:val="00E359B2"/>
    <w:rsid w:val="00E36638"/>
    <w:rsid w:val="00E374B3"/>
    <w:rsid w:val="00E37F10"/>
    <w:rsid w:val="00E40749"/>
    <w:rsid w:val="00E40BF0"/>
    <w:rsid w:val="00E40C80"/>
    <w:rsid w:val="00E411CC"/>
    <w:rsid w:val="00E412FD"/>
    <w:rsid w:val="00E413A4"/>
    <w:rsid w:val="00E415E9"/>
    <w:rsid w:val="00E41E8E"/>
    <w:rsid w:val="00E430C8"/>
    <w:rsid w:val="00E43283"/>
    <w:rsid w:val="00E44E7C"/>
    <w:rsid w:val="00E45696"/>
    <w:rsid w:val="00E468A7"/>
    <w:rsid w:val="00E468B2"/>
    <w:rsid w:val="00E46B83"/>
    <w:rsid w:val="00E47AC4"/>
    <w:rsid w:val="00E5069A"/>
    <w:rsid w:val="00E50CF4"/>
    <w:rsid w:val="00E5122C"/>
    <w:rsid w:val="00E51DDF"/>
    <w:rsid w:val="00E52225"/>
    <w:rsid w:val="00E52927"/>
    <w:rsid w:val="00E52E3D"/>
    <w:rsid w:val="00E5361E"/>
    <w:rsid w:val="00E549A6"/>
    <w:rsid w:val="00E54B16"/>
    <w:rsid w:val="00E54B43"/>
    <w:rsid w:val="00E55401"/>
    <w:rsid w:val="00E5656A"/>
    <w:rsid w:val="00E569A5"/>
    <w:rsid w:val="00E56BFD"/>
    <w:rsid w:val="00E56DA5"/>
    <w:rsid w:val="00E604CC"/>
    <w:rsid w:val="00E6090B"/>
    <w:rsid w:val="00E60A9D"/>
    <w:rsid w:val="00E61FCB"/>
    <w:rsid w:val="00E6262E"/>
    <w:rsid w:val="00E62D2F"/>
    <w:rsid w:val="00E62E34"/>
    <w:rsid w:val="00E637A8"/>
    <w:rsid w:val="00E6467A"/>
    <w:rsid w:val="00E64C2F"/>
    <w:rsid w:val="00E653FC"/>
    <w:rsid w:val="00E656DD"/>
    <w:rsid w:val="00E65E00"/>
    <w:rsid w:val="00E664E7"/>
    <w:rsid w:val="00E66948"/>
    <w:rsid w:val="00E66CA2"/>
    <w:rsid w:val="00E67678"/>
    <w:rsid w:val="00E679F4"/>
    <w:rsid w:val="00E67F4D"/>
    <w:rsid w:val="00E7044E"/>
    <w:rsid w:val="00E7077A"/>
    <w:rsid w:val="00E708CF"/>
    <w:rsid w:val="00E70C76"/>
    <w:rsid w:val="00E70FC8"/>
    <w:rsid w:val="00E71914"/>
    <w:rsid w:val="00E7216D"/>
    <w:rsid w:val="00E72310"/>
    <w:rsid w:val="00E726C6"/>
    <w:rsid w:val="00E72936"/>
    <w:rsid w:val="00E72C55"/>
    <w:rsid w:val="00E7318F"/>
    <w:rsid w:val="00E734FE"/>
    <w:rsid w:val="00E737BC"/>
    <w:rsid w:val="00E73B86"/>
    <w:rsid w:val="00E73E0D"/>
    <w:rsid w:val="00E745C2"/>
    <w:rsid w:val="00E746DD"/>
    <w:rsid w:val="00E747B7"/>
    <w:rsid w:val="00E74B85"/>
    <w:rsid w:val="00E7500D"/>
    <w:rsid w:val="00E758AF"/>
    <w:rsid w:val="00E7657F"/>
    <w:rsid w:val="00E76F2F"/>
    <w:rsid w:val="00E7784E"/>
    <w:rsid w:val="00E77887"/>
    <w:rsid w:val="00E8024A"/>
    <w:rsid w:val="00E80C0D"/>
    <w:rsid w:val="00E827AF"/>
    <w:rsid w:val="00E828A5"/>
    <w:rsid w:val="00E82A34"/>
    <w:rsid w:val="00E83591"/>
    <w:rsid w:val="00E8397C"/>
    <w:rsid w:val="00E8615C"/>
    <w:rsid w:val="00E862C0"/>
    <w:rsid w:val="00E863AA"/>
    <w:rsid w:val="00E863FF"/>
    <w:rsid w:val="00E869C1"/>
    <w:rsid w:val="00E8711A"/>
    <w:rsid w:val="00E8740E"/>
    <w:rsid w:val="00E87A55"/>
    <w:rsid w:val="00E90364"/>
    <w:rsid w:val="00E90C56"/>
    <w:rsid w:val="00E90C88"/>
    <w:rsid w:val="00E914E9"/>
    <w:rsid w:val="00E92DDA"/>
    <w:rsid w:val="00E92F30"/>
    <w:rsid w:val="00E9373A"/>
    <w:rsid w:val="00E93928"/>
    <w:rsid w:val="00E93E51"/>
    <w:rsid w:val="00E943AD"/>
    <w:rsid w:val="00E94408"/>
    <w:rsid w:val="00E9458C"/>
    <w:rsid w:val="00E94658"/>
    <w:rsid w:val="00E94737"/>
    <w:rsid w:val="00E94C50"/>
    <w:rsid w:val="00E94F3C"/>
    <w:rsid w:val="00E95BA1"/>
    <w:rsid w:val="00E96144"/>
    <w:rsid w:val="00E96E28"/>
    <w:rsid w:val="00E970D2"/>
    <w:rsid w:val="00E972E9"/>
    <w:rsid w:val="00E97758"/>
    <w:rsid w:val="00EA0C68"/>
    <w:rsid w:val="00EA1B42"/>
    <w:rsid w:val="00EA25F4"/>
    <w:rsid w:val="00EA2A92"/>
    <w:rsid w:val="00EA2EA0"/>
    <w:rsid w:val="00EA2FB3"/>
    <w:rsid w:val="00EA3962"/>
    <w:rsid w:val="00EA3AC1"/>
    <w:rsid w:val="00EA4ABB"/>
    <w:rsid w:val="00EA4B69"/>
    <w:rsid w:val="00EA4C0E"/>
    <w:rsid w:val="00EA5E11"/>
    <w:rsid w:val="00EA62AC"/>
    <w:rsid w:val="00EA70C5"/>
    <w:rsid w:val="00EA713B"/>
    <w:rsid w:val="00EA7AF4"/>
    <w:rsid w:val="00EB0653"/>
    <w:rsid w:val="00EB177F"/>
    <w:rsid w:val="00EB191C"/>
    <w:rsid w:val="00EB1C45"/>
    <w:rsid w:val="00EB3130"/>
    <w:rsid w:val="00EB321F"/>
    <w:rsid w:val="00EB3269"/>
    <w:rsid w:val="00EB3AE8"/>
    <w:rsid w:val="00EB3C70"/>
    <w:rsid w:val="00EB3CE2"/>
    <w:rsid w:val="00EB56C8"/>
    <w:rsid w:val="00EB5713"/>
    <w:rsid w:val="00EB68D9"/>
    <w:rsid w:val="00EB6D2B"/>
    <w:rsid w:val="00EB7925"/>
    <w:rsid w:val="00EB7BA6"/>
    <w:rsid w:val="00EB7D1E"/>
    <w:rsid w:val="00EC1069"/>
    <w:rsid w:val="00EC17AA"/>
    <w:rsid w:val="00EC1D07"/>
    <w:rsid w:val="00EC1E9A"/>
    <w:rsid w:val="00EC2481"/>
    <w:rsid w:val="00EC24E5"/>
    <w:rsid w:val="00EC277D"/>
    <w:rsid w:val="00EC2EBA"/>
    <w:rsid w:val="00EC35D7"/>
    <w:rsid w:val="00EC3F8F"/>
    <w:rsid w:val="00EC41DD"/>
    <w:rsid w:val="00EC420A"/>
    <w:rsid w:val="00EC446B"/>
    <w:rsid w:val="00EC4D5E"/>
    <w:rsid w:val="00EC5489"/>
    <w:rsid w:val="00EC5A71"/>
    <w:rsid w:val="00EC5AA0"/>
    <w:rsid w:val="00EC5BF3"/>
    <w:rsid w:val="00EC5D9C"/>
    <w:rsid w:val="00EC5DF2"/>
    <w:rsid w:val="00EC5E09"/>
    <w:rsid w:val="00EC6258"/>
    <w:rsid w:val="00EC7D17"/>
    <w:rsid w:val="00ED03BD"/>
    <w:rsid w:val="00ED0868"/>
    <w:rsid w:val="00ED0A0D"/>
    <w:rsid w:val="00ED0E5D"/>
    <w:rsid w:val="00ED1417"/>
    <w:rsid w:val="00ED1647"/>
    <w:rsid w:val="00ED2CE2"/>
    <w:rsid w:val="00ED2E45"/>
    <w:rsid w:val="00ED307F"/>
    <w:rsid w:val="00ED41FE"/>
    <w:rsid w:val="00ED44BD"/>
    <w:rsid w:val="00ED4CEE"/>
    <w:rsid w:val="00ED4CF3"/>
    <w:rsid w:val="00ED5660"/>
    <w:rsid w:val="00ED5759"/>
    <w:rsid w:val="00ED5A08"/>
    <w:rsid w:val="00ED5EDD"/>
    <w:rsid w:val="00ED677A"/>
    <w:rsid w:val="00ED6977"/>
    <w:rsid w:val="00ED6AEE"/>
    <w:rsid w:val="00ED6DA0"/>
    <w:rsid w:val="00ED7157"/>
    <w:rsid w:val="00EE01BC"/>
    <w:rsid w:val="00EE0A49"/>
    <w:rsid w:val="00EE1316"/>
    <w:rsid w:val="00EE1352"/>
    <w:rsid w:val="00EE2D58"/>
    <w:rsid w:val="00EE34E2"/>
    <w:rsid w:val="00EE3676"/>
    <w:rsid w:val="00EE3C37"/>
    <w:rsid w:val="00EE4086"/>
    <w:rsid w:val="00EE42C9"/>
    <w:rsid w:val="00EE48E0"/>
    <w:rsid w:val="00EE5981"/>
    <w:rsid w:val="00EE662C"/>
    <w:rsid w:val="00EE67E7"/>
    <w:rsid w:val="00EE69F3"/>
    <w:rsid w:val="00EE74C5"/>
    <w:rsid w:val="00EE78E3"/>
    <w:rsid w:val="00EE7B01"/>
    <w:rsid w:val="00EF02A0"/>
    <w:rsid w:val="00EF0704"/>
    <w:rsid w:val="00EF070E"/>
    <w:rsid w:val="00EF0E4D"/>
    <w:rsid w:val="00EF1AF0"/>
    <w:rsid w:val="00EF1CA5"/>
    <w:rsid w:val="00EF260F"/>
    <w:rsid w:val="00EF309D"/>
    <w:rsid w:val="00EF35F5"/>
    <w:rsid w:val="00EF3B13"/>
    <w:rsid w:val="00EF440B"/>
    <w:rsid w:val="00EF4E1E"/>
    <w:rsid w:val="00EF4FB6"/>
    <w:rsid w:val="00EF50DA"/>
    <w:rsid w:val="00EF5275"/>
    <w:rsid w:val="00EF5692"/>
    <w:rsid w:val="00EF6A33"/>
    <w:rsid w:val="00EF6B88"/>
    <w:rsid w:val="00EF6CFF"/>
    <w:rsid w:val="00EF7073"/>
    <w:rsid w:val="00EF7650"/>
    <w:rsid w:val="00EF792F"/>
    <w:rsid w:val="00F01342"/>
    <w:rsid w:val="00F02604"/>
    <w:rsid w:val="00F02C8C"/>
    <w:rsid w:val="00F03A98"/>
    <w:rsid w:val="00F03C39"/>
    <w:rsid w:val="00F03D26"/>
    <w:rsid w:val="00F03F16"/>
    <w:rsid w:val="00F0489C"/>
    <w:rsid w:val="00F04B6C"/>
    <w:rsid w:val="00F06E58"/>
    <w:rsid w:val="00F076D4"/>
    <w:rsid w:val="00F07A7B"/>
    <w:rsid w:val="00F07A90"/>
    <w:rsid w:val="00F102BA"/>
    <w:rsid w:val="00F10696"/>
    <w:rsid w:val="00F10AF5"/>
    <w:rsid w:val="00F11C81"/>
    <w:rsid w:val="00F11CAB"/>
    <w:rsid w:val="00F11D88"/>
    <w:rsid w:val="00F121BD"/>
    <w:rsid w:val="00F12381"/>
    <w:rsid w:val="00F123FA"/>
    <w:rsid w:val="00F13AA4"/>
    <w:rsid w:val="00F13B58"/>
    <w:rsid w:val="00F14A97"/>
    <w:rsid w:val="00F15658"/>
    <w:rsid w:val="00F15F2C"/>
    <w:rsid w:val="00F17A43"/>
    <w:rsid w:val="00F17DED"/>
    <w:rsid w:val="00F20192"/>
    <w:rsid w:val="00F20847"/>
    <w:rsid w:val="00F20A8E"/>
    <w:rsid w:val="00F2108E"/>
    <w:rsid w:val="00F22EA8"/>
    <w:rsid w:val="00F23718"/>
    <w:rsid w:val="00F24961"/>
    <w:rsid w:val="00F24D73"/>
    <w:rsid w:val="00F257C1"/>
    <w:rsid w:val="00F25863"/>
    <w:rsid w:val="00F25ED8"/>
    <w:rsid w:val="00F26ACA"/>
    <w:rsid w:val="00F27DAA"/>
    <w:rsid w:val="00F305D9"/>
    <w:rsid w:val="00F3089A"/>
    <w:rsid w:val="00F316A9"/>
    <w:rsid w:val="00F316B0"/>
    <w:rsid w:val="00F329D2"/>
    <w:rsid w:val="00F3413C"/>
    <w:rsid w:val="00F3423D"/>
    <w:rsid w:val="00F35CF4"/>
    <w:rsid w:val="00F35D26"/>
    <w:rsid w:val="00F35EC9"/>
    <w:rsid w:val="00F36103"/>
    <w:rsid w:val="00F36879"/>
    <w:rsid w:val="00F423D7"/>
    <w:rsid w:val="00F42501"/>
    <w:rsid w:val="00F43F38"/>
    <w:rsid w:val="00F441A0"/>
    <w:rsid w:val="00F443B1"/>
    <w:rsid w:val="00F453B2"/>
    <w:rsid w:val="00F45BD9"/>
    <w:rsid w:val="00F4643F"/>
    <w:rsid w:val="00F46D5C"/>
    <w:rsid w:val="00F47AE6"/>
    <w:rsid w:val="00F5019E"/>
    <w:rsid w:val="00F50B48"/>
    <w:rsid w:val="00F51624"/>
    <w:rsid w:val="00F52AA1"/>
    <w:rsid w:val="00F53053"/>
    <w:rsid w:val="00F53D4D"/>
    <w:rsid w:val="00F540E8"/>
    <w:rsid w:val="00F54A56"/>
    <w:rsid w:val="00F54EA1"/>
    <w:rsid w:val="00F55048"/>
    <w:rsid w:val="00F55D2F"/>
    <w:rsid w:val="00F56FA1"/>
    <w:rsid w:val="00F57AA1"/>
    <w:rsid w:val="00F57B57"/>
    <w:rsid w:val="00F605A5"/>
    <w:rsid w:val="00F60F7D"/>
    <w:rsid w:val="00F61358"/>
    <w:rsid w:val="00F61534"/>
    <w:rsid w:val="00F6179A"/>
    <w:rsid w:val="00F61A8D"/>
    <w:rsid w:val="00F61AB7"/>
    <w:rsid w:val="00F62470"/>
    <w:rsid w:val="00F62744"/>
    <w:rsid w:val="00F62876"/>
    <w:rsid w:val="00F63256"/>
    <w:rsid w:val="00F634DE"/>
    <w:rsid w:val="00F63667"/>
    <w:rsid w:val="00F63C19"/>
    <w:rsid w:val="00F64CB3"/>
    <w:rsid w:val="00F65088"/>
    <w:rsid w:val="00F65151"/>
    <w:rsid w:val="00F651CA"/>
    <w:rsid w:val="00F655E8"/>
    <w:rsid w:val="00F65B9D"/>
    <w:rsid w:val="00F67AE6"/>
    <w:rsid w:val="00F67E36"/>
    <w:rsid w:val="00F7061B"/>
    <w:rsid w:val="00F70850"/>
    <w:rsid w:val="00F70AD1"/>
    <w:rsid w:val="00F70C79"/>
    <w:rsid w:val="00F70CEA"/>
    <w:rsid w:val="00F71AB5"/>
    <w:rsid w:val="00F71ED8"/>
    <w:rsid w:val="00F728E9"/>
    <w:rsid w:val="00F72BE8"/>
    <w:rsid w:val="00F7369D"/>
    <w:rsid w:val="00F73D1E"/>
    <w:rsid w:val="00F74137"/>
    <w:rsid w:val="00F744BD"/>
    <w:rsid w:val="00F7516F"/>
    <w:rsid w:val="00F75911"/>
    <w:rsid w:val="00F75DDD"/>
    <w:rsid w:val="00F763B3"/>
    <w:rsid w:val="00F76562"/>
    <w:rsid w:val="00F76BC9"/>
    <w:rsid w:val="00F76C8F"/>
    <w:rsid w:val="00F77274"/>
    <w:rsid w:val="00F806C7"/>
    <w:rsid w:val="00F80B9E"/>
    <w:rsid w:val="00F8126D"/>
    <w:rsid w:val="00F8139D"/>
    <w:rsid w:val="00F82140"/>
    <w:rsid w:val="00F8222E"/>
    <w:rsid w:val="00F82542"/>
    <w:rsid w:val="00F82879"/>
    <w:rsid w:val="00F82D42"/>
    <w:rsid w:val="00F832F2"/>
    <w:rsid w:val="00F835B7"/>
    <w:rsid w:val="00F8478A"/>
    <w:rsid w:val="00F87254"/>
    <w:rsid w:val="00F87522"/>
    <w:rsid w:val="00F87651"/>
    <w:rsid w:val="00F87F37"/>
    <w:rsid w:val="00F9034F"/>
    <w:rsid w:val="00F911D0"/>
    <w:rsid w:val="00F91C7E"/>
    <w:rsid w:val="00F91FF0"/>
    <w:rsid w:val="00F92532"/>
    <w:rsid w:val="00F92697"/>
    <w:rsid w:val="00F926BA"/>
    <w:rsid w:val="00F93EB6"/>
    <w:rsid w:val="00F93F18"/>
    <w:rsid w:val="00F94251"/>
    <w:rsid w:val="00F94797"/>
    <w:rsid w:val="00F95133"/>
    <w:rsid w:val="00F95328"/>
    <w:rsid w:val="00F95875"/>
    <w:rsid w:val="00F95A1B"/>
    <w:rsid w:val="00F95A4F"/>
    <w:rsid w:val="00F95B8E"/>
    <w:rsid w:val="00F95EFF"/>
    <w:rsid w:val="00F95FAF"/>
    <w:rsid w:val="00F977EC"/>
    <w:rsid w:val="00F97D78"/>
    <w:rsid w:val="00FA09F9"/>
    <w:rsid w:val="00FA117D"/>
    <w:rsid w:val="00FA1F87"/>
    <w:rsid w:val="00FA3E78"/>
    <w:rsid w:val="00FA4BA9"/>
    <w:rsid w:val="00FA58F2"/>
    <w:rsid w:val="00FA67A2"/>
    <w:rsid w:val="00FA6BA3"/>
    <w:rsid w:val="00FA6F0A"/>
    <w:rsid w:val="00FA78F9"/>
    <w:rsid w:val="00FA7C30"/>
    <w:rsid w:val="00FA7E51"/>
    <w:rsid w:val="00FB0324"/>
    <w:rsid w:val="00FB0EE3"/>
    <w:rsid w:val="00FB12ED"/>
    <w:rsid w:val="00FB21CB"/>
    <w:rsid w:val="00FB2F92"/>
    <w:rsid w:val="00FB3283"/>
    <w:rsid w:val="00FB4097"/>
    <w:rsid w:val="00FB479D"/>
    <w:rsid w:val="00FB4A1C"/>
    <w:rsid w:val="00FB56D9"/>
    <w:rsid w:val="00FB5980"/>
    <w:rsid w:val="00FB5CC9"/>
    <w:rsid w:val="00FB6109"/>
    <w:rsid w:val="00FB73EE"/>
    <w:rsid w:val="00FB76C9"/>
    <w:rsid w:val="00FB77F9"/>
    <w:rsid w:val="00FB795D"/>
    <w:rsid w:val="00FC12A9"/>
    <w:rsid w:val="00FC161F"/>
    <w:rsid w:val="00FC17D8"/>
    <w:rsid w:val="00FC1829"/>
    <w:rsid w:val="00FC2B83"/>
    <w:rsid w:val="00FC2C79"/>
    <w:rsid w:val="00FC316B"/>
    <w:rsid w:val="00FC33C3"/>
    <w:rsid w:val="00FC3D9C"/>
    <w:rsid w:val="00FC4FBA"/>
    <w:rsid w:val="00FC5911"/>
    <w:rsid w:val="00FC6652"/>
    <w:rsid w:val="00FC666C"/>
    <w:rsid w:val="00FC6853"/>
    <w:rsid w:val="00FC68C2"/>
    <w:rsid w:val="00FC70BB"/>
    <w:rsid w:val="00FC7998"/>
    <w:rsid w:val="00FC7DE9"/>
    <w:rsid w:val="00FD0E78"/>
    <w:rsid w:val="00FD1DC7"/>
    <w:rsid w:val="00FD25E3"/>
    <w:rsid w:val="00FD30CE"/>
    <w:rsid w:val="00FD3C10"/>
    <w:rsid w:val="00FD3E4A"/>
    <w:rsid w:val="00FD4D31"/>
    <w:rsid w:val="00FD4F40"/>
    <w:rsid w:val="00FD5833"/>
    <w:rsid w:val="00FD5EE6"/>
    <w:rsid w:val="00FD60CB"/>
    <w:rsid w:val="00FD639C"/>
    <w:rsid w:val="00FD6682"/>
    <w:rsid w:val="00FD683F"/>
    <w:rsid w:val="00FD6C13"/>
    <w:rsid w:val="00FD737E"/>
    <w:rsid w:val="00FD7CEB"/>
    <w:rsid w:val="00FE0BDB"/>
    <w:rsid w:val="00FE0C21"/>
    <w:rsid w:val="00FE0E64"/>
    <w:rsid w:val="00FE14D5"/>
    <w:rsid w:val="00FE2120"/>
    <w:rsid w:val="00FE2810"/>
    <w:rsid w:val="00FE4472"/>
    <w:rsid w:val="00FE46F4"/>
    <w:rsid w:val="00FE515B"/>
    <w:rsid w:val="00FE5187"/>
    <w:rsid w:val="00FE563C"/>
    <w:rsid w:val="00FE5830"/>
    <w:rsid w:val="00FE5B1C"/>
    <w:rsid w:val="00FE5FDD"/>
    <w:rsid w:val="00FE64EF"/>
    <w:rsid w:val="00FE67EE"/>
    <w:rsid w:val="00FE7089"/>
    <w:rsid w:val="00FE7985"/>
    <w:rsid w:val="00FF1126"/>
    <w:rsid w:val="00FF2700"/>
    <w:rsid w:val="00FF3152"/>
    <w:rsid w:val="00FF3291"/>
    <w:rsid w:val="00FF39B0"/>
    <w:rsid w:val="00FF3AB6"/>
    <w:rsid w:val="00FF3FC8"/>
    <w:rsid w:val="00FF5369"/>
    <w:rsid w:val="00FF55D1"/>
    <w:rsid w:val="00FF5952"/>
    <w:rsid w:val="00FF5E5E"/>
    <w:rsid w:val="00FF6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0E3C1"/>
  <w15:docId w15:val="{5EE82F80-6332-4D67-801D-8897603D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7D09"/>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9"/>
    <w:qFormat/>
    <w:rsid w:val="000E7D09"/>
    <w:pPr>
      <w:keepNext/>
      <w:autoSpaceDE w:val="0"/>
      <w:autoSpaceDN w:val="0"/>
      <w:adjustRightInd w:val="0"/>
      <w:jc w:val="center"/>
      <w:outlineLvl w:val="0"/>
    </w:pPr>
    <w:rPr>
      <w:b/>
      <w:bCs/>
      <w:sz w:val="20"/>
      <w:szCs w:val="20"/>
      <w:lang w:val="uk-UA"/>
    </w:rPr>
  </w:style>
  <w:style w:type="paragraph" w:styleId="2">
    <w:name w:val="heading 2"/>
    <w:basedOn w:val="a"/>
    <w:next w:val="a"/>
    <w:link w:val="20"/>
    <w:uiPriority w:val="9"/>
    <w:semiHidden/>
    <w:unhideWhenUsed/>
    <w:qFormat/>
    <w:rsid w:val="007417A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417A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7D09"/>
    <w:rPr>
      <w:rFonts w:ascii="Times New Roman" w:eastAsia="Times New Roman" w:hAnsi="Times New Roman" w:cs="Times New Roman"/>
      <w:b/>
      <w:bCs/>
      <w:sz w:val="20"/>
      <w:szCs w:val="20"/>
      <w:lang w:val="uk-UA"/>
    </w:rPr>
  </w:style>
  <w:style w:type="paragraph" w:styleId="a3">
    <w:name w:val="Body Text"/>
    <w:basedOn w:val="a"/>
    <w:link w:val="a4"/>
    <w:uiPriority w:val="99"/>
    <w:rsid w:val="000E7D09"/>
    <w:pPr>
      <w:autoSpaceDE w:val="0"/>
      <w:autoSpaceDN w:val="0"/>
      <w:adjustRightInd w:val="0"/>
      <w:jc w:val="both"/>
    </w:pPr>
    <w:rPr>
      <w:color w:val="000000"/>
      <w:sz w:val="20"/>
      <w:szCs w:val="20"/>
      <w:lang w:val="uk-UA"/>
    </w:rPr>
  </w:style>
  <w:style w:type="character" w:customStyle="1" w:styleId="a4">
    <w:name w:val="Основний текст Знак"/>
    <w:basedOn w:val="a0"/>
    <w:link w:val="a3"/>
    <w:uiPriority w:val="99"/>
    <w:rsid w:val="000E7D09"/>
    <w:rPr>
      <w:rFonts w:ascii="Times New Roman" w:eastAsia="Times New Roman" w:hAnsi="Times New Roman" w:cs="Times New Roman"/>
      <w:color w:val="000000"/>
      <w:sz w:val="20"/>
      <w:szCs w:val="20"/>
      <w:lang w:val="uk-UA"/>
    </w:rPr>
  </w:style>
  <w:style w:type="paragraph" w:styleId="31">
    <w:name w:val="Body Text Indent 3"/>
    <w:basedOn w:val="a"/>
    <w:link w:val="32"/>
    <w:uiPriority w:val="99"/>
    <w:rsid w:val="000E7D09"/>
    <w:pPr>
      <w:autoSpaceDE w:val="0"/>
      <w:autoSpaceDN w:val="0"/>
      <w:adjustRightInd w:val="0"/>
      <w:ind w:left="798" w:firstLine="627"/>
      <w:jc w:val="both"/>
    </w:pPr>
    <w:rPr>
      <w:color w:val="000000"/>
      <w:sz w:val="22"/>
      <w:szCs w:val="22"/>
      <w:lang w:val="uk-UA"/>
    </w:rPr>
  </w:style>
  <w:style w:type="character" w:customStyle="1" w:styleId="32">
    <w:name w:val="Основний текст з відступом 3 Знак"/>
    <w:basedOn w:val="a0"/>
    <w:link w:val="31"/>
    <w:uiPriority w:val="99"/>
    <w:rsid w:val="000E7D09"/>
    <w:rPr>
      <w:rFonts w:ascii="Times New Roman" w:eastAsia="Times New Roman" w:hAnsi="Times New Roman" w:cs="Times New Roman"/>
      <w:color w:val="000000"/>
      <w:lang w:val="uk-UA"/>
    </w:rPr>
  </w:style>
  <w:style w:type="paragraph" w:styleId="21">
    <w:name w:val="Body Text 2"/>
    <w:basedOn w:val="a"/>
    <w:link w:val="22"/>
    <w:uiPriority w:val="99"/>
    <w:rsid w:val="000E7D09"/>
    <w:pPr>
      <w:autoSpaceDE w:val="0"/>
      <w:autoSpaceDN w:val="0"/>
      <w:adjustRightInd w:val="0"/>
      <w:ind w:left="798" w:firstLine="360"/>
      <w:jc w:val="both"/>
    </w:pPr>
    <w:rPr>
      <w:color w:val="000000"/>
      <w:sz w:val="22"/>
      <w:szCs w:val="22"/>
      <w:lang w:val="uk-UA"/>
    </w:rPr>
  </w:style>
  <w:style w:type="character" w:customStyle="1" w:styleId="22">
    <w:name w:val="Основний текст 2 Знак"/>
    <w:basedOn w:val="a0"/>
    <w:link w:val="21"/>
    <w:uiPriority w:val="99"/>
    <w:rsid w:val="000E7D09"/>
    <w:rPr>
      <w:rFonts w:ascii="Times New Roman" w:eastAsia="Times New Roman" w:hAnsi="Times New Roman" w:cs="Times New Roman"/>
      <w:color w:val="000000"/>
      <w:lang w:val="uk-UA"/>
    </w:rPr>
  </w:style>
  <w:style w:type="paragraph" w:styleId="a5">
    <w:name w:val="footer"/>
    <w:basedOn w:val="a"/>
    <w:link w:val="a6"/>
    <w:uiPriority w:val="99"/>
    <w:rsid w:val="000E7D09"/>
    <w:pPr>
      <w:tabs>
        <w:tab w:val="center" w:pos="4677"/>
        <w:tab w:val="right" w:pos="9355"/>
      </w:tabs>
    </w:pPr>
  </w:style>
  <w:style w:type="character" w:customStyle="1" w:styleId="a6">
    <w:name w:val="Нижній колонтитул Знак"/>
    <w:basedOn w:val="a0"/>
    <w:link w:val="a5"/>
    <w:uiPriority w:val="99"/>
    <w:rsid w:val="000E7D09"/>
    <w:rPr>
      <w:rFonts w:ascii="Times New Roman" w:eastAsia="Times New Roman" w:hAnsi="Times New Roman" w:cs="Times New Roman"/>
      <w:sz w:val="24"/>
      <w:szCs w:val="24"/>
      <w:lang w:val="en-US"/>
    </w:rPr>
  </w:style>
  <w:style w:type="character" w:styleId="a7">
    <w:name w:val="page number"/>
    <w:uiPriority w:val="99"/>
    <w:rsid w:val="000E7D09"/>
    <w:rPr>
      <w:rFonts w:cs="Times New Roman"/>
    </w:rPr>
  </w:style>
  <w:style w:type="paragraph" w:styleId="a8">
    <w:name w:val="Title"/>
    <w:basedOn w:val="a"/>
    <w:link w:val="a9"/>
    <w:uiPriority w:val="99"/>
    <w:qFormat/>
    <w:rsid w:val="000E7D09"/>
    <w:pPr>
      <w:autoSpaceDE w:val="0"/>
      <w:autoSpaceDN w:val="0"/>
      <w:adjustRightInd w:val="0"/>
      <w:jc w:val="center"/>
    </w:pPr>
    <w:rPr>
      <w:b/>
      <w:bCs/>
      <w:color w:val="000000"/>
      <w:sz w:val="20"/>
      <w:szCs w:val="20"/>
      <w:lang w:val="uk-UA"/>
    </w:rPr>
  </w:style>
  <w:style w:type="character" w:customStyle="1" w:styleId="a9">
    <w:name w:val="Назва Знак"/>
    <w:basedOn w:val="a0"/>
    <w:link w:val="a8"/>
    <w:uiPriority w:val="99"/>
    <w:rsid w:val="000E7D09"/>
    <w:rPr>
      <w:rFonts w:ascii="Times New Roman" w:eastAsia="Times New Roman" w:hAnsi="Times New Roman" w:cs="Times New Roman"/>
      <w:b/>
      <w:bCs/>
      <w:color w:val="000000"/>
      <w:sz w:val="20"/>
      <w:szCs w:val="20"/>
      <w:lang w:val="uk-UA"/>
    </w:rPr>
  </w:style>
  <w:style w:type="paragraph" w:styleId="aa">
    <w:name w:val="Balloon Text"/>
    <w:basedOn w:val="a"/>
    <w:link w:val="ab"/>
    <w:uiPriority w:val="99"/>
    <w:semiHidden/>
    <w:unhideWhenUsed/>
    <w:rsid w:val="00462941"/>
    <w:rPr>
      <w:rFonts w:ascii="Tahoma" w:hAnsi="Tahoma" w:cs="Tahoma"/>
      <w:sz w:val="16"/>
      <w:szCs w:val="16"/>
    </w:rPr>
  </w:style>
  <w:style w:type="character" w:customStyle="1" w:styleId="ab">
    <w:name w:val="Текст у виносці Знак"/>
    <w:basedOn w:val="a0"/>
    <w:link w:val="aa"/>
    <w:uiPriority w:val="99"/>
    <w:semiHidden/>
    <w:rsid w:val="00462941"/>
    <w:rPr>
      <w:rFonts w:ascii="Tahoma" w:eastAsia="Times New Roman" w:hAnsi="Tahoma" w:cs="Tahoma"/>
      <w:sz w:val="16"/>
      <w:szCs w:val="16"/>
      <w:lang w:val="en-US"/>
    </w:rPr>
  </w:style>
  <w:style w:type="paragraph" w:styleId="ac">
    <w:name w:val="header"/>
    <w:basedOn w:val="a"/>
    <w:link w:val="ad"/>
    <w:uiPriority w:val="99"/>
    <w:unhideWhenUsed/>
    <w:rsid w:val="0026322D"/>
    <w:pPr>
      <w:tabs>
        <w:tab w:val="center" w:pos="4677"/>
        <w:tab w:val="right" w:pos="9355"/>
      </w:tabs>
    </w:pPr>
  </w:style>
  <w:style w:type="character" w:customStyle="1" w:styleId="ad">
    <w:name w:val="Верхній колонтитул Знак"/>
    <w:basedOn w:val="a0"/>
    <w:link w:val="ac"/>
    <w:uiPriority w:val="99"/>
    <w:rsid w:val="0026322D"/>
    <w:rPr>
      <w:rFonts w:ascii="Times New Roman" w:eastAsia="Times New Roman" w:hAnsi="Times New Roman" w:cs="Times New Roman"/>
      <w:sz w:val="24"/>
      <w:szCs w:val="24"/>
      <w:lang w:val="en-US"/>
    </w:rPr>
  </w:style>
  <w:style w:type="paragraph" w:styleId="ae">
    <w:name w:val="List Paragraph"/>
    <w:basedOn w:val="a"/>
    <w:uiPriority w:val="34"/>
    <w:qFormat/>
    <w:rsid w:val="00986780"/>
    <w:pPr>
      <w:ind w:left="720"/>
      <w:contextualSpacing/>
    </w:pPr>
  </w:style>
  <w:style w:type="character" w:styleId="af">
    <w:name w:val="annotation reference"/>
    <w:basedOn w:val="a0"/>
    <w:uiPriority w:val="99"/>
    <w:semiHidden/>
    <w:unhideWhenUsed/>
    <w:rsid w:val="00E47AC4"/>
    <w:rPr>
      <w:sz w:val="16"/>
      <w:szCs w:val="16"/>
    </w:rPr>
  </w:style>
  <w:style w:type="paragraph" w:styleId="af0">
    <w:name w:val="annotation text"/>
    <w:basedOn w:val="a"/>
    <w:link w:val="af1"/>
    <w:uiPriority w:val="99"/>
    <w:semiHidden/>
    <w:unhideWhenUsed/>
    <w:rsid w:val="00E47AC4"/>
    <w:pPr>
      <w:spacing w:after="200"/>
    </w:pPr>
    <w:rPr>
      <w:rFonts w:asciiTheme="minorHAnsi" w:eastAsiaTheme="minorEastAsia" w:hAnsiTheme="minorHAnsi" w:cstheme="minorBidi"/>
      <w:sz w:val="20"/>
      <w:szCs w:val="20"/>
      <w:lang w:val="ru-RU" w:eastAsia="ru-RU"/>
    </w:rPr>
  </w:style>
  <w:style w:type="character" w:customStyle="1" w:styleId="af1">
    <w:name w:val="Текст примітки Знак"/>
    <w:basedOn w:val="a0"/>
    <w:link w:val="af0"/>
    <w:uiPriority w:val="99"/>
    <w:semiHidden/>
    <w:rsid w:val="00E47AC4"/>
    <w:rPr>
      <w:rFonts w:eastAsiaTheme="minorEastAsia"/>
      <w:sz w:val="20"/>
      <w:szCs w:val="20"/>
      <w:lang w:eastAsia="ru-RU"/>
    </w:rPr>
  </w:style>
  <w:style w:type="paragraph" w:styleId="af2">
    <w:name w:val="annotation subject"/>
    <w:basedOn w:val="af0"/>
    <w:next w:val="af0"/>
    <w:link w:val="af3"/>
    <w:uiPriority w:val="99"/>
    <w:semiHidden/>
    <w:unhideWhenUsed/>
    <w:rsid w:val="00E47AC4"/>
    <w:pPr>
      <w:spacing w:after="0"/>
    </w:pPr>
    <w:rPr>
      <w:rFonts w:ascii="Times New Roman" w:eastAsia="Times New Roman" w:hAnsi="Times New Roman" w:cs="Times New Roman"/>
      <w:b/>
      <w:bCs/>
      <w:lang w:val="en-US" w:eastAsia="en-US"/>
    </w:rPr>
  </w:style>
  <w:style w:type="character" w:customStyle="1" w:styleId="af3">
    <w:name w:val="Тема примітки Знак"/>
    <w:basedOn w:val="af1"/>
    <w:link w:val="af2"/>
    <w:uiPriority w:val="99"/>
    <w:semiHidden/>
    <w:rsid w:val="00E47AC4"/>
    <w:rPr>
      <w:rFonts w:ascii="Times New Roman" w:eastAsia="Times New Roman" w:hAnsi="Times New Roman" w:cs="Times New Roman"/>
      <w:b/>
      <w:bCs/>
      <w:sz w:val="20"/>
      <w:szCs w:val="20"/>
      <w:lang w:val="en-US" w:eastAsia="ru-RU"/>
    </w:rPr>
  </w:style>
  <w:style w:type="character" w:customStyle="1" w:styleId="apple-converted-space">
    <w:name w:val="apple-converted-space"/>
    <w:basedOn w:val="a0"/>
    <w:rsid w:val="007F36EE"/>
  </w:style>
  <w:style w:type="character" w:styleId="af4">
    <w:name w:val="Emphasis"/>
    <w:basedOn w:val="a0"/>
    <w:uiPriority w:val="20"/>
    <w:qFormat/>
    <w:rsid w:val="007F36EE"/>
    <w:rPr>
      <w:i/>
      <w:iCs/>
    </w:rPr>
  </w:style>
  <w:style w:type="paragraph" w:customStyle="1" w:styleId="Style6">
    <w:name w:val="Style6"/>
    <w:basedOn w:val="a"/>
    <w:uiPriority w:val="99"/>
    <w:rsid w:val="00610147"/>
    <w:pPr>
      <w:widowControl w:val="0"/>
      <w:autoSpaceDE w:val="0"/>
      <w:autoSpaceDN w:val="0"/>
      <w:adjustRightInd w:val="0"/>
      <w:spacing w:line="229" w:lineRule="exact"/>
      <w:jc w:val="both"/>
    </w:pPr>
    <w:rPr>
      <w:lang w:val="ru-RU" w:eastAsia="ru-RU"/>
    </w:rPr>
  </w:style>
  <w:style w:type="table" w:styleId="af5">
    <w:name w:val="Table Grid"/>
    <w:basedOn w:val="a1"/>
    <w:uiPriority w:val="59"/>
    <w:rsid w:val="00812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B48B2"/>
  </w:style>
  <w:style w:type="paragraph" w:customStyle="1" w:styleId="paragraph">
    <w:name w:val="paragraph"/>
    <w:basedOn w:val="a"/>
    <w:rsid w:val="009B48B2"/>
    <w:pPr>
      <w:spacing w:before="100" w:beforeAutospacing="1" w:after="100" w:afterAutospacing="1"/>
    </w:pPr>
    <w:rPr>
      <w:lang w:val="ru-RU" w:eastAsia="ru-RU"/>
    </w:rPr>
  </w:style>
  <w:style w:type="character" w:styleId="af6">
    <w:name w:val="Hyperlink"/>
    <w:basedOn w:val="a0"/>
    <w:uiPriority w:val="99"/>
    <w:unhideWhenUsed/>
    <w:rsid w:val="002212FC"/>
    <w:rPr>
      <w:color w:val="0000FF"/>
      <w:u w:val="single"/>
    </w:rPr>
  </w:style>
  <w:style w:type="paragraph" w:styleId="af7">
    <w:name w:val="Revision"/>
    <w:hidden/>
    <w:uiPriority w:val="99"/>
    <w:semiHidden/>
    <w:rsid w:val="00295B07"/>
    <w:pPr>
      <w:spacing w:after="0" w:line="240" w:lineRule="auto"/>
    </w:pPr>
    <w:rPr>
      <w:rFonts w:ascii="Times New Roman" w:eastAsia="Times New Roman" w:hAnsi="Times New Roman" w:cs="Times New Roman"/>
      <w:sz w:val="24"/>
      <w:szCs w:val="24"/>
      <w:lang w:val="en-US"/>
    </w:rPr>
  </w:style>
  <w:style w:type="paragraph" w:styleId="af8">
    <w:name w:val="No Spacing"/>
    <w:basedOn w:val="a"/>
    <w:uiPriority w:val="1"/>
    <w:qFormat/>
    <w:rsid w:val="00295B07"/>
    <w:rPr>
      <w:rFonts w:ascii="Calibri" w:eastAsia="Calibri" w:hAnsi="Calibri" w:cs="Calibri"/>
      <w:sz w:val="22"/>
      <w:szCs w:val="22"/>
      <w:lang w:val="ru-RU" w:eastAsia="ru-RU"/>
    </w:rPr>
  </w:style>
  <w:style w:type="paragraph" w:customStyle="1" w:styleId="11">
    <w:name w:val="Абзац списка1"/>
    <w:basedOn w:val="a"/>
    <w:rsid w:val="00E05EE1"/>
    <w:pPr>
      <w:ind w:left="720"/>
      <w:contextualSpacing/>
    </w:pPr>
    <w:rPr>
      <w:rFonts w:eastAsia="Calibri"/>
    </w:rPr>
  </w:style>
  <w:style w:type="paragraph" w:styleId="af9">
    <w:name w:val="footnote text"/>
    <w:basedOn w:val="a"/>
    <w:link w:val="afa"/>
    <w:uiPriority w:val="99"/>
    <w:semiHidden/>
    <w:unhideWhenUsed/>
    <w:rsid w:val="00230C57"/>
    <w:rPr>
      <w:sz w:val="20"/>
      <w:szCs w:val="20"/>
    </w:rPr>
  </w:style>
  <w:style w:type="character" w:customStyle="1" w:styleId="afa">
    <w:name w:val="Текст виноски Знак"/>
    <w:basedOn w:val="a0"/>
    <w:link w:val="af9"/>
    <w:uiPriority w:val="99"/>
    <w:semiHidden/>
    <w:rsid w:val="00230C57"/>
    <w:rPr>
      <w:rFonts w:ascii="Times New Roman" w:eastAsia="Times New Roman" w:hAnsi="Times New Roman" w:cs="Times New Roman"/>
      <w:sz w:val="20"/>
      <w:szCs w:val="20"/>
      <w:lang w:val="en-US"/>
    </w:rPr>
  </w:style>
  <w:style w:type="character" w:styleId="afb">
    <w:name w:val="footnote reference"/>
    <w:basedOn w:val="a0"/>
    <w:uiPriority w:val="99"/>
    <w:semiHidden/>
    <w:unhideWhenUsed/>
    <w:rsid w:val="00230C57"/>
    <w:rPr>
      <w:vertAlign w:val="superscript"/>
    </w:rPr>
  </w:style>
  <w:style w:type="paragraph" w:styleId="afc">
    <w:name w:val="endnote text"/>
    <w:basedOn w:val="a"/>
    <w:link w:val="afd"/>
    <w:uiPriority w:val="99"/>
    <w:semiHidden/>
    <w:unhideWhenUsed/>
    <w:rsid w:val="00230C57"/>
    <w:rPr>
      <w:sz w:val="20"/>
      <w:szCs w:val="20"/>
    </w:rPr>
  </w:style>
  <w:style w:type="character" w:customStyle="1" w:styleId="afd">
    <w:name w:val="Текст кінцевої виноски Знак"/>
    <w:basedOn w:val="a0"/>
    <w:link w:val="afc"/>
    <w:uiPriority w:val="99"/>
    <w:semiHidden/>
    <w:rsid w:val="00230C57"/>
    <w:rPr>
      <w:rFonts w:ascii="Times New Roman" w:eastAsia="Times New Roman" w:hAnsi="Times New Roman" w:cs="Times New Roman"/>
      <w:sz w:val="20"/>
      <w:szCs w:val="20"/>
      <w:lang w:val="en-US"/>
    </w:rPr>
  </w:style>
  <w:style w:type="character" w:styleId="afe">
    <w:name w:val="endnote reference"/>
    <w:basedOn w:val="a0"/>
    <w:uiPriority w:val="99"/>
    <w:semiHidden/>
    <w:unhideWhenUsed/>
    <w:rsid w:val="00230C57"/>
    <w:rPr>
      <w:vertAlign w:val="superscript"/>
    </w:rPr>
  </w:style>
  <w:style w:type="character" w:customStyle="1" w:styleId="20">
    <w:name w:val="Заголовок 2 Знак"/>
    <w:basedOn w:val="a0"/>
    <w:link w:val="2"/>
    <w:uiPriority w:val="9"/>
    <w:semiHidden/>
    <w:rsid w:val="007417AC"/>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semiHidden/>
    <w:rsid w:val="007417AC"/>
    <w:rPr>
      <w:rFonts w:asciiTheme="majorHAnsi" w:eastAsiaTheme="majorEastAsia" w:hAnsiTheme="majorHAnsi" w:cstheme="majorBidi"/>
      <w:b/>
      <w:bCs/>
      <w:color w:val="4F81BD" w:themeColor="accent1"/>
      <w:sz w:val="24"/>
      <w:szCs w:val="24"/>
      <w:lang w:val="en-US"/>
    </w:rPr>
  </w:style>
  <w:style w:type="character" w:customStyle="1" w:styleId="FontStyle66">
    <w:name w:val="Font Style66"/>
    <w:rsid w:val="00345F87"/>
    <w:rPr>
      <w:rFonts w:ascii="Times New Roman" w:hAnsi="Times New Roman" w:cs="Times New Roman"/>
      <w:b/>
      <w:bCs/>
      <w:sz w:val="20"/>
      <w:szCs w:val="20"/>
    </w:rPr>
  </w:style>
  <w:style w:type="character" w:customStyle="1" w:styleId="longtext">
    <w:name w:val="long_text"/>
    <w:rsid w:val="00883074"/>
    <w:rPr>
      <w:rFonts w:cs="Times New Roman"/>
    </w:rPr>
  </w:style>
  <w:style w:type="paragraph" w:styleId="aff">
    <w:name w:val="Plain Text"/>
    <w:basedOn w:val="a"/>
    <w:link w:val="aff0"/>
    <w:uiPriority w:val="99"/>
    <w:unhideWhenUsed/>
    <w:rsid w:val="00973691"/>
    <w:rPr>
      <w:rFonts w:ascii="Calibri" w:eastAsia="Calibri" w:hAnsi="Calibri"/>
      <w:sz w:val="22"/>
      <w:szCs w:val="21"/>
      <w:lang w:val="ru-RU"/>
    </w:rPr>
  </w:style>
  <w:style w:type="character" w:customStyle="1" w:styleId="aff0">
    <w:name w:val="Текст Знак"/>
    <w:basedOn w:val="a0"/>
    <w:link w:val="aff"/>
    <w:uiPriority w:val="99"/>
    <w:rsid w:val="00973691"/>
    <w:rPr>
      <w:rFonts w:ascii="Calibri" w:eastAsia="Calibri" w:hAnsi="Calibri" w:cs="Times New Roman"/>
      <w:szCs w:val="21"/>
    </w:rPr>
  </w:style>
  <w:style w:type="character" w:styleId="aff1">
    <w:name w:val="Unresolved Mention"/>
    <w:basedOn w:val="a0"/>
    <w:uiPriority w:val="99"/>
    <w:semiHidden/>
    <w:unhideWhenUsed/>
    <w:rsid w:val="00D36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71516">
      <w:bodyDiv w:val="1"/>
      <w:marLeft w:val="0"/>
      <w:marRight w:val="0"/>
      <w:marTop w:val="0"/>
      <w:marBottom w:val="0"/>
      <w:divBdr>
        <w:top w:val="none" w:sz="0" w:space="0" w:color="auto"/>
        <w:left w:val="none" w:sz="0" w:space="0" w:color="auto"/>
        <w:bottom w:val="none" w:sz="0" w:space="0" w:color="auto"/>
        <w:right w:val="none" w:sz="0" w:space="0" w:color="auto"/>
      </w:divBdr>
    </w:div>
    <w:div w:id="375932659">
      <w:bodyDiv w:val="1"/>
      <w:marLeft w:val="0"/>
      <w:marRight w:val="0"/>
      <w:marTop w:val="0"/>
      <w:marBottom w:val="0"/>
      <w:divBdr>
        <w:top w:val="none" w:sz="0" w:space="0" w:color="auto"/>
        <w:left w:val="none" w:sz="0" w:space="0" w:color="auto"/>
        <w:bottom w:val="none" w:sz="0" w:space="0" w:color="auto"/>
        <w:right w:val="none" w:sz="0" w:space="0" w:color="auto"/>
      </w:divBdr>
    </w:div>
    <w:div w:id="383413591">
      <w:bodyDiv w:val="1"/>
      <w:marLeft w:val="0"/>
      <w:marRight w:val="0"/>
      <w:marTop w:val="0"/>
      <w:marBottom w:val="0"/>
      <w:divBdr>
        <w:top w:val="none" w:sz="0" w:space="0" w:color="auto"/>
        <w:left w:val="none" w:sz="0" w:space="0" w:color="auto"/>
        <w:bottom w:val="none" w:sz="0" w:space="0" w:color="auto"/>
        <w:right w:val="none" w:sz="0" w:space="0" w:color="auto"/>
      </w:divBdr>
    </w:div>
    <w:div w:id="505441131">
      <w:bodyDiv w:val="1"/>
      <w:marLeft w:val="0"/>
      <w:marRight w:val="0"/>
      <w:marTop w:val="0"/>
      <w:marBottom w:val="0"/>
      <w:divBdr>
        <w:top w:val="none" w:sz="0" w:space="0" w:color="auto"/>
        <w:left w:val="none" w:sz="0" w:space="0" w:color="auto"/>
        <w:bottom w:val="none" w:sz="0" w:space="0" w:color="auto"/>
        <w:right w:val="none" w:sz="0" w:space="0" w:color="auto"/>
      </w:divBdr>
    </w:div>
    <w:div w:id="528028621">
      <w:bodyDiv w:val="1"/>
      <w:marLeft w:val="0"/>
      <w:marRight w:val="0"/>
      <w:marTop w:val="0"/>
      <w:marBottom w:val="0"/>
      <w:divBdr>
        <w:top w:val="none" w:sz="0" w:space="0" w:color="auto"/>
        <w:left w:val="none" w:sz="0" w:space="0" w:color="auto"/>
        <w:bottom w:val="none" w:sz="0" w:space="0" w:color="auto"/>
        <w:right w:val="none" w:sz="0" w:space="0" w:color="auto"/>
      </w:divBdr>
    </w:div>
    <w:div w:id="908033196">
      <w:bodyDiv w:val="1"/>
      <w:marLeft w:val="0"/>
      <w:marRight w:val="0"/>
      <w:marTop w:val="0"/>
      <w:marBottom w:val="0"/>
      <w:divBdr>
        <w:top w:val="none" w:sz="0" w:space="0" w:color="auto"/>
        <w:left w:val="none" w:sz="0" w:space="0" w:color="auto"/>
        <w:bottom w:val="none" w:sz="0" w:space="0" w:color="auto"/>
        <w:right w:val="none" w:sz="0" w:space="0" w:color="auto"/>
      </w:divBdr>
    </w:div>
    <w:div w:id="978270228">
      <w:bodyDiv w:val="1"/>
      <w:marLeft w:val="0"/>
      <w:marRight w:val="0"/>
      <w:marTop w:val="0"/>
      <w:marBottom w:val="0"/>
      <w:divBdr>
        <w:top w:val="none" w:sz="0" w:space="0" w:color="auto"/>
        <w:left w:val="none" w:sz="0" w:space="0" w:color="auto"/>
        <w:bottom w:val="none" w:sz="0" w:space="0" w:color="auto"/>
        <w:right w:val="none" w:sz="0" w:space="0" w:color="auto"/>
      </w:divBdr>
    </w:div>
    <w:div w:id="1197083759">
      <w:bodyDiv w:val="1"/>
      <w:marLeft w:val="0"/>
      <w:marRight w:val="0"/>
      <w:marTop w:val="0"/>
      <w:marBottom w:val="0"/>
      <w:divBdr>
        <w:top w:val="none" w:sz="0" w:space="0" w:color="auto"/>
        <w:left w:val="none" w:sz="0" w:space="0" w:color="auto"/>
        <w:bottom w:val="none" w:sz="0" w:space="0" w:color="auto"/>
        <w:right w:val="none" w:sz="0" w:space="0" w:color="auto"/>
      </w:divBdr>
    </w:div>
    <w:div w:id="1260720284">
      <w:bodyDiv w:val="1"/>
      <w:marLeft w:val="0"/>
      <w:marRight w:val="0"/>
      <w:marTop w:val="0"/>
      <w:marBottom w:val="0"/>
      <w:divBdr>
        <w:top w:val="none" w:sz="0" w:space="0" w:color="auto"/>
        <w:left w:val="none" w:sz="0" w:space="0" w:color="auto"/>
        <w:bottom w:val="none" w:sz="0" w:space="0" w:color="auto"/>
        <w:right w:val="none" w:sz="0" w:space="0" w:color="auto"/>
      </w:divBdr>
    </w:div>
    <w:div w:id="1275136266">
      <w:bodyDiv w:val="1"/>
      <w:marLeft w:val="0"/>
      <w:marRight w:val="0"/>
      <w:marTop w:val="0"/>
      <w:marBottom w:val="0"/>
      <w:divBdr>
        <w:top w:val="none" w:sz="0" w:space="0" w:color="auto"/>
        <w:left w:val="none" w:sz="0" w:space="0" w:color="auto"/>
        <w:bottom w:val="none" w:sz="0" w:space="0" w:color="auto"/>
        <w:right w:val="none" w:sz="0" w:space="0" w:color="auto"/>
      </w:divBdr>
    </w:div>
    <w:div w:id="1290430359">
      <w:bodyDiv w:val="1"/>
      <w:marLeft w:val="0"/>
      <w:marRight w:val="0"/>
      <w:marTop w:val="0"/>
      <w:marBottom w:val="0"/>
      <w:divBdr>
        <w:top w:val="none" w:sz="0" w:space="0" w:color="auto"/>
        <w:left w:val="none" w:sz="0" w:space="0" w:color="auto"/>
        <w:bottom w:val="none" w:sz="0" w:space="0" w:color="auto"/>
        <w:right w:val="none" w:sz="0" w:space="0" w:color="auto"/>
      </w:divBdr>
    </w:div>
    <w:div w:id="213459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ndex.php?title=%D0%93%D0%BE%D1%81%D0%BF%D0%BE%D0%B4%D0%B0%D1%80%D1%81%D1%8C%D0%BA%D0%B0_%D0%BE%D0%BF%D0%B5%D1%80%D0%B0%D1%86%D1%96%D1%8F&amp;action=edit&amp;redlink=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9B9CD-FEBF-408F-8806-C4036BF24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28959</Words>
  <Characters>16508</Characters>
  <Application>Microsoft Office Word</Application>
  <DocSecurity>0</DocSecurity>
  <Lines>137</Lines>
  <Paragraphs>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vit.ua</Company>
  <LinksUpToDate>false</LinksUpToDate>
  <CharactersWithSpaces>45377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Юрист</dc:creator>
  <cp:lastModifiedBy>Побережна Наталія Олександрівна</cp:lastModifiedBy>
  <cp:revision>56</cp:revision>
  <cp:lastPrinted>2018-10-12T11:35:00Z</cp:lastPrinted>
  <dcterms:created xsi:type="dcterms:W3CDTF">2023-09-28T15:44:00Z</dcterms:created>
  <dcterms:modified xsi:type="dcterms:W3CDTF">2025-05-26T14:15:00Z</dcterms:modified>
</cp:coreProperties>
</file>